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0E2CC4">
        <w:tblPrEx>
          <w:tblCellMar>
            <w:top w:w="0" w:type="dxa"/>
            <w:bottom w:w="0" w:type="dxa"/>
          </w:tblCellMar>
        </w:tblPrEx>
        <w:tc>
          <w:tcPr>
            <w:tcW w:w="9160" w:type="dxa"/>
            <w:shd w:val="clear" w:color="auto" w:fill="EEECE1"/>
          </w:tcPr>
          <w:p w:rsidR="000E2CC4" w:rsidRPr="00B552E2" w:rsidRDefault="000E2CC4" w:rsidP="000E2CC4">
            <w:pPr>
              <w:rPr>
                <w:lang w:val="en-CA" w:bidi="ar-SA"/>
              </w:rPr>
            </w:pPr>
            <w:bookmarkStart w:id="0" w:name="_GoBack"/>
            <w:bookmarkEnd w:id="0"/>
          </w:p>
          <w:p w:rsidR="000E2CC4" w:rsidRDefault="000E2CC4">
            <w:pPr>
              <w:ind w:firstLine="0"/>
              <w:jc w:val="center"/>
              <w:rPr>
                <w:b/>
                <w:sz w:val="20"/>
                <w:lang w:bidi="ar-SA"/>
              </w:rPr>
            </w:pPr>
          </w:p>
          <w:p w:rsidR="000E2CC4" w:rsidRDefault="000E2CC4">
            <w:pPr>
              <w:ind w:firstLine="0"/>
              <w:jc w:val="center"/>
              <w:rPr>
                <w:b/>
                <w:sz w:val="20"/>
                <w:lang w:bidi="ar-SA"/>
              </w:rPr>
            </w:pPr>
          </w:p>
          <w:p w:rsidR="000E2CC4" w:rsidRDefault="000E2CC4">
            <w:pPr>
              <w:ind w:firstLine="0"/>
              <w:jc w:val="center"/>
              <w:rPr>
                <w:b/>
                <w:sz w:val="20"/>
                <w:lang w:bidi="ar-SA"/>
              </w:rPr>
            </w:pPr>
          </w:p>
          <w:p w:rsidR="000E2CC4" w:rsidRDefault="000E2CC4" w:rsidP="000E2CC4">
            <w:pPr>
              <w:ind w:firstLine="0"/>
              <w:jc w:val="center"/>
              <w:rPr>
                <w:sz w:val="32"/>
                <w:lang w:bidi="ar-SA"/>
              </w:rPr>
            </w:pPr>
            <w:r>
              <w:rPr>
                <w:sz w:val="32"/>
                <w:lang w:bidi="ar-SA"/>
              </w:rPr>
              <w:t>Micheline Labelle</w:t>
            </w:r>
          </w:p>
          <w:p w:rsidR="000E2CC4" w:rsidRPr="00455C3D" w:rsidRDefault="000E2CC4" w:rsidP="000E2CC4">
            <w:pPr>
              <w:ind w:firstLine="0"/>
              <w:jc w:val="center"/>
              <w:rPr>
                <w:sz w:val="20"/>
                <w:lang w:bidi="ar-SA"/>
              </w:rPr>
            </w:pPr>
            <w:r w:rsidRPr="00455C3D">
              <w:rPr>
                <w:sz w:val="20"/>
                <w:lang w:bidi="ar-SA"/>
              </w:rPr>
              <w:t>Professeure émérite de sociologie, UQAM,</w:t>
            </w:r>
          </w:p>
          <w:p w:rsidR="000E2CC4" w:rsidRPr="00455C3D" w:rsidRDefault="000E2CC4" w:rsidP="000E2CC4">
            <w:pPr>
              <w:ind w:firstLine="0"/>
              <w:jc w:val="center"/>
              <w:rPr>
                <w:sz w:val="20"/>
                <w:lang w:bidi="ar-SA"/>
              </w:rPr>
            </w:pPr>
            <w:r w:rsidRPr="00455C3D">
              <w:rPr>
                <w:sz w:val="20"/>
                <w:lang w:bidi="ar-SA"/>
              </w:rPr>
              <w:t>fondatrice de l’Observatoire international</w:t>
            </w:r>
            <w:r>
              <w:rPr>
                <w:sz w:val="20"/>
                <w:lang w:bidi="ar-SA"/>
              </w:rPr>
              <w:t xml:space="preserve"> </w:t>
            </w:r>
            <w:r w:rsidRPr="00455C3D">
              <w:rPr>
                <w:sz w:val="20"/>
                <w:lang w:bidi="ar-SA"/>
              </w:rPr>
              <w:t>sur le racisme et les discriminations</w:t>
            </w:r>
          </w:p>
          <w:p w:rsidR="000E2CC4" w:rsidRDefault="000E2CC4">
            <w:pPr>
              <w:ind w:firstLine="0"/>
              <w:jc w:val="center"/>
              <w:rPr>
                <w:sz w:val="20"/>
                <w:lang w:bidi="ar-SA"/>
              </w:rPr>
            </w:pPr>
          </w:p>
          <w:p w:rsidR="000E2CC4" w:rsidRPr="006D3A18" w:rsidRDefault="000E2CC4">
            <w:pPr>
              <w:pStyle w:val="Corpsdetexte"/>
              <w:widowControl w:val="0"/>
              <w:spacing w:before="0" w:after="0"/>
              <w:rPr>
                <w:sz w:val="36"/>
                <w:lang w:bidi="ar-SA"/>
              </w:rPr>
            </w:pPr>
            <w:r>
              <w:rPr>
                <w:sz w:val="36"/>
                <w:lang w:bidi="ar-SA"/>
              </w:rPr>
              <w:t>(1993</w:t>
            </w:r>
            <w:r w:rsidRPr="006D3A18">
              <w:rPr>
                <w:sz w:val="36"/>
                <w:lang w:bidi="ar-SA"/>
              </w:rPr>
              <w:t>)</w:t>
            </w:r>
          </w:p>
          <w:p w:rsidR="000E2CC4" w:rsidRDefault="000E2CC4">
            <w:pPr>
              <w:pStyle w:val="Corpsdetexte"/>
              <w:widowControl w:val="0"/>
              <w:spacing w:before="0" w:after="0"/>
              <w:rPr>
                <w:color w:val="FF0000"/>
                <w:sz w:val="24"/>
                <w:lang w:bidi="ar-SA"/>
              </w:rPr>
            </w:pPr>
          </w:p>
          <w:p w:rsidR="000E2CC4" w:rsidRDefault="000E2CC4">
            <w:pPr>
              <w:pStyle w:val="Corpsdetexte"/>
              <w:widowControl w:val="0"/>
              <w:spacing w:before="0" w:after="0"/>
              <w:rPr>
                <w:color w:val="FF0000"/>
                <w:sz w:val="24"/>
                <w:lang w:bidi="ar-SA"/>
              </w:rPr>
            </w:pPr>
          </w:p>
          <w:p w:rsidR="000E2CC4" w:rsidRDefault="000E2CC4" w:rsidP="000E2CC4">
            <w:pPr>
              <w:pStyle w:val="Titlest"/>
            </w:pPr>
            <w:r>
              <w:t>Problématique générale</w:t>
            </w:r>
            <w:r>
              <w:br/>
              <w:t>de la recherche</w:t>
            </w:r>
          </w:p>
          <w:p w:rsidR="000E2CC4" w:rsidRPr="00353A74" w:rsidRDefault="000E2CC4" w:rsidP="000E2CC4">
            <w:pPr>
              <w:pStyle w:val="Titlest1"/>
            </w:pPr>
            <w:r w:rsidRPr="00353A74">
              <w:t>Ethnicité et pluralisme.</w:t>
            </w:r>
            <w:r w:rsidRPr="00353A74">
              <w:br/>
              <w:t>Le discours des leaders d’associations</w:t>
            </w:r>
            <w:r w:rsidRPr="00353A74">
              <w:br/>
              <w:t>et</w:t>
            </w:r>
            <w:r w:rsidRPr="00353A74">
              <w:t>h</w:t>
            </w:r>
            <w:r w:rsidRPr="00353A74">
              <w:t>niques de la région de Montréal.</w:t>
            </w:r>
          </w:p>
          <w:p w:rsidR="000E2CC4" w:rsidRDefault="000E2CC4">
            <w:pPr>
              <w:widowControl w:val="0"/>
              <w:ind w:firstLine="0"/>
              <w:jc w:val="center"/>
              <w:rPr>
                <w:lang w:bidi="ar-SA"/>
              </w:rPr>
            </w:pPr>
          </w:p>
          <w:p w:rsidR="000E2CC4" w:rsidRDefault="000E2CC4">
            <w:pPr>
              <w:widowControl w:val="0"/>
              <w:ind w:firstLine="0"/>
              <w:jc w:val="center"/>
              <w:rPr>
                <w:lang w:bidi="ar-SA"/>
              </w:rPr>
            </w:pPr>
          </w:p>
          <w:p w:rsidR="000E2CC4" w:rsidRDefault="000E2CC4">
            <w:pPr>
              <w:widowControl w:val="0"/>
              <w:ind w:firstLine="0"/>
              <w:jc w:val="center"/>
              <w:rPr>
                <w:lang w:bidi="ar-SA"/>
              </w:rPr>
            </w:pPr>
          </w:p>
          <w:p w:rsidR="000E2CC4" w:rsidRDefault="000E2CC4">
            <w:pPr>
              <w:widowControl w:val="0"/>
              <w:ind w:firstLine="0"/>
              <w:jc w:val="center"/>
              <w:rPr>
                <w:lang w:bidi="ar-SA"/>
              </w:rPr>
            </w:pPr>
          </w:p>
          <w:p w:rsidR="000E2CC4" w:rsidRPr="00083144" w:rsidRDefault="000E2CC4">
            <w:pPr>
              <w:widowControl w:val="0"/>
              <w:ind w:firstLine="0"/>
              <w:jc w:val="center"/>
              <w:rPr>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r>
              <w:rPr>
                <w:lang w:bidi="ar-SA"/>
              </w:rPr>
              <w:t xml:space="preserve"> </w:t>
            </w:r>
          </w:p>
          <w:p w:rsidR="000E2CC4" w:rsidRDefault="000E2CC4">
            <w:pPr>
              <w:widowControl w:val="0"/>
              <w:ind w:firstLine="0"/>
              <w:jc w:val="both"/>
              <w:rPr>
                <w:sz w:val="20"/>
                <w:lang w:bidi="ar-SA"/>
              </w:rPr>
            </w:pPr>
          </w:p>
          <w:p w:rsidR="000E2CC4" w:rsidRDefault="000E2CC4">
            <w:pPr>
              <w:widowControl w:val="0"/>
              <w:ind w:firstLine="0"/>
              <w:jc w:val="both"/>
              <w:rPr>
                <w:sz w:val="20"/>
                <w:lang w:bidi="ar-SA"/>
              </w:rPr>
            </w:pPr>
          </w:p>
          <w:p w:rsidR="000E2CC4" w:rsidRDefault="000E2CC4">
            <w:pPr>
              <w:widowControl w:val="0"/>
              <w:ind w:firstLine="0"/>
              <w:jc w:val="both"/>
              <w:rPr>
                <w:sz w:val="20"/>
                <w:lang w:bidi="ar-SA"/>
              </w:rPr>
            </w:pPr>
          </w:p>
          <w:p w:rsidR="000E2CC4" w:rsidRDefault="000E2CC4">
            <w:pPr>
              <w:widowControl w:val="0"/>
              <w:ind w:firstLine="0"/>
              <w:jc w:val="both"/>
              <w:rPr>
                <w:sz w:val="20"/>
                <w:lang w:bidi="ar-SA"/>
              </w:rPr>
            </w:pPr>
          </w:p>
          <w:p w:rsidR="000E2CC4" w:rsidRDefault="000E2CC4">
            <w:pPr>
              <w:widowControl w:val="0"/>
              <w:ind w:firstLine="0"/>
              <w:jc w:val="both"/>
              <w:rPr>
                <w:sz w:val="20"/>
                <w:lang w:bidi="ar-SA"/>
              </w:rPr>
            </w:pPr>
          </w:p>
          <w:p w:rsidR="000E2CC4" w:rsidRDefault="000E2CC4">
            <w:pPr>
              <w:widowControl w:val="0"/>
              <w:ind w:firstLine="0"/>
              <w:jc w:val="both"/>
              <w:rPr>
                <w:sz w:val="20"/>
                <w:lang w:bidi="ar-SA"/>
              </w:rPr>
            </w:pPr>
          </w:p>
          <w:p w:rsidR="000E2CC4" w:rsidRDefault="000E2CC4">
            <w:pPr>
              <w:widowControl w:val="0"/>
              <w:ind w:firstLine="0"/>
              <w:jc w:val="both"/>
              <w:rPr>
                <w:sz w:val="20"/>
                <w:lang w:bidi="ar-SA"/>
              </w:rPr>
            </w:pPr>
          </w:p>
          <w:p w:rsidR="000E2CC4" w:rsidRDefault="000E2CC4">
            <w:pPr>
              <w:widowControl w:val="0"/>
              <w:ind w:firstLine="0"/>
              <w:jc w:val="both"/>
              <w:rPr>
                <w:sz w:val="20"/>
                <w:lang w:bidi="ar-SA"/>
              </w:rPr>
            </w:pPr>
          </w:p>
          <w:p w:rsidR="000E2CC4" w:rsidRDefault="000E2CC4">
            <w:pPr>
              <w:widowControl w:val="0"/>
              <w:ind w:firstLine="0"/>
              <w:jc w:val="both"/>
              <w:rPr>
                <w:sz w:val="20"/>
                <w:lang w:bidi="ar-SA"/>
              </w:rPr>
            </w:pPr>
          </w:p>
          <w:p w:rsidR="000E2CC4" w:rsidRDefault="000E2CC4">
            <w:pPr>
              <w:widowControl w:val="0"/>
              <w:ind w:firstLine="0"/>
              <w:jc w:val="both"/>
              <w:rPr>
                <w:sz w:val="20"/>
                <w:lang w:bidi="ar-SA"/>
              </w:rPr>
            </w:pPr>
          </w:p>
          <w:p w:rsidR="000E2CC4" w:rsidRDefault="000E2CC4">
            <w:pPr>
              <w:ind w:firstLine="0"/>
              <w:jc w:val="both"/>
              <w:rPr>
                <w:lang w:bidi="ar-SA"/>
              </w:rPr>
            </w:pPr>
          </w:p>
        </w:tc>
      </w:tr>
    </w:tbl>
    <w:p w:rsidR="000E2CC4" w:rsidRDefault="000E2CC4" w:rsidP="000E2CC4">
      <w:pPr>
        <w:ind w:firstLine="0"/>
        <w:jc w:val="both"/>
      </w:pPr>
      <w:r>
        <w:br w:type="page"/>
      </w:r>
    </w:p>
    <w:p w:rsidR="000E2CC4" w:rsidRDefault="000E2CC4" w:rsidP="000E2CC4">
      <w:pPr>
        <w:ind w:firstLine="0"/>
        <w:jc w:val="both"/>
      </w:pPr>
    </w:p>
    <w:p w:rsidR="000E2CC4" w:rsidRDefault="000E2CC4" w:rsidP="000E2CC4">
      <w:pPr>
        <w:ind w:firstLine="0"/>
        <w:jc w:val="both"/>
      </w:pPr>
    </w:p>
    <w:p w:rsidR="000E2CC4" w:rsidRDefault="0077263F" w:rsidP="000E2CC4">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0E2CC4" w:rsidRDefault="000E2CC4" w:rsidP="000E2CC4">
      <w:pPr>
        <w:ind w:firstLine="0"/>
        <w:jc w:val="right"/>
      </w:pPr>
      <w:hyperlink r:id="rId9" w:history="1">
        <w:r w:rsidRPr="00302466">
          <w:rPr>
            <w:rStyle w:val="Lienhypertexte"/>
          </w:rPr>
          <w:t>http://classiques.uqac.ca/</w:t>
        </w:r>
      </w:hyperlink>
      <w:r>
        <w:t xml:space="preserve"> </w:t>
      </w:r>
    </w:p>
    <w:p w:rsidR="000E2CC4" w:rsidRDefault="000E2CC4" w:rsidP="000E2CC4">
      <w:pPr>
        <w:ind w:firstLine="0"/>
        <w:jc w:val="both"/>
      </w:pPr>
    </w:p>
    <w:p w:rsidR="000E2CC4" w:rsidRDefault="000E2CC4" w:rsidP="000E2CC4">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0E2CC4" w:rsidRDefault="000E2CC4" w:rsidP="000E2CC4">
      <w:pPr>
        <w:ind w:firstLine="0"/>
        <w:jc w:val="both"/>
      </w:pPr>
    </w:p>
    <w:p w:rsidR="000E2CC4" w:rsidRDefault="0077263F" w:rsidP="000E2CC4">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0E2CC4" w:rsidRDefault="000E2CC4" w:rsidP="000E2CC4">
      <w:pPr>
        <w:ind w:firstLine="0"/>
        <w:jc w:val="both"/>
      </w:pPr>
      <w:hyperlink r:id="rId11" w:history="1">
        <w:r w:rsidRPr="00302466">
          <w:rPr>
            <w:rStyle w:val="Lienhypertexte"/>
          </w:rPr>
          <w:t>http://bibliotheque.uqac.ca/</w:t>
        </w:r>
      </w:hyperlink>
      <w:r>
        <w:t xml:space="preserve"> </w:t>
      </w:r>
    </w:p>
    <w:p w:rsidR="000E2CC4" w:rsidRDefault="000E2CC4" w:rsidP="000E2CC4">
      <w:pPr>
        <w:ind w:firstLine="0"/>
        <w:jc w:val="both"/>
      </w:pPr>
    </w:p>
    <w:p w:rsidR="000E2CC4" w:rsidRDefault="000E2CC4" w:rsidP="000E2CC4">
      <w:pPr>
        <w:ind w:firstLine="0"/>
        <w:jc w:val="both"/>
      </w:pPr>
    </w:p>
    <w:p w:rsidR="000E2CC4" w:rsidRDefault="000E2CC4" w:rsidP="000E2CC4">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0E2CC4" w:rsidRPr="005E1FF1" w:rsidRDefault="000E2CC4" w:rsidP="000E2CC4">
      <w:pPr>
        <w:widowControl w:val="0"/>
        <w:autoSpaceDE w:val="0"/>
        <w:autoSpaceDN w:val="0"/>
        <w:adjustRightInd w:val="0"/>
        <w:rPr>
          <w:rFonts w:ascii="Arial" w:hAnsi="Arial"/>
          <w:sz w:val="32"/>
          <w:szCs w:val="32"/>
        </w:rPr>
      </w:pPr>
      <w:r w:rsidRPr="00E07116">
        <w:br w:type="page"/>
      </w:r>
    </w:p>
    <w:p w:rsidR="000E2CC4" w:rsidRPr="005E1FF1" w:rsidRDefault="000E2CC4">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0E2CC4" w:rsidRPr="005E1FF1" w:rsidRDefault="000E2CC4">
      <w:pPr>
        <w:widowControl w:val="0"/>
        <w:autoSpaceDE w:val="0"/>
        <w:autoSpaceDN w:val="0"/>
        <w:adjustRightInd w:val="0"/>
        <w:rPr>
          <w:rFonts w:ascii="Arial" w:hAnsi="Arial"/>
          <w:sz w:val="32"/>
          <w:szCs w:val="32"/>
        </w:rPr>
      </w:pPr>
    </w:p>
    <w:p w:rsidR="000E2CC4" w:rsidRPr="005E1FF1" w:rsidRDefault="000E2CC4">
      <w:pPr>
        <w:widowControl w:val="0"/>
        <w:autoSpaceDE w:val="0"/>
        <w:autoSpaceDN w:val="0"/>
        <w:adjustRightInd w:val="0"/>
        <w:jc w:val="both"/>
        <w:rPr>
          <w:rFonts w:ascii="Arial" w:hAnsi="Arial"/>
          <w:color w:val="1C1C1C"/>
          <w:sz w:val="26"/>
          <w:szCs w:val="26"/>
        </w:rPr>
      </w:pPr>
    </w:p>
    <w:p w:rsidR="000E2CC4" w:rsidRPr="005E1FF1" w:rsidRDefault="000E2CC4">
      <w:pPr>
        <w:widowControl w:val="0"/>
        <w:autoSpaceDE w:val="0"/>
        <w:autoSpaceDN w:val="0"/>
        <w:adjustRightInd w:val="0"/>
        <w:jc w:val="both"/>
        <w:rPr>
          <w:rFonts w:ascii="Arial" w:hAnsi="Arial"/>
          <w:color w:val="1C1C1C"/>
          <w:sz w:val="26"/>
          <w:szCs w:val="26"/>
        </w:rPr>
      </w:pPr>
    </w:p>
    <w:p w:rsidR="000E2CC4" w:rsidRPr="005E1FF1" w:rsidRDefault="000E2CC4">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0E2CC4" w:rsidRPr="005E1FF1" w:rsidRDefault="000E2CC4">
      <w:pPr>
        <w:widowControl w:val="0"/>
        <w:autoSpaceDE w:val="0"/>
        <w:autoSpaceDN w:val="0"/>
        <w:adjustRightInd w:val="0"/>
        <w:jc w:val="both"/>
        <w:rPr>
          <w:rFonts w:ascii="Arial" w:hAnsi="Arial"/>
          <w:color w:val="1C1C1C"/>
          <w:sz w:val="26"/>
          <w:szCs w:val="26"/>
        </w:rPr>
      </w:pPr>
    </w:p>
    <w:p w:rsidR="000E2CC4" w:rsidRPr="00F336C5" w:rsidRDefault="000E2CC4" w:rsidP="000E2CC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0E2CC4" w:rsidRPr="00F336C5" w:rsidRDefault="000E2CC4" w:rsidP="000E2CC4">
      <w:pPr>
        <w:widowControl w:val="0"/>
        <w:autoSpaceDE w:val="0"/>
        <w:autoSpaceDN w:val="0"/>
        <w:adjustRightInd w:val="0"/>
        <w:jc w:val="both"/>
        <w:rPr>
          <w:rFonts w:ascii="Arial" w:hAnsi="Arial"/>
          <w:color w:val="1C1C1C"/>
          <w:sz w:val="26"/>
          <w:szCs w:val="26"/>
        </w:rPr>
      </w:pPr>
    </w:p>
    <w:p w:rsidR="000E2CC4" w:rsidRPr="00F336C5" w:rsidRDefault="000E2CC4" w:rsidP="000E2CC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0E2CC4" w:rsidRPr="00F336C5" w:rsidRDefault="000E2CC4" w:rsidP="000E2CC4">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0E2CC4" w:rsidRPr="00F336C5" w:rsidRDefault="000E2CC4" w:rsidP="000E2CC4">
      <w:pPr>
        <w:widowControl w:val="0"/>
        <w:autoSpaceDE w:val="0"/>
        <w:autoSpaceDN w:val="0"/>
        <w:adjustRightInd w:val="0"/>
        <w:jc w:val="both"/>
        <w:rPr>
          <w:rFonts w:ascii="Arial" w:hAnsi="Arial"/>
          <w:color w:val="1C1C1C"/>
          <w:sz w:val="26"/>
          <w:szCs w:val="26"/>
        </w:rPr>
      </w:pPr>
    </w:p>
    <w:p w:rsidR="000E2CC4" w:rsidRPr="005E1FF1" w:rsidRDefault="000E2CC4">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0E2CC4" w:rsidRPr="005E1FF1" w:rsidRDefault="000E2CC4">
      <w:pPr>
        <w:widowControl w:val="0"/>
        <w:autoSpaceDE w:val="0"/>
        <w:autoSpaceDN w:val="0"/>
        <w:adjustRightInd w:val="0"/>
        <w:jc w:val="both"/>
        <w:rPr>
          <w:rFonts w:ascii="Arial" w:hAnsi="Arial"/>
          <w:color w:val="1C1C1C"/>
          <w:sz w:val="26"/>
          <w:szCs w:val="26"/>
        </w:rPr>
      </w:pPr>
    </w:p>
    <w:p w:rsidR="000E2CC4" w:rsidRPr="005E1FF1" w:rsidRDefault="000E2CC4">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0E2CC4" w:rsidRPr="005E1FF1" w:rsidRDefault="000E2CC4">
      <w:pPr>
        <w:rPr>
          <w:rFonts w:ascii="Arial" w:hAnsi="Arial"/>
          <w:b/>
          <w:color w:val="1C1C1C"/>
          <w:sz w:val="26"/>
          <w:szCs w:val="26"/>
        </w:rPr>
      </w:pPr>
    </w:p>
    <w:p w:rsidR="000E2CC4" w:rsidRPr="00A51D9C" w:rsidRDefault="000E2CC4">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0E2CC4" w:rsidRPr="005E1FF1" w:rsidRDefault="000E2CC4">
      <w:pPr>
        <w:rPr>
          <w:rFonts w:ascii="Arial" w:hAnsi="Arial"/>
          <w:b/>
          <w:color w:val="1C1C1C"/>
          <w:sz w:val="26"/>
          <w:szCs w:val="26"/>
        </w:rPr>
      </w:pPr>
    </w:p>
    <w:p w:rsidR="000E2CC4" w:rsidRPr="005E1FF1" w:rsidRDefault="000E2CC4">
      <w:pPr>
        <w:rPr>
          <w:rFonts w:ascii="Arial" w:hAnsi="Arial"/>
          <w:color w:val="1C1C1C"/>
          <w:sz w:val="26"/>
          <w:szCs w:val="26"/>
        </w:rPr>
      </w:pPr>
      <w:r w:rsidRPr="005E1FF1">
        <w:rPr>
          <w:rFonts w:ascii="Arial" w:hAnsi="Arial"/>
          <w:color w:val="1C1C1C"/>
          <w:sz w:val="26"/>
          <w:szCs w:val="26"/>
        </w:rPr>
        <w:t>Jean-Marie Tremblay, sociologue</w:t>
      </w:r>
    </w:p>
    <w:p w:rsidR="000E2CC4" w:rsidRPr="005E1FF1" w:rsidRDefault="000E2CC4">
      <w:pPr>
        <w:rPr>
          <w:rFonts w:ascii="Arial" w:hAnsi="Arial"/>
          <w:color w:val="1C1C1C"/>
          <w:sz w:val="26"/>
          <w:szCs w:val="26"/>
        </w:rPr>
      </w:pPr>
      <w:r w:rsidRPr="005E1FF1">
        <w:rPr>
          <w:rFonts w:ascii="Arial" w:hAnsi="Arial"/>
          <w:color w:val="1C1C1C"/>
          <w:sz w:val="26"/>
          <w:szCs w:val="26"/>
        </w:rPr>
        <w:t>Fondateur et Président-directeur général,</w:t>
      </w:r>
    </w:p>
    <w:p w:rsidR="000E2CC4" w:rsidRPr="005E1FF1" w:rsidRDefault="000E2CC4">
      <w:pPr>
        <w:rPr>
          <w:rFonts w:ascii="Arial" w:hAnsi="Arial"/>
          <w:color w:val="000080"/>
        </w:rPr>
      </w:pPr>
      <w:r w:rsidRPr="005E1FF1">
        <w:rPr>
          <w:rFonts w:ascii="Arial" w:hAnsi="Arial"/>
          <w:color w:val="000080"/>
          <w:sz w:val="26"/>
          <w:szCs w:val="26"/>
        </w:rPr>
        <w:t>LES CLASSIQUES DES SCIENCES SOCIALES.</w:t>
      </w:r>
    </w:p>
    <w:p w:rsidR="000E2CC4" w:rsidRPr="00CF4C8E" w:rsidRDefault="000E2CC4" w:rsidP="000E2CC4">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0E2CC4" w:rsidRPr="00CF4C8E" w:rsidRDefault="000E2CC4" w:rsidP="000E2CC4">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0E2CC4" w:rsidRPr="00CF4C8E" w:rsidRDefault="000E2CC4" w:rsidP="000E2CC4">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0E2CC4" w:rsidRPr="00CF4C8E" w:rsidRDefault="000E2CC4" w:rsidP="000E2CC4">
      <w:pPr>
        <w:ind w:left="20" w:hanging="20"/>
        <w:jc w:val="both"/>
        <w:rPr>
          <w:sz w:val="24"/>
        </w:rPr>
      </w:pPr>
      <w:r w:rsidRPr="00CF4C8E">
        <w:rPr>
          <w:sz w:val="24"/>
        </w:rPr>
        <w:t>à partir du texte de :</w:t>
      </w:r>
    </w:p>
    <w:p w:rsidR="000E2CC4" w:rsidRDefault="000E2CC4" w:rsidP="000E2CC4">
      <w:pPr>
        <w:ind w:firstLine="0"/>
        <w:jc w:val="both"/>
        <w:rPr>
          <w:sz w:val="24"/>
        </w:rPr>
      </w:pPr>
    </w:p>
    <w:p w:rsidR="000E2CC4" w:rsidRPr="0058603D" w:rsidRDefault="000E2CC4">
      <w:pPr>
        <w:ind w:left="20" w:firstLine="340"/>
        <w:jc w:val="both"/>
      </w:pPr>
    </w:p>
    <w:p w:rsidR="000E2CC4" w:rsidRDefault="000E2CC4" w:rsidP="000E2CC4">
      <w:pPr>
        <w:ind w:left="20" w:hanging="20"/>
        <w:jc w:val="both"/>
      </w:pPr>
      <w:r>
        <w:t>Micheline Labelle</w:t>
      </w:r>
    </w:p>
    <w:p w:rsidR="000E2CC4" w:rsidRDefault="000E2CC4">
      <w:pPr>
        <w:ind w:left="20" w:firstLine="340"/>
        <w:jc w:val="both"/>
      </w:pPr>
    </w:p>
    <w:p w:rsidR="000E2CC4" w:rsidRPr="0058603D" w:rsidRDefault="000E2CC4" w:rsidP="000E2CC4">
      <w:pPr>
        <w:ind w:left="20" w:hanging="20"/>
        <w:jc w:val="both"/>
      </w:pPr>
    </w:p>
    <w:p w:rsidR="000E2CC4" w:rsidRPr="00B224AC" w:rsidRDefault="000E2CC4" w:rsidP="000E2CC4">
      <w:pPr>
        <w:ind w:hanging="20"/>
        <w:jc w:val="both"/>
        <w:rPr>
          <w:b/>
          <w:color w:val="000090"/>
        </w:rPr>
      </w:pPr>
      <w:r w:rsidRPr="00B224AC">
        <w:rPr>
          <w:b/>
          <w:color w:val="000090"/>
        </w:rPr>
        <w:t>Problématique générale</w:t>
      </w:r>
      <w:r>
        <w:rPr>
          <w:b/>
          <w:color w:val="000090"/>
        </w:rPr>
        <w:t xml:space="preserve"> </w:t>
      </w:r>
      <w:r w:rsidRPr="00B224AC">
        <w:rPr>
          <w:b/>
          <w:color w:val="000090"/>
        </w:rPr>
        <w:t>de la recherche</w:t>
      </w:r>
      <w:r>
        <w:rPr>
          <w:b/>
          <w:color w:val="000090"/>
        </w:rPr>
        <w:t xml:space="preserve"> </w:t>
      </w:r>
      <w:r w:rsidRPr="00B224AC">
        <w:rPr>
          <w:b/>
          <w:i/>
          <w:color w:val="000090"/>
        </w:rPr>
        <w:t>Ethnicité et pluralisme. Le discours des leaders d’associations ethniques de la région de Mo</w:t>
      </w:r>
      <w:r w:rsidRPr="00B224AC">
        <w:rPr>
          <w:b/>
          <w:i/>
          <w:color w:val="000090"/>
        </w:rPr>
        <w:t>n</w:t>
      </w:r>
      <w:r w:rsidRPr="00B224AC">
        <w:rPr>
          <w:b/>
          <w:i/>
          <w:color w:val="000090"/>
        </w:rPr>
        <w:t>tréal</w:t>
      </w:r>
      <w:r w:rsidRPr="00B224AC">
        <w:rPr>
          <w:b/>
          <w:color w:val="000090"/>
        </w:rPr>
        <w:t>.</w:t>
      </w:r>
    </w:p>
    <w:p w:rsidR="000E2CC4" w:rsidRPr="0058603D" w:rsidRDefault="000E2CC4" w:rsidP="000E2CC4">
      <w:pPr>
        <w:ind w:hanging="20"/>
        <w:jc w:val="both"/>
      </w:pPr>
    </w:p>
    <w:p w:rsidR="000E2CC4" w:rsidRPr="00C90835" w:rsidRDefault="000E2CC4">
      <w:pPr>
        <w:jc w:val="both"/>
      </w:pPr>
      <w:r>
        <w:rPr>
          <w:szCs w:val="36"/>
        </w:rPr>
        <w:t>Les Cahiers du Centre de recherche sur les relations interethniques et le racisme, no 1, 1993, 72 pp. Montréal : département de sociologie, UQAM.</w:t>
      </w:r>
    </w:p>
    <w:p w:rsidR="000E2CC4" w:rsidRPr="0058603D" w:rsidRDefault="000E2CC4">
      <w:pPr>
        <w:jc w:val="both"/>
      </w:pPr>
    </w:p>
    <w:p w:rsidR="000E2CC4" w:rsidRPr="00E0213D" w:rsidRDefault="000E2CC4" w:rsidP="000E2CC4">
      <w:pPr>
        <w:ind w:left="20"/>
        <w:jc w:val="both"/>
        <w:rPr>
          <w:sz w:val="24"/>
        </w:rPr>
      </w:pPr>
      <w:r w:rsidRPr="00E0213D">
        <w:rPr>
          <w:sz w:val="24"/>
        </w:rPr>
        <w:t xml:space="preserve">[Mme Labelle nous a accordé le </w:t>
      </w:r>
      <w:r>
        <w:rPr>
          <w:sz w:val="24"/>
        </w:rPr>
        <w:t xml:space="preserve">9 janvier 2018 </w:t>
      </w:r>
      <w:r w:rsidRPr="00E0213D">
        <w:rPr>
          <w:sz w:val="24"/>
        </w:rPr>
        <w:t>son autor</w:t>
      </w:r>
      <w:r w:rsidRPr="00E0213D">
        <w:rPr>
          <w:sz w:val="24"/>
        </w:rPr>
        <w:t>i</w:t>
      </w:r>
      <w:r w:rsidRPr="00E0213D">
        <w:rPr>
          <w:sz w:val="24"/>
        </w:rPr>
        <w:t>sation de diff</w:t>
      </w:r>
      <w:r w:rsidRPr="00E0213D">
        <w:rPr>
          <w:sz w:val="24"/>
        </w:rPr>
        <w:t>u</w:t>
      </w:r>
      <w:r w:rsidRPr="00E0213D">
        <w:rPr>
          <w:sz w:val="24"/>
        </w:rPr>
        <w:t xml:space="preserve">ser </w:t>
      </w:r>
      <w:r>
        <w:rPr>
          <w:sz w:val="24"/>
        </w:rPr>
        <w:t>en libre accès à tous</w:t>
      </w:r>
      <w:r w:rsidRPr="00E0213D">
        <w:rPr>
          <w:sz w:val="24"/>
        </w:rPr>
        <w:t xml:space="preserve"> </w:t>
      </w:r>
      <w:r>
        <w:rPr>
          <w:sz w:val="24"/>
        </w:rPr>
        <w:t>cette publication</w:t>
      </w:r>
      <w:r w:rsidRPr="00E0213D">
        <w:rPr>
          <w:sz w:val="24"/>
        </w:rPr>
        <w:t xml:space="preserve"> dans Les Classiques des sciences soci</w:t>
      </w:r>
      <w:r w:rsidRPr="00E0213D">
        <w:rPr>
          <w:sz w:val="24"/>
        </w:rPr>
        <w:t>a</w:t>
      </w:r>
      <w:r w:rsidRPr="00E0213D">
        <w:rPr>
          <w:sz w:val="24"/>
        </w:rPr>
        <w:t>les.]</w:t>
      </w:r>
    </w:p>
    <w:p w:rsidR="000E2CC4" w:rsidRPr="00E0213D" w:rsidRDefault="000E2CC4" w:rsidP="000E2CC4">
      <w:pPr>
        <w:jc w:val="both"/>
        <w:rPr>
          <w:sz w:val="24"/>
        </w:rPr>
      </w:pPr>
    </w:p>
    <w:p w:rsidR="000E2CC4" w:rsidRPr="00E0213D" w:rsidRDefault="0077263F" w:rsidP="000E2CC4">
      <w:pPr>
        <w:ind w:firstLine="0"/>
        <w:rPr>
          <w:sz w:val="24"/>
        </w:rPr>
      </w:pPr>
      <w:r w:rsidRPr="00E0213D">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0E2CC4" w:rsidRPr="00E0213D">
        <w:rPr>
          <w:sz w:val="24"/>
        </w:rPr>
        <w:t xml:space="preserve"> Courriel :</w:t>
      </w:r>
      <w:r w:rsidR="000E2CC4">
        <w:rPr>
          <w:sz w:val="24"/>
        </w:rPr>
        <w:t xml:space="preserve"> Micheline Labelle :</w:t>
      </w:r>
      <w:r w:rsidR="000E2CC4" w:rsidRPr="00E0213D">
        <w:rPr>
          <w:sz w:val="24"/>
        </w:rPr>
        <w:t xml:space="preserve"> </w:t>
      </w:r>
      <w:hyperlink r:id="rId15" w:history="1">
        <w:r w:rsidR="000E2CC4" w:rsidRPr="00E0213D">
          <w:rPr>
            <w:rStyle w:val="Lienhypertexte"/>
            <w:sz w:val="24"/>
          </w:rPr>
          <w:t>labelle.m@uqam.ca</w:t>
        </w:r>
      </w:hyperlink>
      <w:r w:rsidR="000E2CC4" w:rsidRPr="00E0213D">
        <w:rPr>
          <w:sz w:val="24"/>
        </w:rPr>
        <w:t xml:space="preserve"> </w:t>
      </w:r>
    </w:p>
    <w:p w:rsidR="000E2CC4" w:rsidRDefault="000E2CC4">
      <w:pPr>
        <w:ind w:right="1800"/>
        <w:jc w:val="both"/>
        <w:rPr>
          <w:sz w:val="24"/>
        </w:rPr>
      </w:pPr>
    </w:p>
    <w:p w:rsidR="000E2CC4" w:rsidRPr="00753781" w:rsidRDefault="000E2CC4">
      <w:pPr>
        <w:ind w:right="1800"/>
        <w:jc w:val="both"/>
        <w:rPr>
          <w:sz w:val="24"/>
        </w:rPr>
      </w:pPr>
    </w:p>
    <w:p w:rsidR="000E2CC4" w:rsidRPr="00753781" w:rsidRDefault="000E2CC4">
      <w:pPr>
        <w:ind w:right="1800" w:firstLine="0"/>
        <w:jc w:val="both"/>
        <w:rPr>
          <w:sz w:val="24"/>
        </w:rPr>
      </w:pPr>
      <w:r>
        <w:rPr>
          <w:sz w:val="24"/>
        </w:rPr>
        <w:t>Police de caractères utilisés</w:t>
      </w:r>
      <w:r w:rsidRPr="00753781">
        <w:rPr>
          <w:sz w:val="24"/>
        </w:rPr>
        <w:t> :</w:t>
      </w:r>
    </w:p>
    <w:p w:rsidR="000E2CC4" w:rsidRPr="00753781" w:rsidRDefault="000E2CC4">
      <w:pPr>
        <w:ind w:right="1800" w:firstLine="0"/>
        <w:jc w:val="both"/>
        <w:rPr>
          <w:sz w:val="24"/>
        </w:rPr>
      </w:pPr>
    </w:p>
    <w:p w:rsidR="000E2CC4" w:rsidRPr="00753781" w:rsidRDefault="000E2CC4" w:rsidP="000E2CC4">
      <w:pPr>
        <w:ind w:left="360" w:right="360" w:firstLine="0"/>
        <w:jc w:val="both"/>
        <w:rPr>
          <w:sz w:val="24"/>
        </w:rPr>
      </w:pPr>
      <w:r w:rsidRPr="00753781">
        <w:rPr>
          <w:sz w:val="24"/>
        </w:rPr>
        <w:t>Pour le texte: Times New Roman, 14 points.</w:t>
      </w:r>
    </w:p>
    <w:p w:rsidR="000E2CC4" w:rsidRPr="00753781" w:rsidRDefault="000E2CC4" w:rsidP="000E2CC4">
      <w:pPr>
        <w:ind w:left="360" w:right="360" w:firstLine="0"/>
        <w:jc w:val="both"/>
        <w:rPr>
          <w:sz w:val="24"/>
        </w:rPr>
      </w:pPr>
      <w:r w:rsidRPr="00753781">
        <w:rPr>
          <w:sz w:val="24"/>
        </w:rPr>
        <w:t>Pour les notes de bas de page : Times New Roman, 12 points.</w:t>
      </w:r>
    </w:p>
    <w:p w:rsidR="000E2CC4" w:rsidRPr="00753781" w:rsidRDefault="000E2CC4">
      <w:pPr>
        <w:ind w:left="360" w:right="1800" w:firstLine="0"/>
        <w:jc w:val="both"/>
        <w:rPr>
          <w:sz w:val="24"/>
        </w:rPr>
      </w:pPr>
    </w:p>
    <w:p w:rsidR="000E2CC4" w:rsidRPr="00753781" w:rsidRDefault="000E2CC4">
      <w:pPr>
        <w:ind w:right="360" w:firstLine="0"/>
        <w:jc w:val="both"/>
        <w:rPr>
          <w:sz w:val="24"/>
        </w:rPr>
      </w:pPr>
      <w:r w:rsidRPr="00753781">
        <w:rPr>
          <w:sz w:val="24"/>
        </w:rPr>
        <w:t>Édition électronique réalisée avec le traitement de textes Microsoft Word 2008 pour Macintosh.</w:t>
      </w:r>
    </w:p>
    <w:p w:rsidR="000E2CC4" w:rsidRPr="00753781" w:rsidRDefault="000E2CC4">
      <w:pPr>
        <w:ind w:right="1800" w:firstLine="0"/>
        <w:jc w:val="both"/>
        <w:rPr>
          <w:sz w:val="24"/>
        </w:rPr>
      </w:pPr>
    </w:p>
    <w:p w:rsidR="000E2CC4" w:rsidRPr="00753781" w:rsidRDefault="000E2CC4" w:rsidP="000E2CC4">
      <w:pPr>
        <w:ind w:right="540" w:firstLine="0"/>
        <w:jc w:val="both"/>
        <w:rPr>
          <w:sz w:val="24"/>
        </w:rPr>
      </w:pPr>
      <w:r w:rsidRPr="00753781">
        <w:rPr>
          <w:sz w:val="24"/>
        </w:rPr>
        <w:t>Mise en page sur papier format : LETTRE US, 8.5’’ x 11’’.</w:t>
      </w:r>
    </w:p>
    <w:p w:rsidR="000E2CC4" w:rsidRPr="00753781" w:rsidRDefault="000E2CC4">
      <w:pPr>
        <w:ind w:right="1800" w:firstLine="0"/>
        <w:jc w:val="both"/>
        <w:rPr>
          <w:sz w:val="24"/>
        </w:rPr>
      </w:pPr>
    </w:p>
    <w:p w:rsidR="000E2CC4" w:rsidRPr="00753781" w:rsidRDefault="000E2CC4" w:rsidP="000E2CC4">
      <w:pPr>
        <w:ind w:right="90" w:firstLine="0"/>
        <w:jc w:val="both"/>
        <w:rPr>
          <w:sz w:val="24"/>
        </w:rPr>
      </w:pPr>
      <w:r w:rsidRPr="00753781">
        <w:rPr>
          <w:sz w:val="24"/>
        </w:rPr>
        <w:t xml:space="preserve">Édition numérique réalisée le </w:t>
      </w:r>
      <w:r>
        <w:rPr>
          <w:sz w:val="24"/>
        </w:rPr>
        <w:t>15 février 2022 à Chicoutimi,</w:t>
      </w:r>
      <w:r w:rsidRPr="00753781">
        <w:rPr>
          <w:sz w:val="24"/>
        </w:rPr>
        <w:t xml:space="preserve"> Québec.</w:t>
      </w:r>
    </w:p>
    <w:p w:rsidR="000E2CC4" w:rsidRPr="00753781" w:rsidRDefault="000E2CC4">
      <w:pPr>
        <w:ind w:right="1800" w:firstLine="0"/>
        <w:jc w:val="both"/>
        <w:rPr>
          <w:sz w:val="24"/>
        </w:rPr>
      </w:pPr>
    </w:p>
    <w:p w:rsidR="000E2CC4" w:rsidRPr="00753781" w:rsidRDefault="0077263F">
      <w:pPr>
        <w:ind w:right="1800" w:firstLine="0"/>
        <w:jc w:val="both"/>
        <w:rPr>
          <w:sz w:val="24"/>
        </w:rPr>
      </w:pPr>
      <w:r w:rsidRPr="00753781">
        <w:rPr>
          <w:noProof/>
          <w:sz w:val="24"/>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0E2CC4" w:rsidRDefault="000E2CC4" w:rsidP="000E2CC4">
      <w:pPr>
        <w:ind w:left="20"/>
        <w:jc w:val="both"/>
      </w:pPr>
      <w:r>
        <w:br w:type="page"/>
      </w:r>
    </w:p>
    <w:p w:rsidR="000E2CC4" w:rsidRPr="00B224AC" w:rsidRDefault="000E2CC4" w:rsidP="000E2CC4">
      <w:pPr>
        <w:ind w:firstLine="0"/>
        <w:jc w:val="center"/>
        <w:rPr>
          <w:b/>
          <w:sz w:val="32"/>
          <w:lang w:bidi="ar-SA"/>
        </w:rPr>
      </w:pPr>
      <w:r w:rsidRPr="00B224AC">
        <w:rPr>
          <w:b/>
          <w:sz w:val="32"/>
          <w:lang w:bidi="ar-SA"/>
        </w:rPr>
        <w:t>Micheline Labelle</w:t>
      </w:r>
    </w:p>
    <w:p w:rsidR="000E2CC4" w:rsidRDefault="000E2CC4" w:rsidP="000E2CC4">
      <w:pPr>
        <w:ind w:firstLine="0"/>
        <w:jc w:val="center"/>
      </w:pPr>
    </w:p>
    <w:p w:rsidR="000E2CC4" w:rsidRPr="00083144" w:rsidRDefault="000E2CC4" w:rsidP="000E2CC4">
      <w:pPr>
        <w:ind w:firstLine="0"/>
        <w:jc w:val="center"/>
        <w:rPr>
          <w:color w:val="000080"/>
        </w:rPr>
      </w:pPr>
      <w:r w:rsidRPr="00B224AC">
        <w:rPr>
          <w:color w:val="000080"/>
          <w:sz w:val="36"/>
        </w:rPr>
        <w:t>Problématique générale de la recherche</w:t>
      </w:r>
      <w:r>
        <w:rPr>
          <w:color w:val="000080"/>
          <w:sz w:val="36"/>
        </w:rPr>
        <w:br/>
      </w:r>
      <w:r w:rsidRPr="00B224AC">
        <w:rPr>
          <w:i/>
          <w:color w:val="000080"/>
          <w:sz w:val="36"/>
        </w:rPr>
        <w:t>Ethnicité et pluralisme. Le discours des leaders</w:t>
      </w:r>
      <w:r>
        <w:rPr>
          <w:i/>
          <w:color w:val="000080"/>
          <w:sz w:val="36"/>
        </w:rPr>
        <w:br/>
      </w:r>
      <w:r w:rsidRPr="00B224AC">
        <w:rPr>
          <w:i/>
          <w:color w:val="000080"/>
          <w:sz w:val="36"/>
        </w:rPr>
        <w:t>d’association</w:t>
      </w:r>
      <w:r>
        <w:rPr>
          <w:i/>
          <w:color w:val="000080"/>
          <w:sz w:val="36"/>
        </w:rPr>
        <w:t>s ethniques de la région de Mon</w:t>
      </w:r>
      <w:r w:rsidRPr="00B224AC">
        <w:rPr>
          <w:i/>
          <w:color w:val="000080"/>
          <w:sz w:val="36"/>
        </w:rPr>
        <w:t>tréal</w:t>
      </w:r>
      <w:r w:rsidRPr="00B224AC">
        <w:rPr>
          <w:color w:val="000080"/>
          <w:sz w:val="36"/>
        </w:rPr>
        <w:t>.</w:t>
      </w:r>
    </w:p>
    <w:p w:rsidR="000E2CC4" w:rsidRPr="00F4237A" w:rsidRDefault="000E2CC4" w:rsidP="000E2CC4">
      <w:pPr>
        <w:ind w:firstLine="0"/>
        <w:jc w:val="center"/>
        <w:rPr>
          <w:color w:val="000080"/>
          <w:sz w:val="36"/>
        </w:rPr>
      </w:pPr>
    </w:p>
    <w:p w:rsidR="000E2CC4" w:rsidRDefault="0077263F" w:rsidP="000E2CC4">
      <w:pPr>
        <w:ind w:firstLine="0"/>
        <w:jc w:val="center"/>
      </w:pPr>
      <w:r>
        <w:rPr>
          <w:noProof/>
        </w:rPr>
        <w:drawing>
          <wp:inline distT="0" distB="0" distL="0" distR="0">
            <wp:extent cx="3700145" cy="4773930"/>
            <wp:effectExtent l="25400" t="25400" r="8255" b="13970"/>
            <wp:docPr id="5" name="Image 5" descr="Problematique_gen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Problematique_gen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0145" cy="4773930"/>
                    </a:xfrm>
                    <a:prstGeom prst="rect">
                      <a:avLst/>
                    </a:prstGeom>
                    <a:noFill/>
                    <a:ln w="19050" cmpd="sng">
                      <a:solidFill>
                        <a:srgbClr val="000000"/>
                      </a:solidFill>
                      <a:miter lim="800000"/>
                      <a:headEnd/>
                      <a:tailEnd/>
                    </a:ln>
                    <a:effectLst/>
                  </pic:spPr>
                </pic:pic>
              </a:graphicData>
            </a:graphic>
          </wp:inline>
        </w:drawing>
      </w:r>
    </w:p>
    <w:p w:rsidR="000E2CC4" w:rsidRDefault="000E2CC4" w:rsidP="000E2CC4">
      <w:pPr>
        <w:ind w:firstLine="0"/>
        <w:jc w:val="center"/>
      </w:pPr>
    </w:p>
    <w:p w:rsidR="000E2CC4" w:rsidRDefault="000E2CC4" w:rsidP="000E2CC4">
      <w:pPr>
        <w:pStyle w:val="p"/>
        <w:rPr>
          <w:szCs w:val="36"/>
        </w:rPr>
      </w:pPr>
      <w:r>
        <w:rPr>
          <w:szCs w:val="36"/>
        </w:rPr>
        <w:t>Les Cahiers du Centre de recherche sur les relations interethniques et le racisme, no 1, 1993, 72 pp. Montréal : département de sociologie, UQAM.</w:t>
      </w:r>
    </w:p>
    <w:p w:rsidR="000E2CC4" w:rsidRDefault="000E2CC4" w:rsidP="000E2CC4">
      <w:pPr>
        <w:spacing w:before="120" w:after="120"/>
        <w:ind w:firstLine="0"/>
        <w:jc w:val="both"/>
      </w:pPr>
      <w:r>
        <w:br w:type="page"/>
      </w:r>
    </w:p>
    <w:p w:rsidR="000E2CC4" w:rsidRDefault="000E2CC4" w:rsidP="000E2CC4">
      <w:pPr>
        <w:spacing w:before="120" w:after="120"/>
        <w:ind w:firstLine="0"/>
        <w:jc w:val="center"/>
      </w:pPr>
      <w:r w:rsidRPr="00145BA5">
        <w:t>LES CAHIERS DU CENTRE DE RECHERCHE</w:t>
      </w:r>
      <w:r>
        <w:br/>
      </w:r>
      <w:r w:rsidRPr="00145BA5">
        <w:t>SUR LES RELATIONS INTERETHN</w:t>
      </w:r>
      <w:r w:rsidRPr="00145BA5">
        <w:t>I</w:t>
      </w:r>
      <w:r w:rsidRPr="00145BA5">
        <w:t>QUES ET LE RACISME</w:t>
      </w:r>
    </w:p>
    <w:p w:rsidR="000E2CC4" w:rsidRPr="00145BA5" w:rsidRDefault="000E2CC4" w:rsidP="000E2CC4">
      <w:pPr>
        <w:pBdr>
          <w:top w:val="single" w:sz="12" w:space="1" w:color="auto"/>
        </w:pBdr>
        <w:spacing w:before="120" w:after="120"/>
        <w:ind w:firstLine="0"/>
        <w:jc w:val="center"/>
      </w:pPr>
    </w:p>
    <w:p w:rsidR="000E2CC4" w:rsidRPr="00145BA5" w:rsidRDefault="000E2CC4" w:rsidP="000E2CC4">
      <w:pPr>
        <w:spacing w:before="120" w:after="120"/>
        <w:jc w:val="right"/>
      </w:pPr>
      <w:r w:rsidRPr="00145BA5">
        <w:t>no</w:t>
      </w:r>
      <w:r>
        <w:t>.</w:t>
      </w:r>
      <w:r w:rsidRPr="00145BA5">
        <w:t xml:space="preserve"> </w:t>
      </w:r>
      <w:r>
        <w:t>1</w:t>
      </w:r>
    </w:p>
    <w:p w:rsidR="000E2CC4" w:rsidRDefault="000E2CC4" w:rsidP="000E2CC4">
      <w:pPr>
        <w:spacing w:before="120" w:after="120"/>
        <w:jc w:val="both"/>
        <w:rPr>
          <w:bCs/>
        </w:rPr>
      </w:pPr>
    </w:p>
    <w:p w:rsidR="000E2CC4" w:rsidRDefault="000E2CC4" w:rsidP="000E2CC4">
      <w:pPr>
        <w:spacing w:before="120" w:after="120"/>
        <w:jc w:val="both"/>
        <w:rPr>
          <w:bCs/>
        </w:rPr>
      </w:pPr>
    </w:p>
    <w:p w:rsidR="000E2CC4" w:rsidRPr="00145BA5" w:rsidRDefault="000E2CC4" w:rsidP="000E2CC4">
      <w:pPr>
        <w:spacing w:before="120" w:after="120"/>
        <w:jc w:val="both"/>
        <w:rPr>
          <w:bCs/>
        </w:rPr>
      </w:pPr>
    </w:p>
    <w:p w:rsidR="000E2CC4" w:rsidRPr="001B6F5D" w:rsidRDefault="000E2CC4" w:rsidP="000E2CC4">
      <w:pPr>
        <w:spacing w:before="120" w:after="120"/>
        <w:jc w:val="right"/>
        <w:rPr>
          <w:sz w:val="36"/>
        </w:rPr>
      </w:pPr>
      <w:r w:rsidRPr="001B6F5D">
        <w:rPr>
          <w:bCs/>
          <w:sz w:val="36"/>
        </w:rPr>
        <w:t>Profils socio-démographiques</w:t>
      </w:r>
      <w:r w:rsidRPr="001B6F5D">
        <w:rPr>
          <w:bCs/>
          <w:sz w:val="36"/>
        </w:rPr>
        <w:br/>
        <w:t>de leaders d'origines italienne, juive, haïtienne</w:t>
      </w:r>
      <w:r w:rsidRPr="001B6F5D">
        <w:rPr>
          <w:bCs/>
          <w:sz w:val="36"/>
        </w:rPr>
        <w:br/>
        <w:t>et libanaise, intervi</w:t>
      </w:r>
      <w:r w:rsidRPr="001B6F5D">
        <w:rPr>
          <w:bCs/>
          <w:sz w:val="36"/>
        </w:rPr>
        <w:t>e</w:t>
      </w:r>
      <w:r w:rsidRPr="001B6F5D">
        <w:rPr>
          <w:bCs/>
          <w:sz w:val="36"/>
        </w:rPr>
        <w:t>wés dans le cadre de la recherche</w:t>
      </w:r>
      <w:r w:rsidRPr="001B6F5D">
        <w:rPr>
          <w:bCs/>
          <w:sz w:val="36"/>
        </w:rPr>
        <w:br/>
      </w:r>
      <w:r w:rsidRPr="001B6F5D">
        <w:rPr>
          <w:bCs/>
          <w:i/>
          <w:iCs/>
          <w:sz w:val="36"/>
        </w:rPr>
        <w:t>Ethnicité et pluralisme. Le discours de leaders</w:t>
      </w:r>
      <w:r w:rsidRPr="001B6F5D">
        <w:rPr>
          <w:bCs/>
          <w:i/>
          <w:iCs/>
          <w:sz w:val="36"/>
        </w:rPr>
        <w:br/>
        <w:t>d'associations ethniques de la région de Mo</w:t>
      </w:r>
      <w:r w:rsidRPr="001B6F5D">
        <w:rPr>
          <w:bCs/>
          <w:i/>
          <w:iCs/>
          <w:sz w:val="36"/>
        </w:rPr>
        <w:t>n</w:t>
      </w:r>
      <w:r w:rsidRPr="001B6F5D">
        <w:rPr>
          <w:bCs/>
          <w:i/>
          <w:iCs/>
          <w:sz w:val="36"/>
        </w:rPr>
        <w:t>tréal</w:t>
      </w:r>
    </w:p>
    <w:p w:rsidR="000E2CC4" w:rsidRDefault="000E2CC4" w:rsidP="000E2CC4">
      <w:pPr>
        <w:spacing w:before="120" w:after="120"/>
        <w:jc w:val="both"/>
      </w:pPr>
    </w:p>
    <w:p w:rsidR="000E2CC4" w:rsidRDefault="000E2CC4" w:rsidP="000E2CC4">
      <w:pPr>
        <w:spacing w:before="120" w:after="120"/>
        <w:jc w:val="both"/>
      </w:pPr>
    </w:p>
    <w:p w:rsidR="000E2CC4" w:rsidRPr="00145BA5" w:rsidRDefault="000E2CC4" w:rsidP="000E2CC4">
      <w:pPr>
        <w:spacing w:before="120" w:after="120"/>
        <w:jc w:val="both"/>
      </w:pPr>
    </w:p>
    <w:p w:rsidR="000E2CC4" w:rsidRPr="001B6F5D" w:rsidRDefault="000E2CC4" w:rsidP="000E2CC4">
      <w:pPr>
        <w:spacing w:before="120" w:after="120"/>
        <w:jc w:val="right"/>
        <w:rPr>
          <w:sz w:val="36"/>
        </w:rPr>
      </w:pPr>
      <w:r w:rsidRPr="001B6F5D">
        <w:rPr>
          <w:sz w:val="36"/>
        </w:rPr>
        <w:t>par Francine Tardif</w:t>
      </w:r>
      <w:r w:rsidRPr="001B6F5D">
        <w:rPr>
          <w:sz w:val="36"/>
        </w:rPr>
        <w:br/>
        <w:t>et Micheline Labelle</w:t>
      </w:r>
    </w:p>
    <w:p w:rsidR="000E2CC4" w:rsidRDefault="000E2CC4" w:rsidP="000E2CC4">
      <w:pPr>
        <w:spacing w:before="120" w:after="120"/>
        <w:jc w:val="right"/>
      </w:pPr>
    </w:p>
    <w:p w:rsidR="000E2CC4" w:rsidRDefault="000E2CC4" w:rsidP="000E2CC4">
      <w:pPr>
        <w:spacing w:before="120" w:after="120"/>
        <w:jc w:val="right"/>
      </w:pPr>
    </w:p>
    <w:p w:rsidR="000E2CC4" w:rsidRDefault="000E2CC4" w:rsidP="000E2CC4">
      <w:pPr>
        <w:spacing w:before="120" w:after="120"/>
        <w:jc w:val="right"/>
      </w:pPr>
    </w:p>
    <w:p w:rsidR="000E2CC4" w:rsidRPr="001B6F5D" w:rsidRDefault="000E2CC4" w:rsidP="000E2CC4">
      <w:pPr>
        <w:spacing w:before="120" w:after="120"/>
        <w:jc w:val="right"/>
        <w:rPr>
          <w:sz w:val="36"/>
        </w:rPr>
      </w:pPr>
      <w:r w:rsidRPr="001B6F5D">
        <w:rPr>
          <w:sz w:val="36"/>
        </w:rPr>
        <w:t>Département de sociologie</w:t>
      </w:r>
      <w:r w:rsidRPr="001B6F5D">
        <w:rPr>
          <w:sz w:val="36"/>
        </w:rPr>
        <w:br/>
        <w:t>Université du Québec à Montréal</w:t>
      </w:r>
    </w:p>
    <w:p w:rsidR="000E2CC4" w:rsidRPr="001B6F5D" w:rsidRDefault="000E2CC4" w:rsidP="000E2CC4">
      <w:pPr>
        <w:pBdr>
          <w:bottom w:val="single" w:sz="12" w:space="1" w:color="auto"/>
        </w:pBdr>
        <w:spacing w:before="120" w:after="120"/>
        <w:jc w:val="right"/>
        <w:rPr>
          <w:sz w:val="36"/>
        </w:rPr>
      </w:pPr>
      <w:r w:rsidRPr="001B6F5D">
        <w:rPr>
          <w:sz w:val="36"/>
        </w:rPr>
        <w:t>1993</w:t>
      </w:r>
    </w:p>
    <w:p w:rsidR="000E2CC4" w:rsidRDefault="000E2CC4" w:rsidP="000E2CC4">
      <w:pPr>
        <w:spacing w:before="120" w:after="120"/>
        <w:jc w:val="right"/>
        <w:rPr>
          <w:bCs/>
          <w:sz w:val="36"/>
        </w:rPr>
      </w:pPr>
    </w:p>
    <w:p w:rsidR="000E2CC4" w:rsidRPr="001B6F5D" w:rsidRDefault="000E2CC4" w:rsidP="000E2CC4">
      <w:pPr>
        <w:spacing w:before="120" w:after="120"/>
        <w:jc w:val="right"/>
        <w:rPr>
          <w:sz w:val="36"/>
        </w:rPr>
      </w:pPr>
      <w:r w:rsidRPr="001B6F5D">
        <w:rPr>
          <w:bCs/>
          <w:sz w:val="36"/>
        </w:rPr>
        <w:t>CRRIR</w:t>
      </w:r>
    </w:p>
    <w:p w:rsidR="000E2CC4" w:rsidRDefault="000E2CC4" w:rsidP="000E2CC4">
      <w:pPr>
        <w:spacing w:before="120" w:after="120"/>
        <w:ind w:firstLine="0"/>
        <w:jc w:val="both"/>
      </w:pPr>
      <w:r>
        <w:br w:type="page"/>
      </w:r>
    </w:p>
    <w:p w:rsidR="000E2CC4" w:rsidRDefault="000E2CC4" w:rsidP="000E2CC4">
      <w:pPr>
        <w:spacing w:before="120" w:after="120"/>
        <w:ind w:firstLine="0"/>
        <w:jc w:val="both"/>
      </w:pPr>
    </w:p>
    <w:p w:rsidR="000E2CC4" w:rsidRPr="008425B5" w:rsidRDefault="000E2CC4" w:rsidP="000E2CC4">
      <w:pPr>
        <w:spacing w:before="120" w:after="120"/>
        <w:ind w:firstLine="0"/>
        <w:jc w:val="both"/>
      </w:pPr>
      <w:r w:rsidRPr="008425B5">
        <w:rPr>
          <w:szCs w:val="22"/>
        </w:rPr>
        <w:t>Centre de recherche sur</w:t>
      </w:r>
      <w:r>
        <w:rPr>
          <w:szCs w:val="22"/>
        </w:rPr>
        <w:br/>
      </w:r>
      <w:r w:rsidRPr="008425B5">
        <w:rPr>
          <w:szCs w:val="22"/>
        </w:rPr>
        <w:t>les relations interethniques et le racisme (CRRIR)</w:t>
      </w:r>
    </w:p>
    <w:p w:rsidR="000E2CC4" w:rsidRDefault="000E2CC4" w:rsidP="000E2CC4">
      <w:pPr>
        <w:spacing w:before="120" w:after="120"/>
        <w:ind w:firstLine="0"/>
        <w:jc w:val="both"/>
        <w:rPr>
          <w:szCs w:val="22"/>
        </w:rPr>
      </w:pPr>
    </w:p>
    <w:p w:rsidR="000E2CC4" w:rsidRDefault="000E2CC4" w:rsidP="000E2CC4">
      <w:pPr>
        <w:spacing w:before="120" w:after="120"/>
        <w:ind w:firstLine="0"/>
        <w:jc w:val="both"/>
        <w:rPr>
          <w:szCs w:val="22"/>
        </w:rPr>
      </w:pPr>
      <w:r>
        <w:rPr>
          <w:szCs w:val="22"/>
        </w:rPr>
        <w:t>Directrice du CRRIR</w:t>
      </w:r>
    </w:p>
    <w:p w:rsidR="000E2CC4" w:rsidRPr="008425B5" w:rsidRDefault="000E2CC4" w:rsidP="000E2CC4">
      <w:pPr>
        <w:spacing w:before="120" w:after="120"/>
        <w:ind w:firstLine="0"/>
        <w:jc w:val="both"/>
      </w:pPr>
      <w:r w:rsidRPr="008425B5">
        <w:rPr>
          <w:szCs w:val="22"/>
        </w:rPr>
        <w:t>Micheline Labelle</w:t>
      </w:r>
    </w:p>
    <w:p w:rsidR="000E2CC4" w:rsidRDefault="000E2CC4" w:rsidP="000E2CC4">
      <w:pPr>
        <w:spacing w:before="120" w:after="120"/>
        <w:ind w:firstLine="0"/>
        <w:jc w:val="both"/>
        <w:rPr>
          <w:szCs w:val="22"/>
        </w:rPr>
      </w:pPr>
    </w:p>
    <w:p w:rsidR="000E2CC4" w:rsidRDefault="000E2CC4" w:rsidP="000E2CC4">
      <w:pPr>
        <w:spacing w:before="120" w:after="120"/>
        <w:ind w:firstLine="0"/>
        <w:jc w:val="both"/>
        <w:rPr>
          <w:szCs w:val="22"/>
        </w:rPr>
      </w:pPr>
    </w:p>
    <w:p w:rsidR="000E2CC4" w:rsidRDefault="000E2CC4" w:rsidP="000E2CC4">
      <w:pPr>
        <w:spacing w:before="120" w:after="120"/>
        <w:ind w:firstLine="0"/>
        <w:jc w:val="both"/>
        <w:rPr>
          <w:szCs w:val="22"/>
        </w:rPr>
      </w:pPr>
    </w:p>
    <w:p w:rsidR="000E2CC4" w:rsidRDefault="000E2CC4" w:rsidP="000E2CC4">
      <w:pPr>
        <w:spacing w:before="120" w:after="120"/>
        <w:ind w:firstLine="0"/>
        <w:jc w:val="both"/>
        <w:rPr>
          <w:szCs w:val="22"/>
        </w:rPr>
      </w:pPr>
    </w:p>
    <w:p w:rsidR="000E2CC4" w:rsidRDefault="000E2CC4" w:rsidP="000E2CC4">
      <w:pPr>
        <w:ind w:firstLine="0"/>
        <w:jc w:val="both"/>
        <w:rPr>
          <w:szCs w:val="22"/>
        </w:rPr>
      </w:pPr>
      <w:r>
        <w:rPr>
          <w:szCs w:val="22"/>
        </w:rPr>
        <w:t>Université du Québec à Montréal</w:t>
      </w:r>
    </w:p>
    <w:p w:rsidR="000E2CC4" w:rsidRDefault="000E2CC4" w:rsidP="000E2CC4">
      <w:pPr>
        <w:ind w:firstLine="0"/>
        <w:jc w:val="both"/>
        <w:rPr>
          <w:szCs w:val="22"/>
        </w:rPr>
      </w:pPr>
      <w:r w:rsidRPr="008425B5">
        <w:rPr>
          <w:szCs w:val="22"/>
        </w:rPr>
        <w:t>Départe</w:t>
      </w:r>
      <w:r>
        <w:rPr>
          <w:szCs w:val="22"/>
        </w:rPr>
        <w:t>ment de sociologie</w:t>
      </w:r>
    </w:p>
    <w:p w:rsidR="000E2CC4" w:rsidRDefault="000E2CC4" w:rsidP="000E2CC4">
      <w:pPr>
        <w:ind w:firstLine="0"/>
        <w:jc w:val="both"/>
        <w:rPr>
          <w:szCs w:val="22"/>
        </w:rPr>
      </w:pPr>
      <w:r w:rsidRPr="008425B5">
        <w:rPr>
          <w:szCs w:val="22"/>
        </w:rPr>
        <w:t>C.P. 8888, su</w:t>
      </w:r>
      <w:r w:rsidRPr="008425B5">
        <w:rPr>
          <w:szCs w:val="22"/>
        </w:rPr>
        <w:t>c</w:t>
      </w:r>
      <w:r w:rsidRPr="008425B5">
        <w:rPr>
          <w:szCs w:val="22"/>
        </w:rPr>
        <w:t>cursale "A</w:t>
      </w:r>
      <w:r>
        <w:rPr>
          <w:szCs w:val="22"/>
        </w:rPr>
        <w:t>"</w:t>
      </w:r>
    </w:p>
    <w:p w:rsidR="000E2CC4" w:rsidRDefault="000E2CC4" w:rsidP="000E2CC4">
      <w:pPr>
        <w:ind w:firstLine="0"/>
        <w:jc w:val="both"/>
        <w:rPr>
          <w:szCs w:val="22"/>
        </w:rPr>
      </w:pPr>
      <w:r>
        <w:rPr>
          <w:szCs w:val="22"/>
        </w:rPr>
        <w:t>Montréal, Québec</w:t>
      </w:r>
    </w:p>
    <w:p w:rsidR="000E2CC4" w:rsidRPr="008425B5" w:rsidRDefault="000E2CC4" w:rsidP="000E2CC4">
      <w:pPr>
        <w:ind w:firstLine="0"/>
        <w:jc w:val="both"/>
      </w:pPr>
      <w:r w:rsidRPr="008425B5">
        <w:rPr>
          <w:szCs w:val="22"/>
        </w:rPr>
        <w:t>H3C 3P8</w:t>
      </w:r>
    </w:p>
    <w:p w:rsidR="000E2CC4" w:rsidRDefault="000E2CC4" w:rsidP="000E2CC4">
      <w:pPr>
        <w:spacing w:before="120" w:after="120"/>
        <w:ind w:firstLine="0"/>
        <w:jc w:val="both"/>
        <w:rPr>
          <w:szCs w:val="22"/>
        </w:rPr>
      </w:pPr>
    </w:p>
    <w:p w:rsidR="000E2CC4" w:rsidRDefault="000E2CC4" w:rsidP="000E2CC4">
      <w:pPr>
        <w:spacing w:before="120" w:after="120"/>
        <w:ind w:firstLine="0"/>
        <w:jc w:val="both"/>
        <w:rPr>
          <w:szCs w:val="22"/>
        </w:rPr>
      </w:pPr>
    </w:p>
    <w:p w:rsidR="000E2CC4" w:rsidRPr="008425B5" w:rsidRDefault="000E2CC4" w:rsidP="000E2CC4">
      <w:pPr>
        <w:spacing w:before="120" w:after="120"/>
        <w:ind w:firstLine="0"/>
        <w:jc w:val="both"/>
      </w:pPr>
      <w:r w:rsidRPr="008425B5">
        <w:rPr>
          <w:szCs w:val="22"/>
        </w:rPr>
        <w:t>Tous droits réservés. La reproduction d'un extrait quelconque de ce rapport est interdite sans l'autorisation écrite de la directrice de la r</w:t>
      </w:r>
      <w:r w:rsidRPr="008425B5">
        <w:rPr>
          <w:szCs w:val="22"/>
        </w:rPr>
        <w:t>e</w:t>
      </w:r>
      <w:r w:rsidRPr="008425B5">
        <w:rPr>
          <w:szCs w:val="22"/>
        </w:rPr>
        <w:t>cherche.</w:t>
      </w:r>
    </w:p>
    <w:p w:rsidR="000E2CC4" w:rsidRDefault="000E2CC4" w:rsidP="000E2CC4">
      <w:pPr>
        <w:spacing w:before="120" w:after="120"/>
        <w:ind w:firstLine="0"/>
        <w:jc w:val="both"/>
        <w:rPr>
          <w:szCs w:val="22"/>
        </w:rPr>
      </w:pPr>
    </w:p>
    <w:p w:rsidR="000E2CC4" w:rsidRDefault="000E2CC4" w:rsidP="000E2CC4">
      <w:pPr>
        <w:spacing w:before="120" w:after="120"/>
        <w:ind w:firstLine="0"/>
        <w:jc w:val="both"/>
        <w:rPr>
          <w:szCs w:val="22"/>
        </w:rPr>
      </w:pPr>
      <w:r w:rsidRPr="008425B5">
        <w:rPr>
          <w:szCs w:val="22"/>
        </w:rPr>
        <w:t>ISBN 2-921600-00-5</w:t>
      </w:r>
    </w:p>
    <w:p w:rsidR="000E2CC4" w:rsidRDefault="000E2CC4" w:rsidP="000E2CC4">
      <w:pPr>
        <w:spacing w:before="120" w:after="120"/>
        <w:ind w:firstLine="0"/>
        <w:jc w:val="both"/>
        <w:rPr>
          <w:szCs w:val="22"/>
        </w:rPr>
      </w:pPr>
    </w:p>
    <w:p w:rsidR="000E2CC4" w:rsidRPr="008425B5" w:rsidRDefault="000E2CC4" w:rsidP="000E2CC4">
      <w:pPr>
        <w:spacing w:before="120" w:after="120"/>
        <w:ind w:firstLine="0"/>
        <w:jc w:val="both"/>
      </w:pPr>
    </w:p>
    <w:p w:rsidR="000E2CC4" w:rsidRPr="008425B5" w:rsidRDefault="000E2CC4" w:rsidP="000E2CC4">
      <w:pPr>
        <w:spacing w:before="120" w:after="120"/>
        <w:ind w:firstLine="0"/>
        <w:jc w:val="both"/>
      </w:pPr>
      <w:r w:rsidRPr="008425B5">
        <w:rPr>
          <w:szCs w:val="22"/>
        </w:rPr>
        <w:t>Dépôt légal - Bibliothèque nationale du Québec, 1993</w:t>
      </w:r>
    </w:p>
    <w:p w:rsidR="000E2CC4" w:rsidRDefault="000E2CC4" w:rsidP="000E2CC4">
      <w:pPr>
        <w:spacing w:before="120" w:after="120"/>
        <w:ind w:firstLine="0"/>
        <w:jc w:val="both"/>
      </w:pPr>
    </w:p>
    <w:p w:rsidR="000E2CC4" w:rsidRPr="00E07116" w:rsidRDefault="000E2CC4" w:rsidP="000E2CC4">
      <w:pPr>
        <w:jc w:val="both"/>
      </w:pPr>
      <w:r>
        <w:br w:type="page"/>
      </w:r>
    </w:p>
    <w:p w:rsidR="000E2CC4" w:rsidRPr="00E07116" w:rsidRDefault="000E2CC4" w:rsidP="000E2CC4">
      <w:pPr>
        <w:jc w:val="both"/>
      </w:pPr>
    </w:p>
    <w:p w:rsidR="000E2CC4" w:rsidRPr="00E07116" w:rsidRDefault="000E2CC4" w:rsidP="000E2CC4">
      <w:pPr>
        <w:jc w:val="both"/>
      </w:pPr>
    </w:p>
    <w:p w:rsidR="000E2CC4" w:rsidRPr="00E07116" w:rsidRDefault="000E2CC4" w:rsidP="000E2CC4">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0E2CC4" w:rsidRPr="00E07116" w:rsidRDefault="000E2CC4" w:rsidP="000E2CC4">
      <w:pPr>
        <w:pStyle w:val="NormalWeb"/>
        <w:spacing w:before="2" w:after="2"/>
        <w:jc w:val="both"/>
        <w:rPr>
          <w:rFonts w:ascii="Times New Roman" w:hAnsi="Times New Roman"/>
          <w:sz w:val="28"/>
        </w:rPr>
      </w:pPr>
    </w:p>
    <w:p w:rsidR="000E2CC4" w:rsidRPr="00E07116" w:rsidRDefault="000E2CC4" w:rsidP="000E2CC4">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0E2CC4" w:rsidRPr="00E07116" w:rsidRDefault="000E2CC4" w:rsidP="000E2CC4">
      <w:pPr>
        <w:jc w:val="both"/>
        <w:rPr>
          <w:szCs w:val="19"/>
        </w:rPr>
      </w:pPr>
    </w:p>
    <w:p w:rsidR="000E2CC4" w:rsidRPr="00E07116" w:rsidRDefault="000E2CC4" w:rsidP="000E2CC4">
      <w:pPr>
        <w:jc w:val="both"/>
        <w:rPr>
          <w:szCs w:val="19"/>
        </w:rPr>
      </w:pPr>
    </w:p>
    <w:p w:rsidR="000E2CC4" w:rsidRDefault="000E2CC4" w:rsidP="000E2CC4">
      <w:pPr>
        <w:pStyle w:val="p"/>
      </w:pPr>
      <w:r w:rsidRPr="00E07116">
        <w:br w:type="page"/>
      </w:r>
      <w:r>
        <w:lastRenderedPageBreak/>
        <w:t>[1]</w:t>
      </w:r>
    </w:p>
    <w:p w:rsidR="000E2CC4" w:rsidRDefault="000E2CC4">
      <w:pPr>
        <w:jc w:val="both"/>
      </w:pPr>
    </w:p>
    <w:p w:rsidR="000E2CC4" w:rsidRDefault="000E2CC4">
      <w:pPr>
        <w:jc w:val="both"/>
      </w:pPr>
    </w:p>
    <w:p w:rsidR="000E2CC4" w:rsidRPr="00083144" w:rsidRDefault="000E2CC4" w:rsidP="000E2CC4">
      <w:pPr>
        <w:spacing w:after="120"/>
        <w:ind w:firstLine="0"/>
        <w:jc w:val="center"/>
        <w:rPr>
          <w:i/>
          <w:sz w:val="24"/>
        </w:rPr>
      </w:pPr>
      <w:r w:rsidRPr="00B224AC">
        <w:rPr>
          <w:sz w:val="24"/>
        </w:rPr>
        <w:t>Problématique générale de la recherche</w:t>
      </w:r>
      <w:r>
        <w:rPr>
          <w:i/>
          <w:sz w:val="24"/>
        </w:rPr>
        <w:br/>
      </w:r>
      <w:r w:rsidRPr="00B224AC">
        <w:rPr>
          <w:i/>
          <w:color w:val="0000FF"/>
          <w:sz w:val="24"/>
        </w:rPr>
        <w:t>Ethnicité et pluralisme. Le discours des leaders</w:t>
      </w:r>
      <w:r w:rsidRPr="00B224AC">
        <w:rPr>
          <w:i/>
          <w:color w:val="0000FF"/>
          <w:sz w:val="24"/>
        </w:rPr>
        <w:br/>
        <w:t>d’associations ethniques de la région de Montréal</w:t>
      </w:r>
      <w:r w:rsidRPr="00B224AC">
        <w:rPr>
          <w:i/>
          <w:sz w:val="24"/>
        </w:rPr>
        <w:t>.</w:t>
      </w:r>
    </w:p>
    <w:p w:rsidR="000E2CC4" w:rsidRDefault="000E2CC4" w:rsidP="000E2CC4">
      <w:pPr>
        <w:ind w:firstLine="20"/>
        <w:jc w:val="center"/>
      </w:pPr>
      <w:bookmarkStart w:id="1" w:name="tdm"/>
      <w:r>
        <w:rPr>
          <w:color w:val="FF0000"/>
          <w:sz w:val="48"/>
        </w:rPr>
        <w:t>Table des matières</w:t>
      </w:r>
      <w:bookmarkEnd w:id="1"/>
    </w:p>
    <w:p w:rsidR="000E2CC4" w:rsidRDefault="000E2CC4">
      <w:pPr>
        <w:ind w:firstLine="0"/>
      </w:pPr>
    </w:p>
    <w:p w:rsidR="000E2CC4" w:rsidRDefault="000E2CC4">
      <w:pPr>
        <w:ind w:firstLine="0"/>
      </w:pPr>
    </w:p>
    <w:p w:rsidR="000E2CC4" w:rsidRPr="004C695F" w:rsidRDefault="000E2CC4" w:rsidP="000E2CC4">
      <w:pPr>
        <w:ind w:left="540" w:hanging="540"/>
        <w:jc w:val="both"/>
        <w:rPr>
          <w:sz w:val="24"/>
        </w:rPr>
      </w:pPr>
      <w:hyperlink w:anchor="Problematique_avant_propos" w:history="1">
        <w:r w:rsidRPr="00F9368B">
          <w:rPr>
            <w:rStyle w:val="Lienhypertexte"/>
            <w:sz w:val="24"/>
            <w:szCs w:val="22"/>
          </w:rPr>
          <w:t>AVANT-PROPOS</w:t>
        </w:r>
      </w:hyperlink>
      <w:r>
        <w:rPr>
          <w:sz w:val="24"/>
          <w:szCs w:val="22"/>
        </w:rPr>
        <w:t xml:space="preserve"> [</w:t>
      </w:r>
      <w:r w:rsidRPr="004C695F">
        <w:rPr>
          <w:sz w:val="24"/>
          <w:szCs w:val="22"/>
        </w:rPr>
        <w:t>3</w:t>
      </w:r>
      <w:r>
        <w:rPr>
          <w:sz w:val="24"/>
          <w:szCs w:val="22"/>
        </w:rPr>
        <w:t>]</w:t>
      </w:r>
    </w:p>
    <w:p w:rsidR="000E2CC4" w:rsidRDefault="000E2CC4" w:rsidP="000E2CC4">
      <w:pPr>
        <w:ind w:left="540" w:hanging="540"/>
        <w:jc w:val="both"/>
        <w:rPr>
          <w:sz w:val="24"/>
          <w:szCs w:val="22"/>
        </w:rPr>
      </w:pPr>
    </w:p>
    <w:p w:rsidR="000E2CC4" w:rsidRPr="004C695F" w:rsidRDefault="000E2CC4" w:rsidP="000E2CC4">
      <w:pPr>
        <w:ind w:left="540" w:hanging="540"/>
        <w:jc w:val="both"/>
        <w:rPr>
          <w:sz w:val="24"/>
        </w:rPr>
      </w:pPr>
      <w:hyperlink w:anchor="Problematique_intro" w:history="1">
        <w:r w:rsidRPr="00F9368B">
          <w:rPr>
            <w:rStyle w:val="Lienhypertexte"/>
            <w:sz w:val="24"/>
            <w:szCs w:val="22"/>
          </w:rPr>
          <w:t>INTRODUCTION</w:t>
        </w:r>
      </w:hyperlink>
      <w:r>
        <w:rPr>
          <w:sz w:val="24"/>
          <w:szCs w:val="22"/>
        </w:rPr>
        <w:t xml:space="preserve"> [</w:t>
      </w:r>
      <w:r w:rsidRPr="004C695F">
        <w:rPr>
          <w:sz w:val="24"/>
          <w:szCs w:val="22"/>
        </w:rPr>
        <w:t>7</w:t>
      </w:r>
      <w:r>
        <w:rPr>
          <w:sz w:val="24"/>
          <w:szCs w:val="22"/>
        </w:rPr>
        <w:t>]</w:t>
      </w:r>
    </w:p>
    <w:p w:rsidR="000E2CC4" w:rsidRDefault="000E2CC4" w:rsidP="000E2CC4">
      <w:pPr>
        <w:ind w:left="540" w:hanging="540"/>
        <w:jc w:val="both"/>
        <w:rPr>
          <w:sz w:val="24"/>
          <w:szCs w:val="22"/>
        </w:rPr>
      </w:pPr>
    </w:p>
    <w:p w:rsidR="000E2CC4" w:rsidRPr="004C695F" w:rsidRDefault="000E2CC4" w:rsidP="000E2CC4">
      <w:pPr>
        <w:ind w:left="540" w:hanging="540"/>
        <w:jc w:val="both"/>
        <w:rPr>
          <w:sz w:val="24"/>
        </w:rPr>
      </w:pPr>
      <w:r w:rsidRPr="004C695F">
        <w:rPr>
          <w:sz w:val="24"/>
          <w:szCs w:val="22"/>
        </w:rPr>
        <w:t>I.</w:t>
      </w:r>
      <w:r>
        <w:rPr>
          <w:sz w:val="24"/>
          <w:szCs w:val="22"/>
        </w:rPr>
        <w:tab/>
      </w:r>
      <w:hyperlink w:anchor="Problematique_I" w:history="1">
        <w:r w:rsidRPr="00F9368B">
          <w:rPr>
            <w:rStyle w:val="Lienhypertexte"/>
            <w:sz w:val="24"/>
            <w:szCs w:val="22"/>
          </w:rPr>
          <w:t>PLURALISME, ETHNICITÉ ET PROCESSUS DE RACISATION</w:t>
        </w:r>
      </w:hyperlink>
      <w:r>
        <w:rPr>
          <w:sz w:val="24"/>
          <w:szCs w:val="22"/>
        </w:rPr>
        <w:t xml:space="preserve"> [</w:t>
      </w:r>
      <w:r w:rsidRPr="004C695F">
        <w:rPr>
          <w:sz w:val="24"/>
          <w:szCs w:val="22"/>
        </w:rPr>
        <w:t>8</w:t>
      </w:r>
      <w:r>
        <w:rPr>
          <w:sz w:val="24"/>
          <w:szCs w:val="22"/>
        </w:rPr>
        <w:t>]</w:t>
      </w:r>
    </w:p>
    <w:p w:rsidR="000E2CC4" w:rsidRPr="004C695F" w:rsidRDefault="000E2CC4" w:rsidP="000E2CC4">
      <w:pPr>
        <w:ind w:left="540" w:hanging="540"/>
        <w:jc w:val="both"/>
        <w:rPr>
          <w:sz w:val="24"/>
        </w:rPr>
      </w:pPr>
      <w:r>
        <w:rPr>
          <w:sz w:val="24"/>
          <w:szCs w:val="22"/>
        </w:rPr>
        <w:tab/>
      </w:r>
      <w:r w:rsidRPr="004C695F">
        <w:rPr>
          <w:sz w:val="24"/>
          <w:szCs w:val="22"/>
        </w:rPr>
        <w:t>Les modèles d'analyse</w:t>
      </w:r>
      <w:r>
        <w:rPr>
          <w:sz w:val="24"/>
          <w:szCs w:val="22"/>
        </w:rPr>
        <w:t xml:space="preserve"> [</w:t>
      </w:r>
      <w:r w:rsidRPr="004C695F">
        <w:rPr>
          <w:sz w:val="24"/>
          <w:szCs w:val="22"/>
        </w:rPr>
        <w:t>10</w:t>
      </w:r>
      <w:r>
        <w:rPr>
          <w:sz w:val="24"/>
          <w:szCs w:val="22"/>
        </w:rPr>
        <w:t>]</w:t>
      </w:r>
    </w:p>
    <w:p w:rsidR="000E2CC4" w:rsidRDefault="000E2CC4" w:rsidP="000E2CC4">
      <w:pPr>
        <w:ind w:left="540" w:hanging="540"/>
        <w:jc w:val="both"/>
        <w:rPr>
          <w:sz w:val="24"/>
          <w:szCs w:val="22"/>
        </w:rPr>
      </w:pPr>
    </w:p>
    <w:p w:rsidR="000E2CC4" w:rsidRPr="004C695F" w:rsidRDefault="000E2CC4" w:rsidP="000E2CC4">
      <w:pPr>
        <w:ind w:left="540" w:hanging="540"/>
        <w:jc w:val="both"/>
        <w:rPr>
          <w:sz w:val="24"/>
        </w:rPr>
      </w:pPr>
      <w:r>
        <w:rPr>
          <w:sz w:val="24"/>
          <w:szCs w:val="22"/>
        </w:rPr>
        <w:t>II</w:t>
      </w:r>
      <w:r w:rsidRPr="004C695F">
        <w:rPr>
          <w:sz w:val="24"/>
          <w:szCs w:val="22"/>
        </w:rPr>
        <w:t>.</w:t>
      </w:r>
      <w:r>
        <w:rPr>
          <w:sz w:val="24"/>
          <w:szCs w:val="22"/>
        </w:rPr>
        <w:tab/>
      </w:r>
      <w:hyperlink w:anchor="Problematique_II" w:history="1">
        <w:r w:rsidRPr="00F9368B">
          <w:rPr>
            <w:rStyle w:val="Lienhypertexte"/>
            <w:sz w:val="24"/>
            <w:szCs w:val="22"/>
          </w:rPr>
          <w:t>ETHNICITÉ, PROCESSUS DE RACISATION ET MOUVEMENT A</w:t>
        </w:r>
        <w:r w:rsidRPr="00F9368B">
          <w:rPr>
            <w:rStyle w:val="Lienhypertexte"/>
            <w:sz w:val="24"/>
            <w:szCs w:val="22"/>
          </w:rPr>
          <w:t>S</w:t>
        </w:r>
        <w:r w:rsidRPr="00F9368B">
          <w:rPr>
            <w:rStyle w:val="Lienhypertexte"/>
            <w:sz w:val="24"/>
            <w:szCs w:val="22"/>
          </w:rPr>
          <w:t>SOCIATIF</w:t>
        </w:r>
      </w:hyperlink>
      <w:r>
        <w:rPr>
          <w:sz w:val="24"/>
          <w:szCs w:val="22"/>
        </w:rPr>
        <w:t xml:space="preserve"> [</w:t>
      </w:r>
      <w:r w:rsidRPr="004C695F">
        <w:rPr>
          <w:sz w:val="24"/>
          <w:szCs w:val="22"/>
        </w:rPr>
        <w:t>20</w:t>
      </w:r>
      <w:r>
        <w:rPr>
          <w:sz w:val="24"/>
          <w:szCs w:val="22"/>
        </w:rPr>
        <w:t>]</w:t>
      </w:r>
    </w:p>
    <w:p w:rsidR="000E2CC4" w:rsidRDefault="000E2CC4" w:rsidP="000E2CC4">
      <w:pPr>
        <w:ind w:left="540" w:hanging="540"/>
        <w:jc w:val="both"/>
        <w:rPr>
          <w:sz w:val="24"/>
          <w:szCs w:val="22"/>
        </w:rPr>
      </w:pPr>
    </w:p>
    <w:p w:rsidR="000E2CC4" w:rsidRPr="004C695F" w:rsidRDefault="000E2CC4" w:rsidP="000E2CC4">
      <w:pPr>
        <w:ind w:left="540" w:hanging="540"/>
        <w:jc w:val="both"/>
        <w:rPr>
          <w:sz w:val="24"/>
        </w:rPr>
      </w:pPr>
      <w:r>
        <w:rPr>
          <w:sz w:val="24"/>
          <w:szCs w:val="22"/>
        </w:rPr>
        <w:t xml:space="preserve">III. </w:t>
      </w:r>
      <w:hyperlink w:anchor="Problematique_III" w:history="1">
        <w:r w:rsidRPr="00F9368B">
          <w:rPr>
            <w:rStyle w:val="Lienhypertexte"/>
            <w:sz w:val="24"/>
            <w:szCs w:val="22"/>
          </w:rPr>
          <w:t>ETHNICITÉ ET PLURALISME DANS LE CONTEXTE CANADIEN ET QUÉBÉCOIS</w:t>
        </w:r>
      </w:hyperlink>
      <w:r>
        <w:rPr>
          <w:sz w:val="24"/>
          <w:szCs w:val="22"/>
        </w:rPr>
        <w:t xml:space="preserve"> [2</w:t>
      </w:r>
      <w:r w:rsidRPr="004C695F">
        <w:rPr>
          <w:sz w:val="24"/>
          <w:szCs w:val="22"/>
        </w:rPr>
        <w:t>9</w:t>
      </w:r>
      <w:r>
        <w:rPr>
          <w:sz w:val="24"/>
          <w:szCs w:val="22"/>
        </w:rPr>
        <w:t>]</w:t>
      </w:r>
    </w:p>
    <w:p w:rsidR="000E2CC4" w:rsidRPr="004C695F" w:rsidRDefault="000E2CC4" w:rsidP="000E2CC4">
      <w:pPr>
        <w:ind w:left="540" w:firstLine="0"/>
        <w:jc w:val="both"/>
        <w:rPr>
          <w:sz w:val="24"/>
        </w:rPr>
      </w:pPr>
      <w:r w:rsidRPr="004C695F">
        <w:rPr>
          <w:sz w:val="24"/>
          <w:szCs w:val="22"/>
        </w:rPr>
        <w:t>Le contexte canadien</w:t>
      </w:r>
      <w:r>
        <w:rPr>
          <w:sz w:val="24"/>
          <w:szCs w:val="22"/>
        </w:rPr>
        <w:t xml:space="preserve"> [</w:t>
      </w:r>
      <w:r w:rsidRPr="004C695F">
        <w:rPr>
          <w:sz w:val="24"/>
          <w:szCs w:val="22"/>
        </w:rPr>
        <w:t>29</w:t>
      </w:r>
      <w:r>
        <w:rPr>
          <w:sz w:val="24"/>
          <w:szCs w:val="22"/>
        </w:rPr>
        <w:t>]</w:t>
      </w:r>
    </w:p>
    <w:p w:rsidR="000E2CC4" w:rsidRPr="004C695F" w:rsidRDefault="000E2CC4" w:rsidP="000E2CC4">
      <w:pPr>
        <w:ind w:left="540" w:firstLine="0"/>
        <w:jc w:val="both"/>
        <w:rPr>
          <w:sz w:val="24"/>
        </w:rPr>
      </w:pPr>
      <w:r w:rsidRPr="004C695F">
        <w:rPr>
          <w:sz w:val="24"/>
          <w:szCs w:val="22"/>
        </w:rPr>
        <w:t>Le contexte québécois</w:t>
      </w:r>
      <w:r>
        <w:rPr>
          <w:sz w:val="24"/>
          <w:szCs w:val="22"/>
        </w:rPr>
        <w:t xml:space="preserve"> 3</w:t>
      </w:r>
      <w:r w:rsidRPr="004C695F">
        <w:rPr>
          <w:sz w:val="24"/>
          <w:szCs w:val="22"/>
        </w:rPr>
        <w:t>3</w:t>
      </w:r>
      <w:r>
        <w:rPr>
          <w:sz w:val="24"/>
          <w:szCs w:val="22"/>
        </w:rPr>
        <w:t>]</w:t>
      </w:r>
    </w:p>
    <w:p w:rsidR="000E2CC4" w:rsidRDefault="000E2CC4" w:rsidP="000E2CC4">
      <w:pPr>
        <w:ind w:left="540" w:hanging="540"/>
        <w:jc w:val="both"/>
        <w:rPr>
          <w:sz w:val="24"/>
          <w:szCs w:val="22"/>
        </w:rPr>
      </w:pPr>
    </w:p>
    <w:p w:rsidR="000E2CC4" w:rsidRPr="004C695F" w:rsidRDefault="000E2CC4" w:rsidP="000E2CC4">
      <w:pPr>
        <w:ind w:left="540" w:hanging="540"/>
        <w:jc w:val="both"/>
        <w:rPr>
          <w:sz w:val="24"/>
          <w:szCs w:val="22"/>
        </w:rPr>
      </w:pPr>
      <w:r>
        <w:rPr>
          <w:sz w:val="24"/>
          <w:szCs w:val="22"/>
        </w:rPr>
        <w:t>IV.</w:t>
      </w:r>
      <w:r>
        <w:rPr>
          <w:sz w:val="24"/>
          <w:szCs w:val="22"/>
        </w:rPr>
        <w:tab/>
      </w:r>
      <w:hyperlink w:anchor="Problematique_IV" w:history="1">
        <w:r w:rsidRPr="00F9368B">
          <w:rPr>
            <w:rStyle w:val="Lienhypertexte"/>
            <w:sz w:val="24"/>
            <w:szCs w:val="22"/>
          </w:rPr>
          <w:t>QUESTIONS DE RECHERCHE</w:t>
        </w:r>
      </w:hyperlink>
      <w:r>
        <w:rPr>
          <w:sz w:val="24"/>
          <w:szCs w:val="22"/>
        </w:rPr>
        <w:t xml:space="preserve"> [</w:t>
      </w:r>
      <w:r w:rsidRPr="004C695F">
        <w:rPr>
          <w:sz w:val="24"/>
          <w:szCs w:val="22"/>
        </w:rPr>
        <w:t>38</w:t>
      </w:r>
      <w:r>
        <w:rPr>
          <w:sz w:val="24"/>
          <w:szCs w:val="22"/>
        </w:rPr>
        <w:t>]</w:t>
      </w:r>
    </w:p>
    <w:p w:rsidR="000E2CC4" w:rsidRDefault="000E2CC4" w:rsidP="000E2CC4">
      <w:pPr>
        <w:ind w:left="540" w:hanging="540"/>
        <w:jc w:val="both"/>
        <w:rPr>
          <w:sz w:val="24"/>
          <w:szCs w:val="22"/>
        </w:rPr>
      </w:pPr>
    </w:p>
    <w:p w:rsidR="000E2CC4" w:rsidRPr="004C695F" w:rsidRDefault="000E2CC4" w:rsidP="000E2CC4">
      <w:pPr>
        <w:ind w:left="540" w:hanging="540"/>
        <w:jc w:val="both"/>
        <w:rPr>
          <w:sz w:val="24"/>
          <w:szCs w:val="22"/>
        </w:rPr>
      </w:pPr>
      <w:r>
        <w:rPr>
          <w:sz w:val="24"/>
          <w:szCs w:val="22"/>
        </w:rPr>
        <w:t>V.</w:t>
      </w:r>
      <w:r>
        <w:rPr>
          <w:sz w:val="24"/>
          <w:szCs w:val="22"/>
        </w:rPr>
        <w:tab/>
      </w:r>
      <w:hyperlink w:anchor="Problematique_V" w:history="1">
        <w:r w:rsidRPr="00F9368B">
          <w:rPr>
            <w:rStyle w:val="Lienhypertexte"/>
            <w:sz w:val="24"/>
            <w:szCs w:val="22"/>
          </w:rPr>
          <w:t>LA MÉTHODOLOGIE DE LA RECHERCHE</w:t>
        </w:r>
      </w:hyperlink>
      <w:r>
        <w:rPr>
          <w:sz w:val="24"/>
          <w:szCs w:val="22"/>
        </w:rPr>
        <w:t xml:space="preserve"> [</w:t>
      </w:r>
      <w:r w:rsidRPr="004C695F">
        <w:rPr>
          <w:sz w:val="24"/>
          <w:szCs w:val="22"/>
        </w:rPr>
        <w:t>41</w:t>
      </w:r>
      <w:r>
        <w:rPr>
          <w:sz w:val="24"/>
          <w:szCs w:val="22"/>
        </w:rPr>
        <w:t>]</w:t>
      </w:r>
    </w:p>
    <w:p w:rsidR="000E2CC4" w:rsidRDefault="000E2CC4" w:rsidP="000E2CC4">
      <w:pPr>
        <w:ind w:left="1080" w:hanging="540"/>
        <w:jc w:val="both"/>
        <w:rPr>
          <w:sz w:val="24"/>
          <w:szCs w:val="22"/>
        </w:rPr>
      </w:pPr>
    </w:p>
    <w:p w:rsidR="000E2CC4" w:rsidRPr="004C695F" w:rsidRDefault="000E2CC4" w:rsidP="000E2CC4">
      <w:pPr>
        <w:ind w:left="1080" w:hanging="540"/>
        <w:jc w:val="both"/>
        <w:rPr>
          <w:sz w:val="24"/>
        </w:rPr>
      </w:pPr>
      <w:r w:rsidRPr="004C695F">
        <w:rPr>
          <w:sz w:val="24"/>
          <w:szCs w:val="22"/>
        </w:rPr>
        <w:t>5.1</w:t>
      </w:r>
      <w:r>
        <w:rPr>
          <w:sz w:val="24"/>
          <w:szCs w:val="22"/>
        </w:rPr>
        <w:t>.</w:t>
      </w:r>
      <w:r>
        <w:rPr>
          <w:sz w:val="24"/>
          <w:szCs w:val="22"/>
        </w:rPr>
        <w:tab/>
      </w:r>
      <w:hyperlink w:anchor="Problematique_V_1" w:history="1">
        <w:r w:rsidRPr="00F9368B">
          <w:rPr>
            <w:rStyle w:val="Lienhypertexte"/>
            <w:sz w:val="24"/>
            <w:szCs w:val="22"/>
          </w:rPr>
          <w:t>L'échantillon</w:t>
        </w:r>
      </w:hyperlink>
      <w:r>
        <w:rPr>
          <w:sz w:val="24"/>
          <w:szCs w:val="22"/>
        </w:rPr>
        <w:t xml:space="preserve"> [</w:t>
      </w:r>
      <w:r w:rsidRPr="004C695F">
        <w:rPr>
          <w:sz w:val="24"/>
          <w:szCs w:val="22"/>
        </w:rPr>
        <w:t>41</w:t>
      </w:r>
      <w:r>
        <w:rPr>
          <w:sz w:val="24"/>
          <w:szCs w:val="22"/>
        </w:rPr>
        <w:t>]</w:t>
      </w:r>
    </w:p>
    <w:p w:rsidR="000E2CC4" w:rsidRPr="004C695F" w:rsidRDefault="000E2CC4" w:rsidP="000E2CC4">
      <w:pPr>
        <w:ind w:left="1080" w:firstLine="0"/>
        <w:jc w:val="both"/>
        <w:rPr>
          <w:sz w:val="24"/>
        </w:rPr>
      </w:pPr>
      <w:r w:rsidRPr="004C695F">
        <w:rPr>
          <w:sz w:val="24"/>
          <w:szCs w:val="22"/>
        </w:rPr>
        <w:t>Le choix des communautés</w:t>
      </w:r>
      <w:r>
        <w:rPr>
          <w:sz w:val="24"/>
          <w:szCs w:val="22"/>
        </w:rPr>
        <w:t xml:space="preserve"> [</w:t>
      </w:r>
      <w:r w:rsidRPr="004C695F">
        <w:rPr>
          <w:sz w:val="24"/>
          <w:szCs w:val="22"/>
        </w:rPr>
        <w:t>41</w:t>
      </w:r>
      <w:r>
        <w:rPr>
          <w:sz w:val="24"/>
          <w:szCs w:val="22"/>
        </w:rPr>
        <w:t>]</w:t>
      </w:r>
    </w:p>
    <w:p w:rsidR="000E2CC4" w:rsidRPr="004C695F" w:rsidRDefault="000E2CC4" w:rsidP="000E2CC4">
      <w:pPr>
        <w:ind w:left="1080" w:firstLine="0"/>
        <w:jc w:val="both"/>
        <w:rPr>
          <w:sz w:val="24"/>
        </w:rPr>
      </w:pPr>
      <w:r w:rsidRPr="004C695F">
        <w:rPr>
          <w:sz w:val="24"/>
          <w:szCs w:val="22"/>
        </w:rPr>
        <w:t>Le choix des répondants</w:t>
      </w:r>
      <w:r>
        <w:rPr>
          <w:sz w:val="24"/>
          <w:szCs w:val="22"/>
        </w:rPr>
        <w:t xml:space="preserve"> [</w:t>
      </w:r>
      <w:r w:rsidRPr="004C695F">
        <w:rPr>
          <w:sz w:val="24"/>
          <w:szCs w:val="22"/>
        </w:rPr>
        <w:t>44</w:t>
      </w:r>
      <w:r>
        <w:rPr>
          <w:sz w:val="24"/>
          <w:szCs w:val="22"/>
        </w:rPr>
        <w:t>]</w:t>
      </w:r>
    </w:p>
    <w:p w:rsidR="000E2CC4" w:rsidRPr="004C695F" w:rsidRDefault="000E2CC4" w:rsidP="000E2CC4">
      <w:pPr>
        <w:ind w:left="1080" w:hanging="540"/>
        <w:jc w:val="both"/>
        <w:rPr>
          <w:sz w:val="24"/>
        </w:rPr>
      </w:pPr>
      <w:r>
        <w:rPr>
          <w:sz w:val="24"/>
          <w:szCs w:val="22"/>
        </w:rPr>
        <w:t>5.</w:t>
      </w:r>
      <w:r w:rsidRPr="004C695F">
        <w:rPr>
          <w:sz w:val="24"/>
          <w:szCs w:val="22"/>
        </w:rPr>
        <w:t>2.</w:t>
      </w:r>
      <w:r>
        <w:rPr>
          <w:sz w:val="24"/>
          <w:szCs w:val="22"/>
        </w:rPr>
        <w:tab/>
      </w:r>
      <w:hyperlink w:anchor="Problematique_V_2" w:history="1">
        <w:r w:rsidRPr="00F9368B">
          <w:rPr>
            <w:rStyle w:val="Lienhypertexte"/>
            <w:sz w:val="24"/>
            <w:szCs w:val="22"/>
          </w:rPr>
          <w:t>Le terrain</w:t>
        </w:r>
      </w:hyperlink>
      <w:r w:rsidRPr="004C695F">
        <w:rPr>
          <w:sz w:val="24"/>
          <w:szCs w:val="22"/>
        </w:rPr>
        <w:t xml:space="preserve"> </w:t>
      </w:r>
      <w:r>
        <w:rPr>
          <w:sz w:val="24"/>
          <w:szCs w:val="22"/>
        </w:rPr>
        <w:t>[</w:t>
      </w:r>
      <w:r w:rsidRPr="004C695F">
        <w:rPr>
          <w:sz w:val="24"/>
          <w:szCs w:val="22"/>
        </w:rPr>
        <w:t>46</w:t>
      </w:r>
      <w:r>
        <w:rPr>
          <w:sz w:val="24"/>
          <w:szCs w:val="22"/>
        </w:rPr>
        <w:t>]</w:t>
      </w:r>
    </w:p>
    <w:p w:rsidR="000E2CC4" w:rsidRPr="004C695F" w:rsidRDefault="000E2CC4" w:rsidP="000E2CC4">
      <w:pPr>
        <w:ind w:left="1080" w:firstLine="0"/>
        <w:jc w:val="both"/>
        <w:rPr>
          <w:sz w:val="24"/>
        </w:rPr>
      </w:pPr>
      <w:r w:rsidRPr="004C695F">
        <w:rPr>
          <w:sz w:val="24"/>
          <w:szCs w:val="22"/>
        </w:rPr>
        <w:t>La procédure d'approche des répondants et des répondantes</w:t>
      </w:r>
      <w:r>
        <w:rPr>
          <w:sz w:val="24"/>
          <w:szCs w:val="22"/>
        </w:rPr>
        <w:t xml:space="preserve"> [4</w:t>
      </w:r>
      <w:r w:rsidRPr="004C695F">
        <w:rPr>
          <w:sz w:val="24"/>
          <w:szCs w:val="22"/>
        </w:rPr>
        <w:t>6</w:t>
      </w:r>
      <w:r>
        <w:rPr>
          <w:sz w:val="24"/>
          <w:szCs w:val="22"/>
        </w:rPr>
        <w:t>]</w:t>
      </w:r>
    </w:p>
    <w:p w:rsidR="000E2CC4" w:rsidRPr="004C695F" w:rsidRDefault="000E2CC4" w:rsidP="000E2CC4">
      <w:pPr>
        <w:ind w:left="1080" w:firstLine="0"/>
        <w:jc w:val="both"/>
        <w:rPr>
          <w:sz w:val="24"/>
        </w:rPr>
      </w:pPr>
      <w:r w:rsidRPr="004C695F">
        <w:rPr>
          <w:sz w:val="24"/>
          <w:szCs w:val="22"/>
        </w:rPr>
        <w:t>La réaction des répondants et la fidélité des données</w:t>
      </w:r>
      <w:r>
        <w:rPr>
          <w:sz w:val="24"/>
          <w:szCs w:val="22"/>
        </w:rPr>
        <w:t xml:space="preserve"> [</w:t>
      </w:r>
      <w:r w:rsidRPr="004C695F">
        <w:rPr>
          <w:sz w:val="24"/>
          <w:szCs w:val="22"/>
        </w:rPr>
        <w:t>47</w:t>
      </w:r>
      <w:r>
        <w:rPr>
          <w:sz w:val="24"/>
          <w:szCs w:val="22"/>
        </w:rPr>
        <w:t>]</w:t>
      </w:r>
    </w:p>
    <w:p w:rsidR="000E2CC4" w:rsidRPr="004C695F" w:rsidRDefault="000E2CC4" w:rsidP="000E2CC4">
      <w:pPr>
        <w:ind w:left="1080" w:hanging="540"/>
        <w:jc w:val="both"/>
        <w:rPr>
          <w:sz w:val="24"/>
        </w:rPr>
      </w:pPr>
      <w:r w:rsidRPr="004C695F">
        <w:rPr>
          <w:sz w:val="24"/>
          <w:szCs w:val="22"/>
        </w:rPr>
        <w:t>5.3.</w:t>
      </w:r>
      <w:r>
        <w:rPr>
          <w:sz w:val="24"/>
          <w:szCs w:val="22"/>
        </w:rPr>
        <w:tab/>
      </w:r>
      <w:hyperlink w:anchor="Problematique_V_3" w:history="1">
        <w:r w:rsidRPr="00F9368B">
          <w:rPr>
            <w:rStyle w:val="Lienhypertexte"/>
            <w:sz w:val="24"/>
            <w:szCs w:val="22"/>
          </w:rPr>
          <w:t>Les thèmes abordés</w:t>
        </w:r>
      </w:hyperlink>
      <w:r>
        <w:rPr>
          <w:sz w:val="24"/>
          <w:szCs w:val="22"/>
        </w:rPr>
        <w:t xml:space="preserve"> [</w:t>
      </w:r>
      <w:r w:rsidRPr="004C695F">
        <w:rPr>
          <w:sz w:val="24"/>
          <w:szCs w:val="22"/>
        </w:rPr>
        <w:t>47</w:t>
      </w:r>
      <w:r>
        <w:rPr>
          <w:sz w:val="24"/>
          <w:szCs w:val="22"/>
        </w:rPr>
        <w:t>]</w:t>
      </w:r>
    </w:p>
    <w:p w:rsidR="000E2CC4" w:rsidRPr="004C695F" w:rsidRDefault="000E2CC4" w:rsidP="000E2CC4">
      <w:pPr>
        <w:ind w:left="1080" w:hanging="540"/>
        <w:jc w:val="both"/>
        <w:rPr>
          <w:sz w:val="24"/>
        </w:rPr>
      </w:pPr>
      <w:r>
        <w:rPr>
          <w:sz w:val="24"/>
          <w:szCs w:val="22"/>
        </w:rPr>
        <w:t>5.4</w:t>
      </w:r>
      <w:r w:rsidRPr="004C695F">
        <w:rPr>
          <w:sz w:val="24"/>
          <w:szCs w:val="22"/>
        </w:rPr>
        <w:t>.</w:t>
      </w:r>
      <w:r>
        <w:rPr>
          <w:sz w:val="24"/>
          <w:szCs w:val="22"/>
        </w:rPr>
        <w:tab/>
      </w:r>
      <w:hyperlink w:anchor="Problematique_V_4" w:history="1">
        <w:r w:rsidRPr="00F9368B">
          <w:rPr>
            <w:rStyle w:val="Lienhypertexte"/>
            <w:sz w:val="24"/>
            <w:szCs w:val="22"/>
          </w:rPr>
          <w:t>La stratégie de traitement des données et de l'analyse</w:t>
        </w:r>
      </w:hyperlink>
      <w:r>
        <w:rPr>
          <w:sz w:val="24"/>
          <w:szCs w:val="22"/>
        </w:rPr>
        <w:t xml:space="preserve"> [</w:t>
      </w:r>
      <w:r w:rsidRPr="004C695F">
        <w:rPr>
          <w:sz w:val="24"/>
          <w:szCs w:val="22"/>
        </w:rPr>
        <w:t>49</w:t>
      </w:r>
      <w:r>
        <w:rPr>
          <w:sz w:val="24"/>
          <w:szCs w:val="22"/>
        </w:rPr>
        <w:t>]</w:t>
      </w:r>
    </w:p>
    <w:p w:rsidR="000E2CC4" w:rsidRPr="004C695F" w:rsidRDefault="000E2CC4" w:rsidP="000E2CC4">
      <w:pPr>
        <w:ind w:left="1080" w:firstLine="0"/>
        <w:jc w:val="both"/>
        <w:rPr>
          <w:sz w:val="24"/>
        </w:rPr>
      </w:pPr>
      <w:r w:rsidRPr="004C695F">
        <w:rPr>
          <w:sz w:val="24"/>
          <w:szCs w:val="22"/>
        </w:rPr>
        <w:t>Le traitement des données</w:t>
      </w:r>
      <w:r>
        <w:rPr>
          <w:sz w:val="24"/>
          <w:szCs w:val="22"/>
        </w:rPr>
        <w:t xml:space="preserve"> [</w:t>
      </w:r>
      <w:r w:rsidRPr="004C695F">
        <w:rPr>
          <w:sz w:val="24"/>
          <w:szCs w:val="22"/>
        </w:rPr>
        <w:t>49</w:t>
      </w:r>
      <w:r>
        <w:rPr>
          <w:sz w:val="24"/>
          <w:szCs w:val="22"/>
        </w:rPr>
        <w:t>]</w:t>
      </w:r>
    </w:p>
    <w:p w:rsidR="000E2CC4" w:rsidRPr="004C695F" w:rsidRDefault="000E2CC4" w:rsidP="000E2CC4">
      <w:pPr>
        <w:ind w:left="1080" w:firstLine="0"/>
        <w:jc w:val="both"/>
        <w:rPr>
          <w:sz w:val="24"/>
        </w:rPr>
      </w:pPr>
      <w:r w:rsidRPr="004C695F">
        <w:rPr>
          <w:sz w:val="24"/>
          <w:szCs w:val="22"/>
        </w:rPr>
        <w:t>La stratégie d'analyse</w:t>
      </w:r>
      <w:r>
        <w:rPr>
          <w:sz w:val="24"/>
          <w:szCs w:val="22"/>
        </w:rPr>
        <w:t xml:space="preserve"> [</w:t>
      </w:r>
      <w:r w:rsidRPr="004C695F">
        <w:rPr>
          <w:sz w:val="24"/>
          <w:szCs w:val="22"/>
        </w:rPr>
        <w:t>50</w:t>
      </w:r>
      <w:r>
        <w:rPr>
          <w:sz w:val="24"/>
          <w:szCs w:val="22"/>
        </w:rPr>
        <w:t>]</w:t>
      </w:r>
    </w:p>
    <w:p w:rsidR="000E2CC4" w:rsidRPr="004C695F" w:rsidRDefault="000E2CC4" w:rsidP="000E2CC4">
      <w:pPr>
        <w:ind w:left="540" w:hanging="540"/>
        <w:jc w:val="both"/>
        <w:rPr>
          <w:sz w:val="24"/>
        </w:rPr>
      </w:pPr>
    </w:p>
    <w:p w:rsidR="000E2CC4" w:rsidRDefault="000E2CC4" w:rsidP="000E2CC4">
      <w:pPr>
        <w:ind w:firstLine="0"/>
        <w:jc w:val="both"/>
        <w:rPr>
          <w:sz w:val="24"/>
        </w:rPr>
      </w:pPr>
      <w:r>
        <w:rPr>
          <w:sz w:val="24"/>
        </w:rPr>
        <w:br w:type="page"/>
      </w:r>
      <w:r>
        <w:rPr>
          <w:sz w:val="24"/>
        </w:rPr>
        <w:lastRenderedPageBreak/>
        <w:t>[2]</w:t>
      </w:r>
    </w:p>
    <w:p w:rsidR="000E2CC4" w:rsidRDefault="000E2CC4" w:rsidP="000E2CC4">
      <w:pPr>
        <w:ind w:firstLine="0"/>
        <w:jc w:val="both"/>
        <w:rPr>
          <w:sz w:val="24"/>
          <w:szCs w:val="22"/>
        </w:rPr>
      </w:pPr>
    </w:p>
    <w:p w:rsidR="000E2CC4" w:rsidRPr="004C695F" w:rsidRDefault="000E2CC4" w:rsidP="000E2CC4">
      <w:pPr>
        <w:ind w:firstLine="0"/>
        <w:jc w:val="both"/>
        <w:rPr>
          <w:sz w:val="24"/>
        </w:rPr>
      </w:pPr>
      <w:hyperlink w:anchor="Problematique_travaux_issus" w:history="1">
        <w:r w:rsidRPr="00F9368B">
          <w:rPr>
            <w:rStyle w:val="Lienhypertexte"/>
            <w:sz w:val="24"/>
            <w:szCs w:val="22"/>
          </w:rPr>
          <w:t xml:space="preserve">TRAVAUX ISSUS DE LA RECHERCHE </w:t>
        </w:r>
        <w:r w:rsidRPr="00F9368B">
          <w:rPr>
            <w:rStyle w:val="Lienhypertexte"/>
            <w:i/>
            <w:iCs/>
            <w:sz w:val="24"/>
            <w:szCs w:val="22"/>
          </w:rPr>
          <w:t>ETHNICITE ET PLURALISME. LE DISCOURS DE LEADERS D'ASSOCIATIONS ETHNIQUES DE LA RÉGION DE MONTRÉAL</w:t>
        </w:r>
      </w:hyperlink>
      <w:r>
        <w:rPr>
          <w:iCs/>
          <w:sz w:val="24"/>
          <w:szCs w:val="22"/>
        </w:rPr>
        <w:t xml:space="preserve"> [</w:t>
      </w:r>
      <w:r w:rsidRPr="004C695F">
        <w:rPr>
          <w:sz w:val="24"/>
          <w:szCs w:val="22"/>
        </w:rPr>
        <w:t>53</w:t>
      </w:r>
      <w:r>
        <w:rPr>
          <w:sz w:val="24"/>
          <w:szCs w:val="22"/>
        </w:rPr>
        <w:t>]</w:t>
      </w:r>
    </w:p>
    <w:p w:rsidR="000E2CC4" w:rsidRDefault="000E2CC4" w:rsidP="000E2CC4">
      <w:pPr>
        <w:ind w:left="900" w:hanging="360"/>
        <w:jc w:val="both"/>
        <w:rPr>
          <w:sz w:val="24"/>
          <w:szCs w:val="22"/>
        </w:rPr>
      </w:pPr>
    </w:p>
    <w:p w:rsidR="000E2CC4" w:rsidRPr="004C695F" w:rsidRDefault="000E2CC4" w:rsidP="000E2CC4">
      <w:pPr>
        <w:ind w:left="900" w:hanging="360"/>
        <w:jc w:val="both"/>
        <w:rPr>
          <w:sz w:val="24"/>
        </w:rPr>
      </w:pPr>
      <w:hyperlink w:anchor="Problematique_travaux_issus_1" w:history="1">
        <w:r w:rsidRPr="00F9368B">
          <w:rPr>
            <w:rStyle w:val="Lienhypertexte"/>
            <w:sz w:val="24"/>
            <w:szCs w:val="22"/>
          </w:rPr>
          <w:t>RAPPORTS DE RECHERCHE</w:t>
        </w:r>
      </w:hyperlink>
      <w:r>
        <w:rPr>
          <w:sz w:val="24"/>
          <w:szCs w:val="22"/>
        </w:rPr>
        <w:t xml:space="preserve"> [</w:t>
      </w:r>
      <w:r w:rsidRPr="004C695F">
        <w:rPr>
          <w:sz w:val="24"/>
          <w:szCs w:val="22"/>
        </w:rPr>
        <w:t>53</w:t>
      </w:r>
      <w:r>
        <w:rPr>
          <w:sz w:val="24"/>
          <w:szCs w:val="22"/>
        </w:rPr>
        <w:t>]</w:t>
      </w:r>
    </w:p>
    <w:p w:rsidR="000E2CC4" w:rsidRPr="004C695F" w:rsidRDefault="000E2CC4" w:rsidP="000E2CC4">
      <w:pPr>
        <w:ind w:left="900" w:hanging="360"/>
        <w:jc w:val="both"/>
        <w:rPr>
          <w:sz w:val="24"/>
        </w:rPr>
      </w:pPr>
      <w:hyperlink w:anchor="Problematique_travaux_issus_2" w:history="1">
        <w:r w:rsidRPr="00F9368B">
          <w:rPr>
            <w:rStyle w:val="Lienhypertexte"/>
            <w:sz w:val="24"/>
            <w:szCs w:val="22"/>
          </w:rPr>
          <w:t>MÉMOIRES DE MAÎTRISE REUÉS À LA PROBLÉMATIQUE GÉN</w:t>
        </w:r>
        <w:r w:rsidRPr="00F9368B">
          <w:rPr>
            <w:rStyle w:val="Lienhypertexte"/>
            <w:sz w:val="24"/>
            <w:szCs w:val="22"/>
          </w:rPr>
          <w:t>É</w:t>
        </w:r>
        <w:r w:rsidRPr="00F9368B">
          <w:rPr>
            <w:rStyle w:val="Lienhypertexte"/>
            <w:sz w:val="24"/>
            <w:szCs w:val="22"/>
          </w:rPr>
          <w:t>RALE DE LA RECHERCHE</w:t>
        </w:r>
      </w:hyperlink>
      <w:r>
        <w:rPr>
          <w:sz w:val="24"/>
          <w:szCs w:val="22"/>
        </w:rPr>
        <w:t xml:space="preserve"> [</w:t>
      </w:r>
      <w:r w:rsidRPr="004C695F">
        <w:rPr>
          <w:sz w:val="24"/>
          <w:szCs w:val="22"/>
        </w:rPr>
        <w:t>54</w:t>
      </w:r>
      <w:r>
        <w:rPr>
          <w:sz w:val="24"/>
          <w:szCs w:val="22"/>
        </w:rPr>
        <w:t>]</w:t>
      </w:r>
    </w:p>
    <w:p w:rsidR="000E2CC4" w:rsidRPr="004C695F" w:rsidRDefault="000E2CC4" w:rsidP="000E2CC4">
      <w:pPr>
        <w:ind w:left="900" w:hanging="360"/>
        <w:jc w:val="both"/>
        <w:rPr>
          <w:sz w:val="24"/>
        </w:rPr>
      </w:pPr>
      <w:hyperlink w:anchor="Problematique_travaux_issus_3" w:history="1">
        <w:r w:rsidRPr="00F9368B">
          <w:rPr>
            <w:rStyle w:val="Lienhypertexte"/>
            <w:sz w:val="24"/>
            <w:szCs w:val="22"/>
          </w:rPr>
          <w:t>PUBLICATIONS</w:t>
        </w:r>
      </w:hyperlink>
      <w:r>
        <w:rPr>
          <w:sz w:val="24"/>
          <w:szCs w:val="22"/>
        </w:rPr>
        <w:t xml:space="preserve"> [</w:t>
      </w:r>
      <w:r w:rsidRPr="004C695F">
        <w:rPr>
          <w:sz w:val="24"/>
          <w:szCs w:val="22"/>
        </w:rPr>
        <w:t>55</w:t>
      </w:r>
      <w:r>
        <w:rPr>
          <w:sz w:val="24"/>
          <w:szCs w:val="22"/>
        </w:rPr>
        <w:t>]</w:t>
      </w:r>
    </w:p>
    <w:p w:rsidR="000E2CC4" w:rsidRPr="004C695F" w:rsidRDefault="000E2CC4" w:rsidP="000E2CC4">
      <w:pPr>
        <w:ind w:left="900" w:hanging="360"/>
        <w:jc w:val="both"/>
        <w:rPr>
          <w:sz w:val="24"/>
        </w:rPr>
      </w:pPr>
      <w:hyperlink w:anchor="Problematique_travaux_issus_4" w:history="1">
        <w:r w:rsidRPr="00F9368B">
          <w:rPr>
            <w:rStyle w:val="Lienhypertexte"/>
            <w:sz w:val="24"/>
            <w:szCs w:val="22"/>
          </w:rPr>
          <w:t>COMMUNICATIONS</w:t>
        </w:r>
      </w:hyperlink>
      <w:r>
        <w:rPr>
          <w:sz w:val="24"/>
          <w:szCs w:val="22"/>
        </w:rPr>
        <w:t xml:space="preserve"> [</w:t>
      </w:r>
      <w:r w:rsidRPr="004C695F">
        <w:rPr>
          <w:sz w:val="24"/>
          <w:szCs w:val="22"/>
        </w:rPr>
        <w:t>55</w:t>
      </w:r>
      <w:r>
        <w:rPr>
          <w:sz w:val="24"/>
          <w:szCs w:val="22"/>
        </w:rPr>
        <w:t>]</w:t>
      </w:r>
    </w:p>
    <w:p w:rsidR="000E2CC4" w:rsidRDefault="000E2CC4" w:rsidP="000E2CC4">
      <w:pPr>
        <w:ind w:firstLine="0"/>
        <w:jc w:val="both"/>
        <w:rPr>
          <w:sz w:val="24"/>
          <w:szCs w:val="22"/>
        </w:rPr>
      </w:pPr>
    </w:p>
    <w:p w:rsidR="000E2CC4" w:rsidRPr="004C695F" w:rsidRDefault="000E2CC4" w:rsidP="000E2CC4">
      <w:pPr>
        <w:ind w:firstLine="0"/>
        <w:jc w:val="both"/>
        <w:rPr>
          <w:sz w:val="24"/>
        </w:rPr>
      </w:pPr>
      <w:hyperlink w:anchor="Problematique_biblio" w:history="1">
        <w:r>
          <w:rPr>
            <w:rStyle w:val="Lienhypertexte"/>
            <w:sz w:val="24"/>
            <w:szCs w:val="22"/>
          </w:rPr>
          <w:t>BIBLIOGRAPHI</w:t>
        </w:r>
        <w:r w:rsidRPr="00F9368B">
          <w:rPr>
            <w:rStyle w:val="Lienhypertexte"/>
            <w:sz w:val="24"/>
            <w:szCs w:val="22"/>
          </w:rPr>
          <w:t>E GÉNÉRALE</w:t>
        </w:r>
      </w:hyperlink>
      <w:r>
        <w:rPr>
          <w:sz w:val="24"/>
          <w:szCs w:val="22"/>
        </w:rPr>
        <w:t xml:space="preserve"> [</w:t>
      </w:r>
      <w:r w:rsidRPr="004C695F">
        <w:rPr>
          <w:sz w:val="24"/>
          <w:szCs w:val="22"/>
        </w:rPr>
        <w:t>57</w:t>
      </w:r>
      <w:r>
        <w:rPr>
          <w:sz w:val="24"/>
          <w:szCs w:val="22"/>
        </w:rPr>
        <w:t>]</w:t>
      </w:r>
    </w:p>
    <w:p w:rsidR="000E2CC4" w:rsidRPr="004C695F" w:rsidRDefault="000E2CC4" w:rsidP="000E2CC4">
      <w:pPr>
        <w:ind w:firstLine="0"/>
        <w:jc w:val="both"/>
        <w:rPr>
          <w:sz w:val="24"/>
        </w:rPr>
      </w:pPr>
    </w:p>
    <w:p w:rsidR="000E2CC4" w:rsidRDefault="000E2CC4" w:rsidP="000E2CC4">
      <w:pPr>
        <w:pStyle w:val="p"/>
      </w:pPr>
      <w:r>
        <w:br w:type="page"/>
      </w:r>
      <w:r>
        <w:lastRenderedPageBreak/>
        <w:t>[3]</w:t>
      </w:r>
    </w:p>
    <w:p w:rsidR="000E2CC4" w:rsidRDefault="000E2CC4" w:rsidP="000E2CC4">
      <w:pPr>
        <w:pStyle w:val="p"/>
      </w:pPr>
    </w:p>
    <w:p w:rsidR="000E2CC4" w:rsidRDefault="000E2CC4" w:rsidP="000E2CC4">
      <w:pPr>
        <w:pStyle w:val="p"/>
      </w:pPr>
    </w:p>
    <w:p w:rsidR="000E2CC4" w:rsidRPr="00E07116" w:rsidRDefault="000E2CC4" w:rsidP="000E2CC4">
      <w:pPr>
        <w:pStyle w:val="p"/>
      </w:pPr>
    </w:p>
    <w:p w:rsidR="000E2CC4" w:rsidRPr="00E07116" w:rsidRDefault="000E2CC4" w:rsidP="000E2CC4">
      <w:pPr>
        <w:jc w:val="both"/>
      </w:pPr>
    </w:p>
    <w:p w:rsidR="000E2CC4" w:rsidRPr="00083144" w:rsidRDefault="000E2CC4" w:rsidP="000E2CC4">
      <w:pPr>
        <w:spacing w:after="120"/>
        <w:ind w:firstLine="0"/>
        <w:jc w:val="center"/>
        <w:rPr>
          <w:i/>
          <w:sz w:val="24"/>
        </w:rPr>
      </w:pPr>
      <w:bookmarkStart w:id="2" w:name="Problematique_avant_propos"/>
      <w:r w:rsidRPr="00B224AC">
        <w:rPr>
          <w:sz w:val="24"/>
        </w:rPr>
        <w:t>Problématique générale de la recherche</w:t>
      </w:r>
      <w:r>
        <w:rPr>
          <w:i/>
          <w:sz w:val="24"/>
        </w:rPr>
        <w:br/>
      </w:r>
      <w:r w:rsidRPr="00B224AC">
        <w:rPr>
          <w:i/>
          <w:color w:val="0000FF"/>
          <w:sz w:val="24"/>
        </w:rPr>
        <w:t>Ethnicité et pluralisme. Le discours des leaders</w:t>
      </w:r>
      <w:r w:rsidRPr="00B224AC">
        <w:rPr>
          <w:i/>
          <w:color w:val="0000FF"/>
          <w:sz w:val="24"/>
        </w:rPr>
        <w:br/>
        <w:t>d’associations ethniques de la région de Montréal</w:t>
      </w:r>
      <w:r w:rsidRPr="00B224AC">
        <w:rPr>
          <w:i/>
          <w:sz w:val="24"/>
        </w:rPr>
        <w:t>.</w:t>
      </w:r>
    </w:p>
    <w:p w:rsidR="000E2CC4" w:rsidRPr="00E07116" w:rsidRDefault="000E2CC4" w:rsidP="000E2CC4">
      <w:pPr>
        <w:pStyle w:val="planchest"/>
      </w:pPr>
      <w:r>
        <w:t>AVANT-PROPOS</w:t>
      </w:r>
    </w:p>
    <w:bookmarkEnd w:id="2"/>
    <w:p w:rsidR="000E2CC4" w:rsidRPr="00E07116" w:rsidRDefault="000E2CC4" w:rsidP="000E2CC4">
      <w:pPr>
        <w:jc w:val="both"/>
      </w:pPr>
    </w:p>
    <w:p w:rsidR="000E2CC4" w:rsidRPr="00E07116" w:rsidRDefault="000E2CC4" w:rsidP="000E2CC4">
      <w:pPr>
        <w:jc w:val="both"/>
      </w:pPr>
    </w:p>
    <w:p w:rsidR="000E2CC4"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 xml:space="preserve">L'objectif de la recherche </w:t>
      </w:r>
      <w:r w:rsidRPr="008425B5">
        <w:rPr>
          <w:i/>
          <w:iCs/>
          <w:szCs w:val="22"/>
        </w:rPr>
        <w:t xml:space="preserve">Ethnicité et pluralisme. Le discours de leaders d'associations ethniques de la région de Montréal </w:t>
      </w:r>
      <w:r w:rsidRPr="008425B5">
        <w:rPr>
          <w:szCs w:val="22"/>
        </w:rPr>
        <w:t>était de fa</w:t>
      </w:r>
      <w:r w:rsidRPr="008425B5">
        <w:rPr>
          <w:szCs w:val="22"/>
        </w:rPr>
        <w:t>i</w:t>
      </w:r>
      <w:r w:rsidRPr="008425B5">
        <w:rPr>
          <w:szCs w:val="22"/>
        </w:rPr>
        <w:t>re une étude comparée des formes et types du discours de leaders d'a</w:t>
      </w:r>
      <w:r w:rsidRPr="008425B5">
        <w:rPr>
          <w:szCs w:val="22"/>
        </w:rPr>
        <w:t>s</w:t>
      </w:r>
      <w:r w:rsidRPr="008425B5">
        <w:rPr>
          <w:szCs w:val="22"/>
        </w:rPr>
        <w:t>sociations communautaires à caractère ethnique (italiennes, juives, haïtiennes et libanaises) sur l'immigr</w:t>
      </w:r>
      <w:r w:rsidRPr="008425B5">
        <w:rPr>
          <w:szCs w:val="22"/>
        </w:rPr>
        <w:t>a</w:t>
      </w:r>
      <w:r w:rsidRPr="008425B5">
        <w:rPr>
          <w:szCs w:val="22"/>
        </w:rPr>
        <w:t>tion, le mouvement associatif, l'intégration économique, politique et culturelle des me</w:t>
      </w:r>
      <w:r w:rsidRPr="008425B5">
        <w:rPr>
          <w:szCs w:val="22"/>
        </w:rPr>
        <w:t>m</w:t>
      </w:r>
      <w:r w:rsidRPr="008425B5">
        <w:rPr>
          <w:szCs w:val="22"/>
        </w:rPr>
        <w:t>bres de leur communauté respective, et sur le rôle de l'ethnicité dans la société québécoise. Cette recherche nous a permis d'amasser une masse imp</w:t>
      </w:r>
      <w:r w:rsidRPr="008425B5">
        <w:rPr>
          <w:szCs w:val="22"/>
        </w:rPr>
        <w:t>o</w:t>
      </w:r>
      <w:r w:rsidRPr="008425B5">
        <w:rPr>
          <w:szCs w:val="22"/>
        </w:rPr>
        <w:t>sante de données discursives (terminologie, évaluations, interprét</w:t>
      </w:r>
      <w:r w:rsidRPr="008425B5">
        <w:rPr>
          <w:szCs w:val="22"/>
        </w:rPr>
        <w:t>a</w:t>
      </w:r>
      <w:r w:rsidRPr="008425B5">
        <w:rPr>
          <w:szCs w:val="22"/>
        </w:rPr>
        <w:t>tions) relat</w:t>
      </w:r>
      <w:r w:rsidRPr="008425B5">
        <w:rPr>
          <w:szCs w:val="22"/>
        </w:rPr>
        <w:t>i</w:t>
      </w:r>
      <w:r w:rsidRPr="008425B5">
        <w:rPr>
          <w:szCs w:val="22"/>
        </w:rPr>
        <w:t>ves à ces divers thèmes.</w:t>
      </w:r>
    </w:p>
    <w:p w:rsidR="000E2CC4" w:rsidRPr="008425B5" w:rsidRDefault="000E2CC4" w:rsidP="000E2CC4">
      <w:pPr>
        <w:spacing w:before="120" w:after="120"/>
        <w:jc w:val="both"/>
      </w:pPr>
      <w:r w:rsidRPr="008425B5">
        <w:rPr>
          <w:szCs w:val="22"/>
        </w:rPr>
        <w:t>Nous appelons ici "leaders" des hommes et des femmes, défini</w:t>
      </w:r>
      <w:r w:rsidRPr="008425B5">
        <w:rPr>
          <w:szCs w:val="22"/>
        </w:rPr>
        <w:t>s</w:t>
      </w:r>
      <w:r w:rsidRPr="008425B5">
        <w:rPr>
          <w:szCs w:val="22"/>
        </w:rPr>
        <w:t>seurs de situation et d'opinion, œuvrant comme membres actifs et i</w:t>
      </w:r>
      <w:r w:rsidRPr="008425B5">
        <w:rPr>
          <w:szCs w:val="22"/>
        </w:rPr>
        <w:t>n</w:t>
      </w:r>
      <w:r w:rsidRPr="008425B5">
        <w:rPr>
          <w:szCs w:val="22"/>
        </w:rPr>
        <w:t>fluents au sein des ex</w:t>
      </w:r>
      <w:r w:rsidRPr="008425B5">
        <w:rPr>
          <w:szCs w:val="22"/>
        </w:rPr>
        <w:t>é</w:t>
      </w:r>
      <w:r w:rsidRPr="008425B5">
        <w:rPr>
          <w:szCs w:val="22"/>
        </w:rPr>
        <w:t>cutifs d'associations à caractère ethnique (dans des postes de président, vice-président, secrétaire, coordonnateur et conseiller spécial). Les associations et</w:t>
      </w:r>
      <w:r w:rsidRPr="008425B5">
        <w:rPr>
          <w:szCs w:val="22"/>
        </w:rPr>
        <w:t>h</w:t>
      </w:r>
      <w:r w:rsidRPr="008425B5">
        <w:rPr>
          <w:szCs w:val="22"/>
        </w:rPr>
        <w:t>niques sont définies comme des regroupements volontaires d'individus identifiés soit à une co</w:t>
      </w:r>
      <w:r w:rsidRPr="008425B5">
        <w:rPr>
          <w:szCs w:val="22"/>
        </w:rPr>
        <w:t>m</w:t>
      </w:r>
      <w:r w:rsidRPr="008425B5">
        <w:rPr>
          <w:szCs w:val="22"/>
        </w:rPr>
        <w:t>munauté ethnique donnée, soit à un regroupement de communautés et</w:t>
      </w:r>
      <w:r w:rsidRPr="008425B5">
        <w:rPr>
          <w:szCs w:val="22"/>
        </w:rPr>
        <w:t>h</w:t>
      </w:r>
      <w:r w:rsidRPr="008425B5">
        <w:rPr>
          <w:szCs w:val="22"/>
        </w:rPr>
        <w:t>niques, possédant une structure organisationnelle, poursuivant des objectifs spécifiques de défense des minorités ethniques et/ou rac</w:t>
      </w:r>
      <w:r w:rsidRPr="008425B5">
        <w:rPr>
          <w:szCs w:val="22"/>
        </w:rPr>
        <w:t>i</w:t>
      </w:r>
      <w:r w:rsidRPr="008425B5">
        <w:rPr>
          <w:szCs w:val="22"/>
        </w:rPr>
        <w:t>sées, et étant reconnus dans leur communauté. Par ailleurs, les pe</w:t>
      </w:r>
      <w:r w:rsidRPr="008425B5">
        <w:rPr>
          <w:szCs w:val="22"/>
        </w:rPr>
        <w:t>r</w:t>
      </w:r>
      <w:r w:rsidRPr="008425B5">
        <w:rPr>
          <w:szCs w:val="22"/>
        </w:rPr>
        <w:t>sonnes interviewées ne le seront pas à titre de porte-parole de leur a</w:t>
      </w:r>
      <w:r w:rsidRPr="008425B5">
        <w:rPr>
          <w:szCs w:val="22"/>
        </w:rPr>
        <w:t>s</w:t>
      </w:r>
      <w:r w:rsidRPr="008425B5">
        <w:rPr>
          <w:szCs w:val="22"/>
        </w:rPr>
        <w:t xml:space="preserve">sociation ou de leur communauté d'origine mais en tant qu'individus </w:t>
      </w:r>
      <w:r w:rsidRPr="008425B5">
        <w:rPr>
          <w:szCs w:val="22"/>
        </w:rPr>
        <w:lastRenderedPageBreak/>
        <w:t>porteurs d'ethnicité, du fait de la fonction et de leur rôle au sein de regroupements à caractère ethnique.</w:t>
      </w:r>
    </w:p>
    <w:p w:rsidR="000E2CC4" w:rsidRPr="008425B5" w:rsidRDefault="000E2CC4" w:rsidP="000E2CC4">
      <w:pPr>
        <w:spacing w:before="120" w:after="120"/>
        <w:jc w:val="both"/>
      </w:pPr>
      <w:r w:rsidRPr="008425B5">
        <w:rPr>
          <w:szCs w:val="22"/>
        </w:rPr>
        <w:t>L'importance théorique de la recherche réside dans l'investigation d'un sujet peu traité dans la sociologie québécoise des relations int</w:t>
      </w:r>
      <w:r w:rsidRPr="008425B5">
        <w:rPr>
          <w:szCs w:val="22"/>
        </w:rPr>
        <w:t>e</w:t>
      </w:r>
      <w:r w:rsidRPr="008425B5">
        <w:rPr>
          <w:szCs w:val="22"/>
        </w:rPr>
        <w:t>rethniques, thème qui se situe au carrefour de la question ethnique et de la question nationale (ra</w:t>
      </w:r>
      <w:r w:rsidRPr="008425B5">
        <w:rPr>
          <w:szCs w:val="22"/>
        </w:rPr>
        <w:t>p</w:t>
      </w:r>
      <w:r w:rsidRPr="008425B5">
        <w:rPr>
          <w:szCs w:val="22"/>
        </w:rPr>
        <w:t>ports minorités et majorité). Par ailleurs, si plusieurs études et sondages ont tenté d'illustrer les attitudes et op</w:t>
      </w:r>
      <w:r w:rsidRPr="008425B5">
        <w:rPr>
          <w:szCs w:val="22"/>
        </w:rPr>
        <w:t>i</w:t>
      </w:r>
      <w:r w:rsidRPr="008425B5">
        <w:rPr>
          <w:szCs w:val="22"/>
        </w:rPr>
        <w:t>nions qu'ont les Québécois, francophones et anglophones, face à l'i</w:t>
      </w:r>
      <w:r w:rsidRPr="008425B5">
        <w:rPr>
          <w:szCs w:val="22"/>
        </w:rPr>
        <w:t>m</w:t>
      </w:r>
      <w:r w:rsidRPr="008425B5">
        <w:rPr>
          <w:szCs w:val="22"/>
        </w:rPr>
        <w:t>migration et à l'intégration des immigrants et des communautés ethn</w:t>
      </w:r>
      <w:r w:rsidRPr="008425B5">
        <w:rPr>
          <w:szCs w:val="22"/>
        </w:rPr>
        <w:t>i</w:t>
      </w:r>
      <w:r w:rsidRPr="008425B5">
        <w:rPr>
          <w:szCs w:val="22"/>
        </w:rPr>
        <w:t>ques, ou encore ont porté sur les diverses composantes de l'intégr</w:t>
      </w:r>
      <w:r w:rsidRPr="008425B5">
        <w:rPr>
          <w:szCs w:val="22"/>
        </w:rPr>
        <w:t>a</w:t>
      </w:r>
      <w:r w:rsidRPr="008425B5">
        <w:rPr>
          <w:szCs w:val="22"/>
        </w:rPr>
        <w:t>tion e</w:t>
      </w:r>
      <w:r w:rsidRPr="008425B5">
        <w:rPr>
          <w:szCs w:val="22"/>
        </w:rPr>
        <w:t>f</w:t>
      </w:r>
      <w:r w:rsidRPr="008425B5">
        <w:rPr>
          <w:szCs w:val="22"/>
        </w:rPr>
        <w:t xml:space="preserve">fective de ces derniers, peu d'études se sont penchées sur les visions du monde relatives à l'ethnicité que véhicule </w:t>
      </w:r>
      <w:r w:rsidRPr="008425B5">
        <w:rPr>
          <w:i/>
          <w:iCs/>
          <w:szCs w:val="22"/>
        </w:rPr>
        <w:t xml:space="preserve">Y intelligentsia </w:t>
      </w:r>
      <w:r w:rsidRPr="008425B5">
        <w:rPr>
          <w:szCs w:val="22"/>
        </w:rPr>
        <w:t>des communautés ethniques ou de gro</w:t>
      </w:r>
      <w:r w:rsidRPr="008425B5">
        <w:rPr>
          <w:szCs w:val="22"/>
        </w:rPr>
        <w:t>u</w:t>
      </w:r>
      <w:r w:rsidRPr="008425B5">
        <w:rPr>
          <w:szCs w:val="22"/>
        </w:rPr>
        <w:t>pes d'immigration particuliers au Québec.</w:t>
      </w:r>
    </w:p>
    <w:p w:rsidR="000E2CC4" w:rsidRPr="008425B5" w:rsidRDefault="000E2CC4" w:rsidP="000E2CC4">
      <w:pPr>
        <w:spacing w:before="120" w:after="120"/>
        <w:jc w:val="both"/>
      </w:pPr>
      <w:r w:rsidRPr="008425B5">
        <w:rPr>
          <w:szCs w:val="22"/>
        </w:rPr>
        <w:t>Sur le plan pratique, le sujet s'inscrit au coeur des interrogations et des d</w:t>
      </w:r>
      <w:r w:rsidRPr="008425B5">
        <w:rPr>
          <w:szCs w:val="22"/>
        </w:rPr>
        <w:t>é</w:t>
      </w:r>
      <w:r w:rsidRPr="008425B5">
        <w:rPr>
          <w:szCs w:val="22"/>
        </w:rPr>
        <w:t>bats actuels sur les transformations de la société québécoise et 1'"identité" qu'entraînent les problématiques liées à la nouvelle imm</w:t>
      </w:r>
      <w:r w:rsidRPr="008425B5">
        <w:rPr>
          <w:szCs w:val="22"/>
        </w:rPr>
        <w:t>i</w:t>
      </w:r>
      <w:r w:rsidRPr="008425B5">
        <w:rPr>
          <w:szCs w:val="22"/>
        </w:rPr>
        <w:t>gration, au mouvement des réfugiés, à l'intégration linguistique, à la montée des tensions dues au</w:t>
      </w:r>
      <w:r>
        <w:rPr>
          <w:szCs w:val="22"/>
        </w:rPr>
        <w:t xml:space="preserve"> </w:t>
      </w:r>
      <w:r>
        <w:t xml:space="preserve">[4] </w:t>
      </w:r>
      <w:r w:rsidRPr="008425B5">
        <w:rPr>
          <w:szCs w:val="22"/>
        </w:rPr>
        <w:t>racisme. Nous croyons que la popul</w:t>
      </w:r>
      <w:r w:rsidRPr="008425B5">
        <w:rPr>
          <w:szCs w:val="22"/>
        </w:rPr>
        <w:t>a</w:t>
      </w:r>
      <w:r w:rsidRPr="008425B5">
        <w:rPr>
          <w:szCs w:val="22"/>
        </w:rPr>
        <w:t>tion et les divers intervenants dans les affaires publiques ont besoin de connaître les perspectives idéologiques que défendent les "défini</w:t>
      </w:r>
      <w:r w:rsidRPr="008425B5">
        <w:rPr>
          <w:szCs w:val="22"/>
        </w:rPr>
        <w:t>s</w:t>
      </w:r>
      <w:r w:rsidRPr="008425B5">
        <w:rPr>
          <w:szCs w:val="22"/>
        </w:rPr>
        <w:t>seurs d'opinion" des communautés ethniques en matière de plur</w:t>
      </w:r>
      <w:r w:rsidRPr="008425B5">
        <w:rPr>
          <w:szCs w:val="22"/>
        </w:rPr>
        <w:t>a</w:t>
      </w:r>
      <w:r w:rsidRPr="008425B5">
        <w:rPr>
          <w:szCs w:val="22"/>
        </w:rPr>
        <w:t>lisme ethnoculturel dans le contexte particulier de la société québécoise et en relation avec les problèmes que rencontre leur communauté. Ces perspectives et v</w:t>
      </w:r>
      <w:r w:rsidRPr="008425B5">
        <w:rPr>
          <w:szCs w:val="22"/>
        </w:rPr>
        <w:t>i</w:t>
      </w:r>
      <w:r w:rsidRPr="008425B5">
        <w:rPr>
          <w:szCs w:val="22"/>
        </w:rPr>
        <w:t>sions du monde ont un impact sur l'intégration des immigrants et membres des communautés ethniques au Québec et sur la dynamique des ra</w:t>
      </w:r>
      <w:r w:rsidRPr="008425B5">
        <w:rPr>
          <w:szCs w:val="22"/>
        </w:rPr>
        <w:t>p</w:t>
      </w:r>
      <w:r w:rsidRPr="008425B5">
        <w:rPr>
          <w:szCs w:val="22"/>
        </w:rPr>
        <w:t>ports qui se tissent avec la majorité québécoise francophone et les minorités ethniques et racisées. En ce sens, nous pensons que le thème de recherche choisi est pertinent sur le plan s</w:t>
      </w:r>
      <w:r w:rsidRPr="008425B5">
        <w:rPr>
          <w:szCs w:val="22"/>
        </w:rPr>
        <w:t>o</w:t>
      </w:r>
      <w:r w:rsidRPr="008425B5">
        <w:rPr>
          <w:szCs w:val="22"/>
        </w:rPr>
        <w:t>cioculturel et politique et qu'il pourrait fournir des données intéressa</w:t>
      </w:r>
      <w:r w:rsidRPr="008425B5">
        <w:rPr>
          <w:szCs w:val="22"/>
        </w:rPr>
        <w:t>n</w:t>
      </w:r>
      <w:r w:rsidRPr="008425B5">
        <w:rPr>
          <w:szCs w:val="22"/>
        </w:rPr>
        <w:t>tes pour l'élab</w:t>
      </w:r>
      <w:r w:rsidRPr="008425B5">
        <w:rPr>
          <w:szCs w:val="22"/>
        </w:rPr>
        <w:t>o</w:t>
      </w:r>
      <w:r w:rsidRPr="008425B5">
        <w:rPr>
          <w:szCs w:val="22"/>
        </w:rPr>
        <w:t>ration de politiques.</w:t>
      </w:r>
    </w:p>
    <w:p w:rsidR="000E2CC4" w:rsidRPr="008425B5" w:rsidRDefault="000E2CC4" w:rsidP="000E2CC4">
      <w:pPr>
        <w:spacing w:before="120" w:after="120"/>
        <w:jc w:val="both"/>
      </w:pPr>
      <w:r w:rsidRPr="008425B5">
        <w:rPr>
          <w:szCs w:val="22"/>
        </w:rPr>
        <w:t>Le terrain a eu lieu entre février 1990 et mai 1991. La recherche a été effectuée dans la tradition de la méthode qualitative en anthrop</w:t>
      </w:r>
      <w:r w:rsidRPr="008425B5">
        <w:rPr>
          <w:szCs w:val="22"/>
        </w:rPr>
        <w:t>o</w:t>
      </w:r>
      <w:r w:rsidRPr="008425B5">
        <w:rPr>
          <w:szCs w:val="22"/>
        </w:rPr>
        <w:t>logie et en sociol</w:t>
      </w:r>
      <w:r w:rsidRPr="008425B5">
        <w:rPr>
          <w:szCs w:val="22"/>
        </w:rPr>
        <w:t>o</w:t>
      </w:r>
      <w:r w:rsidRPr="008425B5">
        <w:rPr>
          <w:szCs w:val="22"/>
        </w:rPr>
        <w:t>gie. Elle repose sur des entrevues en profondeur que j'ai réalisées auprès d'i</w:t>
      </w:r>
      <w:r w:rsidRPr="008425B5">
        <w:rPr>
          <w:szCs w:val="22"/>
        </w:rPr>
        <w:t>n</w:t>
      </w:r>
      <w:r w:rsidRPr="008425B5">
        <w:rPr>
          <w:szCs w:val="22"/>
        </w:rPr>
        <w:t>terviewés qui se distribuent comme suit</w:t>
      </w:r>
      <w:r>
        <w:rPr>
          <w:szCs w:val="22"/>
        </w:rPr>
        <w:t> :</w:t>
      </w:r>
      <w:r w:rsidRPr="008425B5">
        <w:rPr>
          <w:szCs w:val="22"/>
        </w:rPr>
        <w:t xml:space="preserve"> 22 leaders d'origine italienne (12 hommes</w:t>
      </w:r>
      <w:r>
        <w:rPr>
          <w:szCs w:val="22"/>
        </w:rPr>
        <w:t> ;</w:t>
      </w:r>
      <w:r w:rsidRPr="008425B5">
        <w:rPr>
          <w:szCs w:val="22"/>
        </w:rPr>
        <w:t xml:space="preserve"> 10 femmes)</w:t>
      </w:r>
      <w:r>
        <w:rPr>
          <w:szCs w:val="22"/>
        </w:rPr>
        <w:t> ;</w:t>
      </w:r>
      <w:r w:rsidRPr="008425B5">
        <w:rPr>
          <w:szCs w:val="22"/>
        </w:rPr>
        <w:t xml:space="preserve"> 25 leaders juifs (Ashkénazes</w:t>
      </w:r>
      <w:r>
        <w:rPr>
          <w:szCs w:val="22"/>
        </w:rPr>
        <w:t> :</w:t>
      </w:r>
      <w:r w:rsidRPr="008425B5">
        <w:rPr>
          <w:szCs w:val="22"/>
        </w:rPr>
        <w:t xml:space="preserve"> 5 hommes, 8 femmes</w:t>
      </w:r>
      <w:r>
        <w:rPr>
          <w:szCs w:val="22"/>
        </w:rPr>
        <w:t> ;</w:t>
      </w:r>
      <w:r w:rsidRPr="008425B5">
        <w:rPr>
          <w:szCs w:val="22"/>
        </w:rPr>
        <w:t xml:space="preserve"> Sépharades</w:t>
      </w:r>
      <w:r>
        <w:rPr>
          <w:szCs w:val="22"/>
        </w:rPr>
        <w:t> :</w:t>
      </w:r>
      <w:r w:rsidRPr="008425B5">
        <w:rPr>
          <w:szCs w:val="22"/>
        </w:rPr>
        <w:t xml:space="preserve"> 7 hommes, 5 fe</w:t>
      </w:r>
      <w:r w:rsidRPr="008425B5">
        <w:rPr>
          <w:szCs w:val="22"/>
        </w:rPr>
        <w:t>m</w:t>
      </w:r>
      <w:r w:rsidRPr="008425B5">
        <w:rPr>
          <w:szCs w:val="22"/>
        </w:rPr>
        <w:t>mes)</w:t>
      </w:r>
      <w:r>
        <w:rPr>
          <w:szCs w:val="22"/>
        </w:rPr>
        <w:t> ;</w:t>
      </w:r>
      <w:r w:rsidRPr="008425B5">
        <w:rPr>
          <w:szCs w:val="22"/>
        </w:rPr>
        <w:t xml:space="preserve"> 20 leaders d'origine haïtienne (11 hommes, 9 femmes)</w:t>
      </w:r>
      <w:r>
        <w:rPr>
          <w:szCs w:val="22"/>
        </w:rPr>
        <w:t> ;</w:t>
      </w:r>
      <w:r w:rsidRPr="008425B5">
        <w:rPr>
          <w:szCs w:val="22"/>
        </w:rPr>
        <w:t xml:space="preserve"> 17 le</w:t>
      </w:r>
      <w:r w:rsidRPr="008425B5">
        <w:rPr>
          <w:szCs w:val="22"/>
        </w:rPr>
        <w:t>a</w:t>
      </w:r>
      <w:r w:rsidRPr="008425B5">
        <w:rPr>
          <w:szCs w:val="22"/>
        </w:rPr>
        <w:t>ders d'origine libanaise (10 hommes, 7 femmes). Plus de 20 perso</w:t>
      </w:r>
      <w:r w:rsidRPr="008425B5">
        <w:rPr>
          <w:szCs w:val="22"/>
        </w:rPr>
        <w:t>n</w:t>
      </w:r>
      <w:r w:rsidRPr="008425B5">
        <w:rPr>
          <w:szCs w:val="22"/>
        </w:rPr>
        <w:t>nes-ressources ont été consultées pour le choix des associations et de leurs leaders dans les quatre communautés.</w:t>
      </w:r>
    </w:p>
    <w:p w:rsidR="000E2CC4" w:rsidRPr="008425B5" w:rsidRDefault="000E2CC4" w:rsidP="000E2CC4">
      <w:pPr>
        <w:spacing w:before="120" w:after="120"/>
        <w:jc w:val="both"/>
      </w:pPr>
      <w:r w:rsidRPr="008425B5">
        <w:rPr>
          <w:szCs w:val="22"/>
        </w:rPr>
        <w:t>Afin de permettre l'analyse théorique du matériel recueilli, il nous a paru nécessaire d'en dégager une première représentation d'ense</w:t>
      </w:r>
      <w:r w:rsidRPr="008425B5">
        <w:rPr>
          <w:szCs w:val="22"/>
        </w:rPr>
        <w:t>m</w:t>
      </w:r>
      <w:r w:rsidRPr="008425B5">
        <w:rPr>
          <w:szCs w:val="22"/>
        </w:rPr>
        <w:t>ble, et ce pour ch</w:t>
      </w:r>
      <w:r w:rsidRPr="008425B5">
        <w:rPr>
          <w:szCs w:val="22"/>
        </w:rPr>
        <w:t>a</w:t>
      </w:r>
      <w:r w:rsidRPr="008425B5">
        <w:rPr>
          <w:szCs w:val="22"/>
        </w:rPr>
        <w:t>cune des quatre communautés ethniques retenues. Nous nous sommes alors fixé deux objectifs</w:t>
      </w:r>
      <w:r>
        <w:rPr>
          <w:szCs w:val="22"/>
        </w:rPr>
        <w:t> :</w:t>
      </w:r>
      <w:r w:rsidRPr="008425B5">
        <w:rPr>
          <w:szCs w:val="22"/>
        </w:rPr>
        <w:t xml:space="preserve"> d'une part, rendre com</w:t>
      </w:r>
      <w:r w:rsidRPr="008425B5">
        <w:rPr>
          <w:szCs w:val="22"/>
        </w:rPr>
        <w:t>p</w:t>
      </w:r>
      <w:r w:rsidRPr="008425B5">
        <w:rPr>
          <w:szCs w:val="22"/>
        </w:rPr>
        <w:t>te de la complexité et de la richesse du discours sur les divers thèmes et, d'autre part, faire de nos rapports de recherche de véritables outils de travail, non seulement pour les phases subséquentes de l'analyse, mais aussi pour de futures recherches.</w:t>
      </w:r>
    </w:p>
    <w:p w:rsidR="000E2CC4" w:rsidRPr="008425B5" w:rsidRDefault="000E2CC4" w:rsidP="000E2CC4">
      <w:pPr>
        <w:spacing w:before="120" w:after="120"/>
        <w:jc w:val="both"/>
      </w:pPr>
      <w:r w:rsidRPr="008425B5">
        <w:rPr>
          <w:szCs w:val="22"/>
        </w:rPr>
        <w:t>Pour atteindre ces objectifs, nous avons choisi de produire une description détaillée du corpus recueilli. Tout au long de ce travail, nous avons ainsi essayé de suivre le plus possible la trame discursive, et ce malgré les inévitables répétitions et surtout malgré les frustr</w:t>
      </w:r>
      <w:r w:rsidRPr="008425B5">
        <w:rPr>
          <w:szCs w:val="22"/>
        </w:rPr>
        <w:t>a</w:t>
      </w:r>
      <w:r w:rsidRPr="008425B5">
        <w:rPr>
          <w:szCs w:val="22"/>
        </w:rPr>
        <w:t>tions qui en résultent en termes d'analyse. Ces rapports de recherche se veulent donc une description attentive de chacun des thèmes ret</w:t>
      </w:r>
      <w:r w:rsidRPr="008425B5">
        <w:rPr>
          <w:szCs w:val="22"/>
        </w:rPr>
        <w:t>e</w:t>
      </w:r>
      <w:r w:rsidRPr="008425B5">
        <w:rPr>
          <w:szCs w:val="22"/>
        </w:rPr>
        <w:t>nus. Leur conclusion n'offre pas de synthèse théorique</w:t>
      </w:r>
      <w:r>
        <w:rPr>
          <w:szCs w:val="22"/>
        </w:rPr>
        <w:t> ;</w:t>
      </w:r>
      <w:r w:rsidRPr="008425B5">
        <w:rPr>
          <w:szCs w:val="22"/>
        </w:rPr>
        <w:t xml:space="preserve"> plus mode</w:t>
      </w:r>
      <w:r w:rsidRPr="008425B5">
        <w:rPr>
          <w:szCs w:val="22"/>
        </w:rPr>
        <w:t>s</w:t>
      </w:r>
      <w:r w:rsidRPr="008425B5">
        <w:rPr>
          <w:szCs w:val="22"/>
        </w:rPr>
        <w:t>tement, nous avons plutôt opté pour une synthèse descriptive des th</w:t>
      </w:r>
      <w:r w:rsidRPr="008425B5">
        <w:rPr>
          <w:szCs w:val="22"/>
        </w:rPr>
        <w:t>è</w:t>
      </w:r>
      <w:r w:rsidRPr="008425B5">
        <w:rPr>
          <w:szCs w:val="22"/>
        </w:rPr>
        <w:t>mes pr</w:t>
      </w:r>
      <w:r w:rsidRPr="008425B5">
        <w:rPr>
          <w:szCs w:val="22"/>
        </w:rPr>
        <w:t>é</w:t>
      </w:r>
      <w:r w:rsidRPr="008425B5">
        <w:rPr>
          <w:szCs w:val="22"/>
        </w:rPr>
        <w:t>sentés. Première étape de travail, ces rapports constituent le support matériel pour l'analyse et l'interprétation théorique qui sont présentées dans d'autres types de travaux, les articles de synthèse n</w:t>
      </w:r>
      <w:r w:rsidRPr="008425B5">
        <w:rPr>
          <w:szCs w:val="22"/>
        </w:rPr>
        <w:t>o</w:t>
      </w:r>
      <w:r w:rsidRPr="008425B5">
        <w:rPr>
          <w:szCs w:val="22"/>
        </w:rPr>
        <w:t>tamment.</w:t>
      </w:r>
    </w:p>
    <w:p w:rsidR="000E2CC4" w:rsidRDefault="000E2CC4" w:rsidP="000E2CC4">
      <w:pPr>
        <w:spacing w:before="120" w:after="120"/>
        <w:jc w:val="both"/>
      </w:pPr>
      <w:r>
        <w:t>[5]</w:t>
      </w:r>
    </w:p>
    <w:p w:rsidR="000E2CC4" w:rsidRPr="008425B5" w:rsidRDefault="000E2CC4" w:rsidP="000E2CC4">
      <w:pPr>
        <w:spacing w:before="120" w:after="120"/>
        <w:jc w:val="both"/>
      </w:pPr>
      <w:r w:rsidRPr="008425B5">
        <w:rPr>
          <w:szCs w:val="22"/>
        </w:rPr>
        <w:t>On remarquera que si nous avons cherché à nous conformer aux exigences d'une analyse thématique et horizontale de contenu, nous ne nous sommes to</w:t>
      </w:r>
      <w:r w:rsidRPr="008425B5">
        <w:rPr>
          <w:szCs w:val="22"/>
        </w:rPr>
        <w:t>u</w:t>
      </w:r>
      <w:r w:rsidRPr="008425B5">
        <w:rPr>
          <w:szCs w:val="22"/>
        </w:rPr>
        <w:t>tefois pas arrêtés à la description plus verticale des propos recueillis, comme l'aurait demandé, par exemple, une approche davantage centrée sur l'analyse de discours.</w:t>
      </w:r>
    </w:p>
    <w:p w:rsidR="000E2CC4" w:rsidRPr="008425B5" w:rsidRDefault="000E2CC4" w:rsidP="000E2CC4">
      <w:pPr>
        <w:spacing w:before="120" w:after="120"/>
        <w:jc w:val="both"/>
      </w:pPr>
      <w:r w:rsidRPr="008425B5">
        <w:rPr>
          <w:szCs w:val="22"/>
        </w:rPr>
        <w:t>J'ai personnellement assuré la révision des extraits des entrevues. Ces extraits, reproduits dans un français standardisé, sont souvent pr</w:t>
      </w:r>
      <w:r w:rsidRPr="008425B5">
        <w:rPr>
          <w:szCs w:val="22"/>
        </w:rPr>
        <w:t>é</w:t>
      </w:r>
      <w:r w:rsidRPr="008425B5">
        <w:rPr>
          <w:szCs w:val="22"/>
        </w:rPr>
        <w:t>sentés sous forme de di</w:t>
      </w:r>
      <w:r w:rsidRPr="008425B5">
        <w:rPr>
          <w:szCs w:val="22"/>
        </w:rPr>
        <w:t>a</w:t>
      </w:r>
      <w:r w:rsidRPr="008425B5">
        <w:rPr>
          <w:szCs w:val="22"/>
        </w:rPr>
        <w:t>logues entre moi et l'interviewé</w:t>
      </w:r>
      <w:r>
        <w:rPr>
          <w:szCs w:val="22"/>
        </w:rPr>
        <w:t> ;</w:t>
      </w:r>
      <w:r w:rsidRPr="008425B5">
        <w:rPr>
          <w:szCs w:val="22"/>
        </w:rPr>
        <w:t xml:space="preserve"> la question apparaît alors en italique. Nous avons décidé, afin de préserver l'an</w:t>
      </w:r>
      <w:r w:rsidRPr="008425B5">
        <w:rPr>
          <w:szCs w:val="22"/>
        </w:rPr>
        <w:t>o</w:t>
      </w:r>
      <w:r w:rsidRPr="008425B5">
        <w:rPr>
          <w:szCs w:val="22"/>
        </w:rPr>
        <w:t>nymat des répondants, de les ident</w:t>
      </w:r>
      <w:r w:rsidRPr="008425B5">
        <w:rPr>
          <w:szCs w:val="22"/>
        </w:rPr>
        <w:t>i</w:t>
      </w:r>
      <w:r w:rsidRPr="008425B5">
        <w:rPr>
          <w:szCs w:val="22"/>
        </w:rPr>
        <w:t>fier en fonction de leur sexe, de leur âge et de leur statut légal. Or, il arrive dans certains cas, que des leaders partagent le même profil, d'où l'impossibilité de retracer l'e</w:t>
      </w:r>
      <w:r w:rsidRPr="008425B5">
        <w:rPr>
          <w:szCs w:val="22"/>
        </w:rPr>
        <w:t>n</w:t>
      </w:r>
      <w:r w:rsidRPr="008425B5">
        <w:rPr>
          <w:szCs w:val="22"/>
        </w:rPr>
        <w:t>semble des interventions d'un même leader qui sont reproduites dans les rapports de r</w:t>
      </w:r>
      <w:r w:rsidRPr="008425B5">
        <w:rPr>
          <w:szCs w:val="22"/>
        </w:rPr>
        <w:t>e</w:t>
      </w:r>
      <w:r w:rsidRPr="008425B5">
        <w:rPr>
          <w:szCs w:val="22"/>
        </w:rPr>
        <w:t>cherche, ce dont nous souhaitons avertir le lecteur.</w:t>
      </w:r>
    </w:p>
    <w:p w:rsidR="000E2CC4" w:rsidRPr="008425B5" w:rsidRDefault="000E2CC4" w:rsidP="000E2CC4">
      <w:pPr>
        <w:spacing w:before="120" w:after="120"/>
        <w:jc w:val="both"/>
      </w:pPr>
      <w:r w:rsidRPr="008425B5">
        <w:rPr>
          <w:szCs w:val="22"/>
        </w:rPr>
        <w:t>On notera les difficultés terminologiques qui interviennent dans le discours sur les relations ethniques. Les termes couramment véhiculés dans le lexique ethnoculturel québécois et canadien ne sont pas sans ambiguïtés ou sans conn</w:t>
      </w:r>
      <w:r w:rsidRPr="008425B5">
        <w:rPr>
          <w:szCs w:val="22"/>
        </w:rPr>
        <w:t>o</w:t>
      </w:r>
      <w:r w:rsidRPr="008425B5">
        <w:rPr>
          <w:szCs w:val="22"/>
        </w:rPr>
        <w:t>tations politiques. Comment définir les Québécois qui s'identifient comme des Can</w:t>
      </w:r>
      <w:r w:rsidRPr="008425B5">
        <w:rPr>
          <w:szCs w:val="22"/>
        </w:rPr>
        <w:t>a</w:t>
      </w:r>
      <w:r w:rsidRPr="008425B5">
        <w:rPr>
          <w:szCs w:val="22"/>
        </w:rPr>
        <w:t>diens français</w:t>
      </w:r>
      <w:r>
        <w:rPr>
          <w:szCs w:val="22"/>
        </w:rPr>
        <w:t> ?</w:t>
      </w:r>
      <w:r w:rsidRPr="008425B5">
        <w:rPr>
          <w:szCs w:val="22"/>
        </w:rPr>
        <w:t xml:space="preserve"> Comment éviter les termes "communautés culturelles", "minorités visibles", "a</w:t>
      </w:r>
      <w:r w:rsidRPr="008425B5">
        <w:rPr>
          <w:szCs w:val="22"/>
        </w:rPr>
        <w:t>l</w:t>
      </w:r>
      <w:r w:rsidRPr="008425B5">
        <w:rPr>
          <w:szCs w:val="22"/>
        </w:rPr>
        <w:t>lophones", de façon systématique et cohérente</w:t>
      </w:r>
      <w:r>
        <w:rPr>
          <w:szCs w:val="22"/>
        </w:rPr>
        <w:t> ?</w:t>
      </w:r>
      <w:r w:rsidRPr="008425B5">
        <w:rPr>
          <w:szCs w:val="22"/>
        </w:rPr>
        <w:t xml:space="preserve"> L'e</w:t>
      </w:r>
      <w:r w:rsidRPr="008425B5">
        <w:rPr>
          <w:szCs w:val="22"/>
        </w:rPr>
        <w:t>n</w:t>
      </w:r>
      <w:r w:rsidRPr="008425B5">
        <w:rPr>
          <w:szCs w:val="22"/>
        </w:rPr>
        <w:t>treprise n'est pas facile et nous partageons largement le regard critique de pl</w:t>
      </w:r>
      <w:r w:rsidRPr="008425B5">
        <w:rPr>
          <w:szCs w:val="22"/>
        </w:rPr>
        <w:t>u</w:t>
      </w:r>
      <w:r w:rsidRPr="008425B5">
        <w:rPr>
          <w:szCs w:val="22"/>
        </w:rPr>
        <w:t>sieurs des personnes interviewées sur cette terminologie de construction de l'a</w:t>
      </w:r>
      <w:r w:rsidRPr="008425B5">
        <w:rPr>
          <w:szCs w:val="22"/>
        </w:rPr>
        <w:t>l</w:t>
      </w:r>
      <w:r w:rsidRPr="008425B5">
        <w:rPr>
          <w:szCs w:val="22"/>
        </w:rPr>
        <w:t>térité. Néanmoins, dans la mesure où certains termes se sont mass</w:t>
      </w:r>
      <w:r w:rsidRPr="008425B5">
        <w:rPr>
          <w:szCs w:val="22"/>
        </w:rPr>
        <w:t>i</w:t>
      </w:r>
      <w:r w:rsidRPr="008425B5">
        <w:rPr>
          <w:szCs w:val="22"/>
        </w:rPr>
        <w:t>vement i</w:t>
      </w:r>
      <w:r w:rsidRPr="008425B5">
        <w:rPr>
          <w:szCs w:val="22"/>
        </w:rPr>
        <w:t>m</w:t>
      </w:r>
      <w:r w:rsidRPr="008425B5">
        <w:rPr>
          <w:szCs w:val="22"/>
        </w:rPr>
        <w:t>posés, comme c'est le cas de "communautés ethniques" ou d</w:t>
      </w:r>
      <w:r>
        <w:rPr>
          <w:szCs w:val="22"/>
        </w:rPr>
        <w:t>’</w:t>
      </w:r>
      <w:r w:rsidRPr="008425B5">
        <w:rPr>
          <w:szCs w:val="22"/>
        </w:rPr>
        <w:t>"associations et</w:t>
      </w:r>
      <w:r w:rsidRPr="008425B5">
        <w:rPr>
          <w:szCs w:val="22"/>
        </w:rPr>
        <w:t>h</w:t>
      </w:r>
      <w:r w:rsidRPr="008425B5">
        <w:rPr>
          <w:szCs w:val="22"/>
        </w:rPr>
        <w:t>niques", il n'est pas toujours possible d'en faire l'économie.</w:t>
      </w:r>
    </w:p>
    <w:p w:rsidR="000E2CC4" w:rsidRPr="008425B5" w:rsidRDefault="000E2CC4" w:rsidP="000E2CC4">
      <w:pPr>
        <w:spacing w:before="120" w:after="120"/>
        <w:jc w:val="both"/>
      </w:pPr>
      <w:r w:rsidRPr="008425B5">
        <w:rPr>
          <w:szCs w:val="22"/>
        </w:rPr>
        <w:t>Nous tenons à remercier les organismes subventionnaires qui ont rendu la recherche possible</w:t>
      </w:r>
      <w:r>
        <w:rPr>
          <w:szCs w:val="22"/>
        </w:rPr>
        <w:t> :</w:t>
      </w:r>
      <w:r w:rsidRPr="008425B5">
        <w:rPr>
          <w:szCs w:val="22"/>
        </w:rPr>
        <w:t xml:space="preserve"> l'Université du Québec à Montréal, le Conseil de recherche en sciences humaines, la Fondation Thérèse-Casgrain, le Secrétariat d'État, la Dire</w:t>
      </w:r>
      <w:r w:rsidRPr="008425B5">
        <w:rPr>
          <w:szCs w:val="22"/>
        </w:rPr>
        <w:t>c</w:t>
      </w:r>
      <w:r w:rsidRPr="008425B5">
        <w:rPr>
          <w:szCs w:val="22"/>
        </w:rPr>
        <w:t>tion du multiculturalisme et de la citoyenneté, le Fonds pour la formation de chercheurs et l'aide à la recherche. Nous exprimons également notre gratit</w:t>
      </w:r>
      <w:r w:rsidRPr="008425B5">
        <w:rPr>
          <w:szCs w:val="22"/>
        </w:rPr>
        <w:t>u</w:t>
      </w:r>
      <w:r w:rsidRPr="008425B5">
        <w:rPr>
          <w:szCs w:val="22"/>
        </w:rPr>
        <w:t>de aux personnes-ressources pour leurs conseils lors de la constitution de l'échantillon des interviewés et aux "leaders" dont la collaboration a été exempla</w:t>
      </w:r>
      <w:r w:rsidRPr="008425B5">
        <w:rPr>
          <w:szCs w:val="22"/>
        </w:rPr>
        <w:t>i</w:t>
      </w:r>
      <w:r w:rsidRPr="008425B5">
        <w:rPr>
          <w:szCs w:val="22"/>
        </w:rPr>
        <w:t>re.</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Plusieurs personnes ont été associées aux premières phases de la recherche, à des titres divers, et nous les remercions</w:t>
      </w:r>
      <w:r>
        <w:rPr>
          <w:szCs w:val="22"/>
        </w:rPr>
        <w:t> :</w:t>
      </w:r>
      <w:r w:rsidRPr="008425B5">
        <w:rPr>
          <w:szCs w:val="22"/>
        </w:rPr>
        <w:t xml:space="preserve"> Brian Aboud, Rachid Bagaoui, Diane Lessard, Dominique Michaud, Linda Petra</w:t>
      </w:r>
      <w:r w:rsidRPr="008425B5">
        <w:rPr>
          <w:szCs w:val="22"/>
        </w:rPr>
        <w:t>n</w:t>
      </w:r>
      <w:r w:rsidRPr="008425B5">
        <w:rPr>
          <w:szCs w:val="22"/>
        </w:rPr>
        <w:t>tonio, Maria Vaccaro. Nous reme</w:t>
      </w:r>
      <w:r w:rsidRPr="008425B5">
        <w:rPr>
          <w:szCs w:val="22"/>
        </w:rPr>
        <w:t>r</w:t>
      </w:r>
      <w:r w:rsidRPr="008425B5">
        <w:rPr>
          <w:szCs w:val="22"/>
        </w:rPr>
        <w:t>cions les assistants et assistantes de recherche qui ont travaillé à</w:t>
      </w:r>
      <w:r>
        <w:rPr>
          <w:szCs w:val="22"/>
        </w:rPr>
        <w:t xml:space="preserve"> </w:t>
      </w:r>
      <w:r>
        <w:t xml:space="preserve">[6] </w:t>
      </w:r>
      <w:r w:rsidRPr="008425B5">
        <w:rPr>
          <w:szCs w:val="22"/>
        </w:rPr>
        <w:t>l'analyse des données</w:t>
      </w:r>
      <w:r>
        <w:rPr>
          <w:szCs w:val="22"/>
        </w:rPr>
        <w:t> :</w:t>
      </w:r>
      <w:r w:rsidRPr="008425B5">
        <w:rPr>
          <w:szCs w:val="22"/>
        </w:rPr>
        <w:t xml:space="preserve"> Gaétan Bea</w:t>
      </w:r>
      <w:r w:rsidRPr="008425B5">
        <w:rPr>
          <w:szCs w:val="22"/>
        </w:rPr>
        <w:t>u</w:t>
      </w:r>
      <w:r w:rsidRPr="008425B5">
        <w:rPr>
          <w:szCs w:val="22"/>
        </w:rPr>
        <w:t>det, Carolyne Cianci, Martin Goyette, Martine Paquin, Anne-Lise P</w:t>
      </w:r>
      <w:r w:rsidRPr="008425B5">
        <w:rPr>
          <w:szCs w:val="22"/>
        </w:rPr>
        <w:t>o</w:t>
      </w:r>
      <w:r w:rsidRPr="008425B5">
        <w:rPr>
          <w:szCs w:val="22"/>
        </w:rPr>
        <w:t>lo, Francine Tardif, Marthe Therrien. Élise Desjardins, Martine P</w:t>
      </w:r>
      <w:r w:rsidRPr="008425B5">
        <w:rPr>
          <w:szCs w:val="22"/>
        </w:rPr>
        <w:t>a</w:t>
      </w:r>
      <w:r w:rsidRPr="008425B5">
        <w:rPr>
          <w:szCs w:val="22"/>
        </w:rPr>
        <w:t>quin, Francine Tardif et Marthe Therrien ont assuré la mise en forme et la correction des rapports de recherche. Les personnes ayant effe</w:t>
      </w:r>
      <w:r w:rsidRPr="008425B5">
        <w:rPr>
          <w:szCs w:val="22"/>
        </w:rPr>
        <w:t>c</w:t>
      </w:r>
      <w:r w:rsidRPr="008425B5">
        <w:rPr>
          <w:szCs w:val="22"/>
        </w:rPr>
        <w:t>tué la transcription des entrevues sont</w:t>
      </w:r>
      <w:r>
        <w:rPr>
          <w:szCs w:val="22"/>
        </w:rPr>
        <w:t> :</w:t>
      </w:r>
      <w:r w:rsidRPr="008425B5">
        <w:rPr>
          <w:szCs w:val="22"/>
        </w:rPr>
        <w:t xml:space="preserve"> Jennifer Beeman, Hélène Brien, Laura Bush, Irène Cartier, Denyse Therrien. Certaines perso</w:t>
      </w:r>
      <w:r w:rsidRPr="008425B5">
        <w:rPr>
          <w:szCs w:val="22"/>
        </w:rPr>
        <w:t>n</w:t>
      </w:r>
      <w:r w:rsidRPr="008425B5">
        <w:rPr>
          <w:szCs w:val="22"/>
        </w:rPr>
        <w:t>nes ressources ont participé à la relecture critique des rapports de r</w:t>
      </w:r>
      <w:r w:rsidRPr="008425B5">
        <w:rPr>
          <w:szCs w:val="22"/>
        </w:rPr>
        <w:t>e</w:t>
      </w:r>
      <w:r w:rsidRPr="008425B5">
        <w:rPr>
          <w:szCs w:val="22"/>
        </w:rPr>
        <w:t>cherche</w:t>
      </w:r>
      <w:r>
        <w:rPr>
          <w:szCs w:val="22"/>
        </w:rPr>
        <w:t> :</w:t>
      </w:r>
      <w:r w:rsidRPr="008425B5">
        <w:rPr>
          <w:szCs w:val="22"/>
        </w:rPr>
        <w:t xml:space="preserve"> Brian Aboud, Éli Kheir, Joseph L</w:t>
      </w:r>
      <w:r w:rsidRPr="008425B5">
        <w:rPr>
          <w:szCs w:val="22"/>
        </w:rPr>
        <w:t>é</w:t>
      </w:r>
      <w:r w:rsidRPr="008425B5">
        <w:rPr>
          <w:szCs w:val="22"/>
        </w:rPr>
        <w:t>vy. Nous les remercions.</w:t>
      </w:r>
    </w:p>
    <w:p w:rsidR="000E2CC4" w:rsidRPr="008425B5" w:rsidRDefault="000E2CC4" w:rsidP="000E2CC4">
      <w:pPr>
        <w:spacing w:before="120" w:after="120"/>
        <w:jc w:val="both"/>
      </w:pPr>
      <w:r w:rsidRPr="008425B5">
        <w:rPr>
          <w:szCs w:val="22"/>
        </w:rPr>
        <w:t>Ce rapport de recherche, préparé sous ma direction, a été soumis à la lecture critique de Carolyne Cianci.</w:t>
      </w:r>
    </w:p>
    <w:p w:rsidR="000E2CC4" w:rsidRDefault="000E2CC4" w:rsidP="000E2CC4">
      <w:pPr>
        <w:spacing w:before="120" w:after="120"/>
        <w:jc w:val="both"/>
        <w:rPr>
          <w:szCs w:val="22"/>
        </w:rPr>
      </w:pPr>
    </w:p>
    <w:p w:rsidR="000E2CC4" w:rsidRDefault="000E2CC4" w:rsidP="000E2CC4">
      <w:pPr>
        <w:ind w:left="2880" w:firstLine="0"/>
        <w:jc w:val="both"/>
        <w:rPr>
          <w:szCs w:val="22"/>
        </w:rPr>
      </w:pPr>
      <w:r w:rsidRPr="008425B5">
        <w:rPr>
          <w:szCs w:val="22"/>
        </w:rPr>
        <w:t>Micheline Labelle,</w:t>
      </w:r>
    </w:p>
    <w:p w:rsidR="000E2CC4" w:rsidRDefault="000E2CC4" w:rsidP="000E2CC4">
      <w:pPr>
        <w:ind w:left="2880" w:firstLine="0"/>
        <w:jc w:val="both"/>
        <w:rPr>
          <w:szCs w:val="22"/>
        </w:rPr>
      </w:pPr>
      <w:r w:rsidRPr="008425B5">
        <w:rPr>
          <w:szCs w:val="22"/>
        </w:rPr>
        <w:t>professeure, Département de soc</w:t>
      </w:r>
      <w:r>
        <w:rPr>
          <w:szCs w:val="22"/>
        </w:rPr>
        <w:t>iologie,</w:t>
      </w:r>
    </w:p>
    <w:p w:rsidR="000E2CC4" w:rsidRPr="008425B5" w:rsidRDefault="000E2CC4" w:rsidP="000E2CC4">
      <w:pPr>
        <w:ind w:left="2880" w:firstLine="0"/>
        <w:jc w:val="both"/>
      </w:pPr>
      <w:r w:rsidRPr="008425B5">
        <w:rPr>
          <w:szCs w:val="22"/>
        </w:rPr>
        <w:t>Un</w:t>
      </w:r>
      <w:r w:rsidRPr="008425B5">
        <w:rPr>
          <w:szCs w:val="22"/>
        </w:rPr>
        <w:t>i</w:t>
      </w:r>
      <w:r w:rsidRPr="008425B5">
        <w:rPr>
          <w:szCs w:val="22"/>
        </w:rPr>
        <w:t>versité du Québec à Montréal</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N.B. Dans ce document, le masculin est utilisé sans aucune discr</w:t>
      </w:r>
      <w:r w:rsidRPr="008425B5">
        <w:rPr>
          <w:szCs w:val="22"/>
        </w:rPr>
        <w:t>i</w:t>
      </w:r>
      <w:r w:rsidRPr="008425B5">
        <w:rPr>
          <w:szCs w:val="22"/>
        </w:rPr>
        <w:t>mination et uniquement dans le but d'alléger le texte.</w:t>
      </w:r>
    </w:p>
    <w:p w:rsidR="000E2CC4" w:rsidRPr="00E07116" w:rsidRDefault="000E2CC4" w:rsidP="000E2CC4">
      <w:pPr>
        <w:jc w:val="both"/>
      </w:pPr>
    </w:p>
    <w:p w:rsidR="000E2CC4" w:rsidRPr="00E07116" w:rsidRDefault="000E2CC4" w:rsidP="000E2CC4">
      <w:pPr>
        <w:pStyle w:val="p"/>
      </w:pPr>
      <w:r w:rsidRPr="00E07116">
        <w:br w:type="page"/>
        <w:t>[</w:t>
      </w:r>
      <w:r>
        <w:t>7</w:t>
      </w:r>
      <w:r w:rsidRPr="00E07116">
        <w:t>]</w:t>
      </w: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spacing w:after="120"/>
        <w:ind w:firstLine="0"/>
        <w:jc w:val="center"/>
      </w:pPr>
      <w:bookmarkStart w:id="3" w:name="Problematique_intro"/>
      <w:r w:rsidRPr="00B224AC">
        <w:rPr>
          <w:sz w:val="24"/>
        </w:rPr>
        <w:t>Problématique générale de la recherche</w:t>
      </w:r>
      <w:r>
        <w:rPr>
          <w:i/>
          <w:sz w:val="24"/>
        </w:rPr>
        <w:br/>
      </w:r>
      <w:r w:rsidRPr="00B224AC">
        <w:rPr>
          <w:i/>
          <w:color w:val="0000FF"/>
          <w:sz w:val="24"/>
        </w:rPr>
        <w:t>Ethnicité et pluralisme. Le discours des leaders</w:t>
      </w:r>
      <w:r w:rsidRPr="00B224AC">
        <w:rPr>
          <w:i/>
          <w:color w:val="0000FF"/>
          <w:sz w:val="24"/>
        </w:rPr>
        <w:br/>
        <w:t>d’associations ethniques de la région de Montréal</w:t>
      </w:r>
      <w:r w:rsidRPr="00B224AC">
        <w:rPr>
          <w:i/>
          <w:sz w:val="24"/>
        </w:rPr>
        <w:t>.</w:t>
      </w:r>
    </w:p>
    <w:p w:rsidR="000E2CC4" w:rsidRPr="00384B20" w:rsidRDefault="000E2CC4" w:rsidP="000E2CC4">
      <w:pPr>
        <w:pStyle w:val="planchest"/>
      </w:pPr>
      <w:r w:rsidRPr="00384B20">
        <w:t>INTRODUCTION</w:t>
      </w:r>
    </w:p>
    <w:bookmarkEnd w:id="3"/>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Ce rapport de recherche présente divers modèles d'analyse de l'et</w:t>
      </w:r>
      <w:r w:rsidRPr="008425B5">
        <w:rPr>
          <w:szCs w:val="22"/>
        </w:rPr>
        <w:t>h</w:t>
      </w:r>
      <w:r w:rsidRPr="008425B5">
        <w:rPr>
          <w:szCs w:val="22"/>
        </w:rPr>
        <w:t>nicité, des processus de racisation et du mouvement associatif. Ce</w:t>
      </w:r>
      <w:r w:rsidRPr="008425B5">
        <w:rPr>
          <w:szCs w:val="22"/>
        </w:rPr>
        <w:t>r</w:t>
      </w:r>
      <w:r w:rsidRPr="008425B5">
        <w:rPr>
          <w:szCs w:val="22"/>
        </w:rPr>
        <w:t>tains de ces modèles permettent l'énoncé d'hypothèses et de questions propres à assurer la compr</w:t>
      </w:r>
      <w:r w:rsidRPr="008425B5">
        <w:rPr>
          <w:szCs w:val="22"/>
        </w:rPr>
        <w:t>é</w:t>
      </w:r>
      <w:r w:rsidRPr="008425B5">
        <w:rPr>
          <w:szCs w:val="22"/>
        </w:rPr>
        <w:t>hension et l'interprétation du discours de leaders québécois de diverses origines - italienne, juive, haïtienne et libanaise - de la région de Montréal en ce qui concerne la vie associ</w:t>
      </w:r>
      <w:r w:rsidRPr="008425B5">
        <w:rPr>
          <w:szCs w:val="22"/>
        </w:rPr>
        <w:t>a</w:t>
      </w:r>
      <w:r w:rsidRPr="008425B5">
        <w:rPr>
          <w:szCs w:val="22"/>
        </w:rPr>
        <w:t>tive de leur communauté respective et des milieux liés à la gestion de l'ethnicité dans la société québécoise. La recherche globale dans l</w:t>
      </w:r>
      <w:r w:rsidRPr="008425B5">
        <w:rPr>
          <w:szCs w:val="22"/>
        </w:rPr>
        <w:t>a</w:t>
      </w:r>
      <w:r w:rsidRPr="008425B5">
        <w:rPr>
          <w:szCs w:val="22"/>
        </w:rPr>
        <w:t>quelle s'inscrit ce rapport porte sur la participation au mouvement a</w:t>
      </w:r>
      <w:r w:rsidRPr="008425B5">
        <w:rPr>
          <w:szCs w:val="22"/>
        </w:rPr>
        <w:t>s</w:t>
      </w:r>
      <w:r w:rsidRPr="008425B5">
        <w:rPr>
          <w:szCs w:val="22"/>
        </w:rPr>
        <w:t>sociatif, les grands enjeux de l'immigration, l'impact de l'ethnicité dans l'intégration éc</w:t>
      </w:r>
      <w:r w:rsidRPr="008425B5">
        <w:rPr>
          <w:szCs w:val="22"/>
        </w:rPr>
        <w:t>o</w:t>
      </w:r>
      <w:r w:rsidRPr="008425B5">
        <w:rPr>
          <w:szCs w:val="22"/>
        </w:rPr>
        <w:t>nomique, politique et culturelle des membres des communautés retenues, les rel</w:t>
      </w:r>
      <w:r w:rsidRPr="008425B5">
        <w:rPr>
          <w:szCs w:val="22"/>
        </w:rPr>
        <w:t>a</w:t>
      </w:r>
      <w:r w:rsidRPr="008425B5">
        <w:rPr>
          <w:szCs w:val="22"/>
        </w:rPr>
        <w:t>tions interethniques dans la société québécoise et la question nationale. Le discours étudié est sous-tendu par une terminologie, des évaluations et des interprétations idéolog</w:t>
      </w:r>
      <w:r w:rsidRPr="008425B5">
        <w:rPr>
          <w:szCs w:val="22"/>
        </w:rPr>
        <w:t>i</w:t>
      </w:r>
      <w:r w:rsidRPr="008425B5">
        <w:rPr>
          <w:szCs w:val="22"/>
        </w:rPr>
        <w:t>ques. Quelles sont les caractéristiques et les variantes du discours des leaders de chaque communauté sur l'ethnicité dans le contexte québ</w:t>
      </w:r>
      <w:r w:rsidRPr="008425B5">
        <w:rPr>
          <w:szCs w:val="22"/>
        </w:rPr>
        <w:t>é</w:t>
      </w:r>
      <w:r w:rsidRPr="008425B5">
        <w:rPr>
          <w:szCs w:val="22"/>
        </w:rPr>
        <w:t>cois</w:t>
      </w:r>
      <w:r>
        <w:rPr>
          <w:szCs w:val="22"/>
        </w:rPr>
        <w:t> ?</w:t>
      </w:r>
      <w:r w:rsidRPr="008425B5">
        <w:rPr>
          <w:szCs w:val="22"/>
        </w:rPr>
        <w:t xml:space="preserve"> Comment définissent-ils cette ethnicité, comment interprètent-ils son maintien, les enjeux et les revendications qui s'y rattachent, en référence à l'expérience sociale de leur propre groupe d'appartenance et à celle de l'ensemble des imm</w:t>
      </w:r>
      <w:r w:rsidRPr="008425B5">
        <w:rPr>
          <w:szCs w:val="22"/>
        </w:rPr>
        <w:t>i</w:t>
      </w:r>
      <w:r w:rsidRPr="008425B5">
        <w:rPr>
          <w:szCs w:val="22"/>
        </w:rPr>
        <w:t>grants, de même que leurs rapports à la société québécoise</w:t>
      </w:r>
      <w:r>
        <w:rPr>
          <w:szCs w:val="22"/>
        </w:rPr>
        <w:t> ?</w:t>
      </w:r>
      <w:r w:rsidRPr="008425B5">
        <w:rPr>
          <w:szCs w:val="22"/>
        </w:rPr>
        <w:t xml:space="preserve"> Telles sont les questions fondamentales de ce</w:t>
      </w:r>
      <w:r w:rsidRPr="008425B5">
        <w:rPr>
          <w:szCs w:val="22"/>
        </w:rPr>
        <w:t>t</w:t>
      </w:r>
      <w:r w:rsidRPr="008425B5">
        <w:rPr>
          <w:szCs w:val="22"/>
        </w:rPr>
        <w:t>te recherche qui explore et compare le discours des leaders d'associ</w:t>
      </w:r>
      <w:r w:rsidRPr="008425B5">
        <w:rPr>
          <w:szCs w:val="22"/>
        </w:rPr>
        <w:t>a</w:t>
      </w:r>
      <w:r w:rsidRPr="008425B5">
        <w:rPr>
          <w:szCs w:val="22"/>
        </w:rPr>
        <w:t>tions provenant de communautés ethniques jugées importantes ou s</w:t>
      </w:r>
      <w:r w:rsidRPr="008425B5">
        <w:rPr>
          <w:szCs w:val="22"/>
        </w:rPr>
        <w:t>i</w:t>
      </w:r>
      <w:r w:rsidRPr="008425B5">
        <w:rPr>
          <w:szCs w:val="22"/>
        </w:rPr>
        <w:t>gnificatives du point de vue de leur poids démographique, de leur d</w:t>
      </w:r>
      <w:r w:rsidRPr="008425B5">
        <w:rPr>
          <w:szCs w:val="22"/>
        </w:rPr>
        <w:t>u</w:t>
      </w:r>
      <w:r w:rsidRPr="008425B5">
        <w:rPr>
          <w:szCs w:val="22"/>
        </w:rPr>
        <w:t>rée d'implantation (immigration récente ou ancienne), de leur intégr</w:t>
      </w:r>
      <w:r w:rsidRPr="008425B5">
        <w:rPr>
          <w:szCs w:val="22"/>
        </w:rPr>
        <w:t>a</w:t>
      </w:r>
      <w:r w:rsidRPr="008425B5">
        <w:rPr>
          <w:szCs w:val="22"/>
        </w:rPr>
        <w:t>tion linguistique et de leur caractère de visibilité ou de non-visibilité et ce, dans la région métropolitaine de Montréal où se concentre env</w:t>
      </w:r>
      <w:r w:rsidRPr="008425B5">
        <w:rPr>
          <w:szCs w:val="22"/>
        </w:rPr>
        <w:t>i</w:t>
      </w:r>
      <w:r w:rsidRPr="008425B5">
        <w:rPr>
          <w:szCs w:val="22"/>
        </w:rPr>
        <w:t>ron 87 p. cent des communautés ethniques et des immigrants du Qu</w:t>
      </w:r>
      <w:r w:rsidRPr="008425B5">
        <w:rPr>
          <w:szCs w:val="22"/>
        </w:rPr>
        <w:t>é</w:t>
      </w:r>
      <w:r w:rsidRPr="008425B5">
        <w:rPr>
          <w:szCs w:val="22"/>
        </w:rPr>
        <w:t>bec.</w:t>
      </w:r>
    </w:p>
    <w:p w:rsidR="000E2CC4" w:rsidRPr="008425B5" w:rsidRDefault="000E2CC4" w:rsidP="000E2CC4">
      <w:pPr>
        <w:spacing w:before="120" w:after="120"/>
        <w:jc w:val="both"/>
      </w:pPr>
      <w:r w:rsidRPr="008425B5">
        <w:rPr>
          <w:szCs w:val="22"/>
        </w:rPr>
        <w:t>L'importance théorique de la recherche évaluative du discours de leaders d'a</w:t>
      </w:r>
      <w:r w:rsidRPr="008425B5">
        <w:rPr>
          <w:szCs w:val="22"/>
        </w:rPr>
        <w:t>s</w:t>
      </w:r>
      <w:r w:rsidRPr="008425B5">
        <w:rPr>
          <w:szCs w:val="22"/>
        </w:rPr>
        <w:t>sociations ethniques de la région de Montréal réside dans l'investigation d'un sujet peu traité dans la sociologie québécoise des relations interethniques, sujet qui se situe au carrefour de la question ethnique et de la question nation</w:t>
      </w:r>
      <w:r w:rsidRPr="008425B5">
        <w:rPr>
          <w:szCs w:val="22"/>
        </w:rPr>
        <w:t>a</w:t>
      </w:r>
      <w:r w:rsidRPr="008425B5">
        <w:rPr>
          <w:szCs w:val="22"/>
        </w:rPr>
        <w:t>le. En effet, si plusieurs études et sondages ont tenté d'illustrer les attitudes et opinions des Québécois, francophones et anglophones, face à l'immigration et à l'intégration des immigrants et des membres des communautés ethniques, ou enc</w:t>
      </w:r>
      <w:r w:rsidRPr="008425B5">
        <w:rPr>
          <w:szCs w:val="22"/>
        </w:rPr>
        <w:t>o</w:t>
      </w:r>
      <w:r w:rsidRPr="008425B5">
        <w:rPr>
          <w:szCs w:val="22"/>
        </w:rPr>
        <w:t>re ont porté sur les diverses composantes de l'intégration sociale de ces derniers, peu d'études se sont consacrées aux visions du monde relatives à l'et</w:t>
      </w:r>
      <w:r w:rsidRPr="008425B5">
        <w:rPr>
          <w:szCs w:val="22"/>
        </w:rPr>
        <w:t>h</w:t>
      </w:r>
      <w:r w:rsidRPr="008425B5">
        <w:rPr>
          <w:szCs w:val="22"/>
        </w:rPr>
        <w:t>nicité et à l'identité raciale que véhicule l'intelligentsia des communautés ethniques ou de groupes d'i</w:t>
      </w:r>
      <w:r w:rsidRPr="008425B5">
        <w:rPr>
          <w:szCs w:val="22"/>
        </w:rPr>
        <w:t>m</w:t>
      </w:r>
      <w:r w:rsidRPr="008425B5">
        <w:rPr>
          <w:szCs w:val="22"/>
        </w:rPr>
        <w:t>migration particuliers au Québec.</w:t>
      </w:r>
    </w:p>
    <w:p w:rsidR="000E2CC4" w:rsidRDefault="000E2CC4" w:rsidP="000E2CC4">
      <w:pPr>
        <w:spacing w:before="120" w:after="120"/>
        <w:jc w:val="both"/>
      </w:pPr>
      <w:r>
        <w:t>[8]</w:t>
      </w:r>
    </w:p>
    <w:p w:rsidR="000E2CC4" w:rsidRPr="008425B5" w:rsidRDefault="000E2CC4" w:rsidP="000E2CC4">
      <w:pPr>
        <w:spacing w:before="120" w:after="120"/>
        <w:jc w:val="both"/>
      </w:pPr>
      <w:r w:rsidRPr="008425B5">
        <w:rPr>
          <w:szCs w:val="22"/>
        </w:rPr>
        <w:t>Sur le plan pratique, le sujet s'inscrit au coeur des interrogations et des d</w:t>
      </w:r>
      <w:r w:rsidRPr="008425B5">
        <w:rPr>
          <w:szCs w:val="22"/>
        </w:rPr>
        <w:t>é</w:t>
      </w:r>
      <w:r w:rsidRPr="008425B5">
        <w:rPr>
          <w:szCs w:val="22"/>
        </w:rPr>
        <w:t>bats actuels sur le changement de la société québécoise et sur le questionnement ident</w:t>
      </w:r>
      <w:r w:rsidRPr="008425B5">
        <w:rPr>
          <w:szCs w:val="22"/>
        </w:rPr>
        <w:t>i</w:t>
      </w:r>
      <w:r w:rsidRPr="008425B5">
        <w:rPr>
          <w:szCs w:val="22"/>
        </w:rPr>
        <w:t>taire qu'entraînent les problématiques liées à la nouvelle immigration, au mouvement des réfugiés, à l'intégration li</w:t>
      </w:r>
      <w:r w:rsidRPr="008425B5">
        <w:rPr>
          <w:szCs w:val="22"/>
        </w:rPr>
        <w:t>n</w:t>
      </w:r>
      <w:r w:rsidRPr="008425B5">
        <w:rPr>
          <w:szCs w:val="22"/>
        </w:rPr>
        <w:t>guistique et à la montée du racisme. Nous pensons que le public et les divers intervenants dans le domaine des affa</w:t>
      </w:r>
      <w:r w:rsidRPr="008425B5">
        <w:rPr>
          <w:szCs w:val="22"/>
        </w:rPr>
        <w:t>i</w:t>
      </w:r>
      <w:r w:rsidRPr="008425B5">
        <w:rPr>
          <w:szCs w:val="22"/>
        </w:rPr>
        <w:t>res publiques ont besoin de connaître les perspectives idéologiques que véhiculent les "défini</w:t>
      </w:r>
      <w:r w:rsidRPr="008425B5">
        <w:rPr>
          <w:szCs w:val="22"/>
        </w:rPr>
        <w:t>s</w:t>
      </w:r>
      <w:r w:rsidRPr="008425B5">
        <w:rPr>
          <w:szCs w:val="22"/>
        </w:rPr>
        <w:t>seurs d'opinion" des communautés ethniques, en matière de pl</w:t>
      </w:r>
      <w:r w:rsidRPr="008425B5">
        <w:rPr>
          <w:szCs w:val="22"/>
        </w:rPr>
        <w:t>u</w:t>
      </w:r>
      <w:r w:rsidRPr="008425B5">
        <w:rPr>
          <w:szCs w:val="22"/>
        </w:rPr>
        <w:t>ralité ethnoculturelle et politique, dans le contexte particulier de la société québécoise, et en rel</w:t>
      </w:r>
      <w:r w:rsidRPr="008425B5">
        <w:rPr>
          <w:szCs w:val="22"/>
        </w:rPr>
        <w:t>a</w:t>
      </w:r>
      <w:r w:rsidRPr="008425B5">
        <w:rPr>
          <w:szCs w:val="22"/>
        </w:rPr>
        <w:t>tion avec les problèmes que rencontrent les membres de leur communauté. Ces perspectives et visions du monde ont un impact sur l'intégr</w:t>
      </w:r>
      <w:r w:rsidRPr="008425B5">
        <w:rPr>
          <w:szCs w:val="22"/>
        </w:rPr>
        <w:t>a</w:t>
      </w:r>
      <w:r w:rsidRPr="008425B5">
        <w:rPr>
          <w:szCs w:val="22"/>
        </w:rPr>
        <w:t>tion des immigrants et des membres des communautés ethniques au Québec et sur la dynamique des rapports qui se tissent au sein de la société québécoise. En ce sens, nous croyons en la pertinence du thème de recherche choisi sur le plan s</w:t>
      </w:r>
      <w:r w:rsidRPr="008425B5">
        <w:rPr>
          <w:szCs w:val="22"/>
        </w:rPr>
        <w:t>o</w:t>
      </w:r>
      <w:r w:rsidRPr="008425B5">
        <w:rPr>
          <w:szCs w:val="22"/>
        </w:rPr>
        <w:t>cio-culturel et polit</w:t>
      </w:r>
      <w:r w:rsidRPr="008425B5">
        <w:rPr>
          <w:szCs w:val="22"/>
        </w:rPr>
        <w:t>i</w:t>
      </w:r>
      <w:r w:rsidRPr="008425B5">
        <w:rPr>
          <w:szCs w:val="22"/>
        </w:rPr>
        <w:t xml:space="preserve">que, en raison notamment de </w:t>
      </w:r>
      <w:r>
        <w:rPr>
          <w:szCs w:val="22"/>
        </w:rPr>
        <w:t>l’</w:t>
      </w:r>
      <w:r w:rsidRPr="008425B5">
        <w:rPr>
          <w:i/>
          <w:iCs/>
          <w:szCs w:val="22"/>
        </w:rPr>
        <w:t xml:space="preserve">input </w:t>
      </w:r>
      <w:r w:rsidRPr="008425B5">
        <w:rPr>
          <w:szCs w:val="22"/>
        </w:rPr>
        <w:t>intéressant qu'il est susceptible de fournir à l'élaboration de politiques d'immigr</w:t>
      </w:r>
      <w:r w:rsidRPr="008425B5">
        <w:rPr>
          <w:szCs w:val="22"/>
        </w:rPr>
        <w:t>a</w:t>
      </w:r>
      <w:r w:rsidRPr="008425B5">
        <w:rPr>
          <w:szCs w:val="22"/>
        </w:rPr>
        <w:t>tion et de politiques ethniques qui tiennent compte de la voix des m</w:t>
      </w:r>
      <w:r w:rsidRPr="008425B5">
        <w:rPr>
          <w:szCs w:val="22"/>
        </w:rPr>
        <w:t>i</w:t>
      </w:r>
      <w:r w:rsidRPr="008425B5">
        <w:rPr>
          <w:szCs w:val="22"/>
        </w:rPr>
        <w:t>norités ethnoculturelles dans la société québécoise.</w:t>
      </w:r>
    </w:p>
    <w:p w:rsidR="000E2CC4" w:rsidRPr="008425B5" w:rsidRDefault="000E2CC4" w:rsidP="000E2CC4">
      <w:pPr>
        <w:spacing w:before="120" w:after="120"/>
        <w:jc w:val="both"/>
      </w:pPr>
      <w:r w:rsidRPr="008425B5">
        <w:rPr>
          <w:szCs w:val="22"/>
        </w:rPr>
        <w:t>La première partie de ce texte explore les modèles d'analyse du phénomène de l'ethnicité, du pluralisme et des processus de racisation dans les sociétés capit</w:t>
      </w:r>
      <w:r w:rsidRPr="008425B5">
        <w:rPr>
          <w:szCs w:val="22"/>
        </w:rPr>
        <w:t>a</w:t>
      </w:r>
      <w:r w:rsidRPr="008425B5">
        <w:rPr>
          <w:szCs w:val="22"/>
        </w:rPr>
        <w:t>listes avancées. La seconde partie s'attarde plus précisément à l'application de ces modèles à l'analyse du mouvement associatif à caractère ethnique ou r</w:t>
      </w:r>
      <w:r w:rsidRPr="008425B5">
        <w:rPr>
          <w:szCs w:val="22"/>
        </w:rPr>
        <w:t>a</w:t>
      </w:r>
      <w:r w:rsidRPr="008425B5">
        <w:rPr>
          <w:szCs w:val="22"/>
        </w:rPr>
        <w:t>cisé. La troisième partie traite de l'impact de l'ethnicité et du pluralisme dans le contexte canadien et québécois. La quatrième partie présente les questions de recherche. Enfin, la méthodologie est exposée en cinquième partie.</w:t>
      </w:r>
    </w:p>
    <w:p w:rsidR="000E2CC4" w:rsidRPr="00E07116" w:rsidRDefault="000E2CC4" w:rsidP="000E2CC4">
      <w:pPr>
        <w:pStyle w:val="Normal0"/>
      </w:pPr>
    </w:p>
    <w:p w:rsidR="000E2CC4" w:rsidRPr="00E07116" w:rsidRDefault="000E2CC4" w:rsidP="000E2CC4">
      <w:pPr>
        <w:pStyle w:val="p"/>
      </w:pPr>
      <w:r w:rsidRPr="00E07116">
        <w:br w:type="page"/>
        <w:t>[</w:t>
      </w:r>
      <w:r>
        <w:t>8</w:t>
      </w:r>
      <w:r w:rsidRPr="00E07116">
        <w:t>]</w:t>
      </w: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083144" w:rsidRDefault="000E2CC4" w:rsidP="000E2CC4">
      <w:pPr>
        <w:spacing w:after="120"/>
        <w:ind w:firstLine="0"/>
        <w:jc w:val="center"/>
        <w:rPr>
          <w:i/>
          <w:sz w:val="24"/>
        </w:rPr>
      </w:pPr>
      <w:bookmarkStart w:id="4" w:name="Problematique_I"/>
      <w:r w:rsidRPr="00B224AC">
        <w:rPr>
          <w:sz w:val="24"/>
        </w:rPr>
        <w:t>Problématique générale de la recherche</w:t>
      </w:r>
      <w:r>
        <w:rPr>
          <w:i/>
          <w:sz w:val="24"/>
        </w:rPr>
        <w:br/>
      </w:r>
      <w:r w:rsidRPr="00B224AC">
        <w:rPr>
          <w:i/>
          <w:color w:val="0000FF"/>
          <w:sz w:val="24"/>
        </w:rPr>
        <w:t>Ethnicité et pluralisme. Le discours des leaders</w:t>
      </w:r>
      <w:r w:rsidRPr="00B224AC">
        <w:rPr>
          <w:i/>
          <w:color w:val="0000FF"/>
          <w:sz w:val="24"/>
        </w:rPr>
        <w:br/>
        <w:t>d’associations ethniques de la région de Montréal</w:t>
      </w:r>
      <w:r w:rsidRPr="00B224AC">
        <w:rPr>
          <w:i/>
          <w:sz w:val="24"/>
        </w:rPr>
        <w:t>.</w:t>
      </w:r>
    </w:p>
    <w:p w:rsidR="000E2CC4" w:rsidRPr="00E07116" w:rsidRDefault="000E2CC4" w:rsidP="000E2CC4">
      <w:pPr>
        <w:jc w:val="both"/>
      </w:pPr>
    </w:p>
    <w:p w:rsidR="000E2CC4" w:rsidRPr="006D571F" w:rsidRDefault="000E2CC4" w:rsidP="000E2CC4">
      <w:pPr>
        <w:pStyle w:val="partie"/>
        <w:jc w:val="center"/>
        <w:rPr>
          <w:sz w:val="72"/>
        </w:rPr>
      </w:pPr>
      <w:r>
        <w:rPr>
          <w:sz w:val="72"/>
        </w:rPr>
        <w:t>I</w:t>
      </w:r>
    </w:p>
    <w:p w:rsidR="000E2CC4" w:rsidRPr="00E07116" w:rsidRDefault="000E2CC4" w:rsidP="000E2CC4">
      <w:pPr>
        <w:jc w:val="both"/>
      </w:pPr>
    </w:p>
    <w:p w:rsidR="000E2CC4" w:rsidRPr="00384B20" w:rsidRDefault="000E2CC4" w:rsidP="000E2CC4">
      <w:pPr>
        <w:pStyle w:val="Titreniveau2"/>
      </w:pPr>
      <w:r>
        <w:t>PLURALISME, ETHNICITÉ</w:t>
      </w:r>
      <w:r>
        <w:br/>
        <w:t>ET PROCESSUS DE RACISATION</w:t>
      </w:r>
    </w:p>
    <w:bookmarkEnd w:id="4"/>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Le point de départ de la problématique générale tourne autour du statut de l'ethnicité dans les pays capitalistes avancés et des interrog</w:t>
      </w:r>
      <w:r w:rsidRPr="008425B5">
        <w:rPr>
          <w:szCs w:val="22"/>
        </w:rPr>
        <w:t>a</w:t>
      </w:r>
      <w:r w:rsidRPr="008425B5">
        <w:rPr>
          <w:szCs w:val="22"/>
        </w:rPr>
        <w:t>tions que la survivance, l'éveil ou la production de l'ethnicité entra</w:t>
      </w:r>
      <w:r w:rsidRPr="008425B5">
        <w:rPr>
          <w:szCs w:val="22"/>
        </w:rPr>
        <w:t>î</w:t>
      </w:r>
      <w:r w:rsidRPr="008425B5">
        <w:rPr>
          <w:szCs w:val="22"/>
        </w:rPr>
        <w:t>nent. En dépit des prédictions des pr</w:t>
      </w:r>
      <w:r w:rsidRPr="008425B5">
        <w:rPr>
          <w:szCs w:val="22"/>
        </w:rPr>
        <w:t>é</w:t>
      </w:r>
      <w:r w:rsidRPr="008425B5">
        <w:rPr>
          <w:szCs w:val="22"/>
        </w:rPr>
        <w:t>curseurs rationalistes, libéraux ou marxistes de la sociologie pour qui l'industrialisation, l'urbanisation et l'État-nation entraîneraient le déclin des pa</w:t>
      </w:r>
      <w:r w:rsidRPr="008425B5">
        <w:rPr>
          <w:szCs w:val="22"/>
        </w:rPr>
        <w:t>r</w:t>
      </w:r>
      <w:r w:rsidRPr="008425B5">
        <w:rPr>
          <w:szCs w:val="22"/>
        </w:rPr>
        <w:t>ticularismes ethniques et nationaux, un mouvement inverse s'est produit dans les sociétés fo</w:t>
      </w:r>
      <w:r w:rsidRPr="008425B5">
        <w:rPr>
          <w:szCs w:val="22"/>
        </w:rPr>
        <w:t>r</w:t>
      </w:r>
      <w:r w:rsidRPr="008425B5">
        <w:rPr>
          <w:szCs w:val="22"/>
        </w:rPr>
        <w:t>tement industrialisées (Smith, 1981). La plupart des pays occ</w:t>
      </w:r>
      <w:r w:rsidRPr="008425B5">
        <w:rPr>
          <w:szCs w:val="22"/>
        </w:rPr>
        <w:t>i</w:t>
      </w:r>
      <w:r w:rsidRPr="008425B5">
        <w:rPr>
          <w:szCs w:val="22"/>
        </w:rPr>
        <w:t>dentaux ont vu, au cours des années 1970 et 1980, s'élaborer un discours cél</w:t>
      </w:r>
      <w:r w:rsidRPr="008425B5">
        <w:rPr>
          <w:szCs w:val="22"/>
        </w:rPr>
        <w:t>é</w:t>
      </w:r>
      <w:r w:rsidRPr="008425B5">
        <w:rPr>
          <w:szCs w:val="22"/>
        </w:rPr>
        <w:t>brant le pluralisme culturel et le renouveau de l'ethnicité, le mult</w:t>
      </w:r>
      <w:r w:rsidRPr="008425B5">
        <w:rPr>
          <w:szCs w:val="22"/>
        </w:rPr>
        <w:t>i</w:t>
      </w:r>
      <w:r w:rsidRPr="008425B5">
        <w:rPr>
          <w:szCs w:val="22"/>
        </w:rPr>
        <w:t>culturalisme ou les</w:t>
      </w:r>
      <w:r>
        <w:rPr>
          <w:szCs w:val="22"/>
        </w:rPr>
        <w:t xml:space="preserve"> </w:t>
      </w:r>
      <w:r>
        <w:t xml:space="preserve">[9] </w:t>
      </w:r>
      <w:r w:rsidRPr="008425B5">
        <w:rPr>
          <w:szCs w:val="22"/>
        </w:rPr>
        <w:t>idéologies de la différence. Ce renouveau du discours intellectuel et public, qui a d'abord débuté aux États-Unis dans les années 1970 et qui culmine actue</w:t>
      </w:r>
      <w:r w:rsidRPr="008425B5">
        <w:rPr>
          <w:szCs w:val="22"/>
        </w:rPr>
        <w:t>l</w:t>
      </w:r>
      <w:r w:rsidRPr="008425B5">
        <w:rPr>
          <w:szCs w:val="22"/>
        </w:rPr>
        <w:t xml:space="preserve">lement avec le mouvement </w:t>
      </w:r>
      <w:r w:rsidRPr="008425B5">
        <w:rPr>
          <w:i/>
          <w:iCs/>
          <w:szCs w:val="22"/>
        </w:rPr>
        <w:t xml:space="preserve">politically correct </w:t>
      </w:r>
      <w:r w:rsidRPr="008425B5">
        <w:rPr>
          <w:szCs w:val="22"/>
        </w:rPr>
        <w:t>dans les États de la Californie et de New York, s'observe également en Europe avec plus de retard. Toutes les varia</w:t>
      </w:r>
      <w:r w:rsidRPr="008425B5">
        <w:rPr>
          <w:szCs w:val="22"/>
        </w:rPr>
        <w:t>n</w:t>
      </w:r>
      <w:r w:rsidRPr="008425B5">
        <w:rPr>
          <w:szCs w:val="22"/>
        </w:rPr>
        <w:t>tes de ce discours s'inscr</w:t>
      </w:r>
      <w:r w:rsidRPr="008425B5">
        <w:rPr>
          <w:szCs w:val="22"/>
        </w:rPr>
        <w:t>i</w:t>
      </w:r>
      <w:r w:rsidRPr="008425B5">
        <w:rPr>
          <w:szCs w:val="22"/>
        </w:rPr>
        <w:t>vent dans les questionnements suscités par l'intégration des imm</w:t>
      </w:r>
      <w:r w:rsidRPr="008425B5">
        <w:rPr>
          <w:szCs w:val="22"/>
        </w:rPr>
        <w:t>i</w:t>
      </w:r>
      <w:r w:rsidRPr="008425B5">
        <w:rPr>
          <w:szCs w:val="22"/>
        </w:rPr>
        <w:t>grants et des minorités ethniques et racisées dans des sociétés de plus en plus multiethniques et dans le retour des mouvements communautaires des groupes-noyaux des sociétés d'a</w:t>
      </w:r>
      <w:r w:rsidRPr="008425B5">
        <w:rPr>
          <w:szCs w:val="22"/>
        </w:rPr>
        <w:t>c</w:t>
      </w:r>
      <w:r w:rsidRPr="008425B5">
        <w:rPr>
          <w:szCs w:val="22"/>
        </w:rPr>
        <w:t>cueil, axés sur le questionnement des identités nati</w:t>
      </w:r>
      <w:r w:rsidRPr="008425B5">
        <w:rPr>
          <w:szCs w:val="22"/>
        </w:rPr>
        <w:t>o</w:t>
      </w:r>
      <w:r w:rsidRPr="008425B5">
        <w:rPr>
          <w:szCs w:val="22"/>
        </w:rPr>
        <w:t>nales et souvent mus par un retour en force de la xénophobie et du racisme.</w:t>
      </w:r>
    </w:p>
    <w:p w:rsidR="000E2CC4" w:rsidRPr="008425B5" w:rsidRDefault="000E2CC4" w:rsidP="000E2CC4">
      <w:pPr>
        <w:spacing w:before="120" w:after="120"/>
        <w:jc w:val="both"/>
      </w:pPr>
      <w:r w:rsidRPr="008425B5">
        <w:rPr>
          <w:szCs w:val="22"/>
        </w:rPr>
        <w:t>Chacun de ces débats prend sens dans son contexte propre. Au n</w:t>
      </w:r>
      <w:r w:rsidRPr="008425B5">
        <w:rPr>
          <w:szCs w:val="22"/>
        </w:rPr>
        <w:t>i</w:t>
      </w:r>
      <w:r w:rsidRPr="008425B5">
        <w:rPr>
          <w:szCs w:val="22"/>
        </w:rPr>
        <w:t>veau européen, le discours des sciences humaines semble s'être dépl</w:t>
      </w:r>
      <w:r w:rsidRPr="008425B5">
        <w:rPr>
          <w:szCs w:val="22"/>
        </w:rPr>
        <w:t>a</w:t>
      </w:r>
      <w:r w:rsidRPr="008425B5">
        <w:rPr>
          <w:szCs w:val="22"/>
        </w:rPr>
        <w:t>cé d'une réflexion sur le rôle économique et politique des migrations (dans la sociologie des années 1960 et 1970, par exemple) vers le te</w:t>
      </w:r>
      <w:r w:rsidRPr="008425B5">
        <w:rPr>
          <w:szCs w:val="22"/>
        </w:rPr>
        <w:t>r</w:t>
      </w:r>
      <w:r w:rsidRPr="008425B5">
        <w:rPr>
          <w:szCs w:val="22"/>
        </w:rPr>
        <w:t>rain de l</w:t>
      </w:r>
      <w:r>
        <w:rPr>
          <w:szCs w:val="22"/>
        </w:rPr>
        <w:t>a culture et de l'idéologie de l’</w:t>
      </w:r>
      <w:r w:rsidRPr="008425B5">
        <w:rPr>
          <w:szCs w:val="22"/>
        </w:rPr>
        <w:t>interculturalisme, et d'une mise en évidence des relations entre "communautés"</w:t>
      </w:r>
      <w:r>
        <w:rPr>
          <w:szCs w:val="22"/>
        </w:rPr>
        <w:t> ;</w:t>
      </w:r>
      <w:r w:rsidRPr="008425B5">
        <w:rPr>
          <w:szCs w:val="22"/>
        </w:rPr>
        <w:t xml:space="preserve"> ce dernier phénom</w:t>
      </w:r>
      <w:r w:rsidRPr="008425B5">
        <w:rPr>
          <w:szCs w:val="22"/>
        </w:rPr>
        <w:t>è</w:t>
      </w:r>
      <w:r w:rsidRPr="008425B5">
        <w:rPr>
          <w:szCs w:val="22"/>
        </w:rPr>
        <w:t>ne apparaît au cours de la décennie 1980 dans le discours public fra</w:t>
      </w:r>
      <w:r w:rsidRPr="008425B5">
        <w:rPr>
          <w:szCs w:val="22"/>
        </w:rPr>
        <w:t>n</w:t>
      </w:r>
      <w:r w:rsidRPr="008425B5">
        <w:rPr>
          <w:szCs w:val="22"/>
        </w:rPr>
        <w:t>çais, en particulier (Juifs et Arabes, jeunes et vieux, pauvres et riches, Français et immigrés) (De Rudder, 1985</w:t>
      </w:r>
      <w:r>
        <w:rPr>
          <w:szCs w:val="22"/>
        </w:rPr>
        <w:t> ;</w:t>
      </w:r>
      <w:r w:rsidRPr="008425B5">
        <w:rPr>
          <w:szCs w:val="22"/>
        </w:rPr>
        <w:t xml:space="preserve"> Schnapper, 1991</w:t>
      </w:r>
      <w:r>
        <w:rPr>
          <w:szCs w:val="22"/>
        </w:rPr>
        <w:t> ;</w:t>
      </w:r>
      <w:r w:rsidRPr="008425B5">
        <w:rPr>
          <w:szCs w:val="22"/>
        </w:rPr>
        <w:t xml:space="preserve"> Schna</w:t>
      </w:r>
      <w:r w:rsidRPr="008425B5">
        <w:rPr>
          <w:szCs w:val="22"/>
        </w:rPr>
        <w:t>p</w:t>
      </w:r>
      <w:r w:rsidRPr="008425B5">
        <w:rPr>
          <w:szCs w:val="22"/>
        </w:rPr>
        <w:t>per, 1992).</w:t>
      </w:r>
    </w:p>
    <w:p w:rsidR="000E2CC4" w:rsidRPr="008425B5" w:rsidRDefault="000E2CC4" w:rsidP="000E2CC4">
      <w:pPr>
        <w:spacing w:before="120" w:after="120"/>
        <w:jc w:val="both"/>
      </w:pPr>
      <w:r w:rsidRPr="008425B5">
        <w:rPr>
          <w:szCs w:val="22"/>
        </w:rPr>
        <w:t>Le déplacement du discours vers le culturalisme, au Québec et au Canada comme ailleurs dans le monde, masque largement les diff</w:t>
      </w:r>
      <w:r w:rsidRPr="008425B5">
        <w:rPr>
          <w:szCs w:val="22"/>
        </w:rPr>
        <w:t>i</w:t>
      </w:r>
      <w:r w:rsidRPr="008425B5">
        <w:rPr>
          <w:szCs w:val="22"/>
        </w:rPr>
        <w:t>cultés liées à la pleine participation des minorités ou à l'intégration de migrants particulièrement vu</w:t>
      </w:r>
      <w:r w:rsidRPr="008425B5">
        <w:rPr>
          <w:szCs w:val="22"/>
        </w:rPr>
        <w:t>l</w:t>
      </w:r>
      <w:r w:rsidRPr="008425B5">
        <w:rPr>
          <w:szCs w:val="22"/>
        </w:rPr>
        <w:t>nérables (requérants au statut de réfugié, travailleurs non qualifiés du tiers monde, parrainés, etc.). Cependant, ces discours resurgissent au Québec alors que la question nationale module de façon particulière les rapports sociaux e</w:t>
      </w:r>
      <w:r w:rsidRPr="008425B5">
        <w:rPr>
          <w:szCs w:val="22"/>
        </w:rPr>
        <w:t>n</w:t>
      </w:r>
      <w:r w:rsidRPr="008425B5">
        <w:rPr>
          <w:szCs w:val="22"/>
        </w:rPr>
        <w:t>tre la majorité d'origine canadienne-française et les minorités anglo-britannique et autres. En contexte québécois, le déplacement du discours dissimule en outre d'autres réalités, notamment le degré accentué de "complét</w:t>
      </w:r>
      <w:r w:rsidRPr="008425B5">
        <w:rPr>
          <w:szCs w:val="22"/>
        </w:rPr>
        <w:t>u</w:t>
      </w:r>
      <w:r w:rsidRPr="008425B5">
        <w:rPr>
          <w:szCs w:val="22"/>
        </w:rPr>
        <w:t>de institutionnelle" qui caractérise certaines communautés ethniques, ainsi que les multiples solit</w:t>
      </w:r>
      <w:r w:rsidRPr="008425B5">
        <w:rPr>
          <w:szCs w:val="22"/>
        </w:rPr>
        <w:t>u</w:t>
      </w:r>
      <w:r w:rsidRPr="008425B5">
        <w:rPr>
          <w:szCs w:val="22"/>
        </w:rPr>
        <w:t>des qui forment le tissu social, surtout dans la région métropolitaine de Mo</w:t>
      </w:r>
      <w:r w:rsidRPr="008425B5">
        <w:rPr>
          <w:szCs w:val="22"/>
        </w:rPr>
        <w:t>n</w:t>
      </w:r>
      <w:r w:rsidRPr="008425B5">
        <w:rPr>
          <w:szCs w:val="22"/>
        </w:rPr>
        <w:t>tréal.</w:t>
      </w:r>
    </w:p>
    <w:p w:rsidR="000E2CC4" w:rsidRPr="008425B5" w:rsidRDefault="000E2CC4" w:rsidP="000E2CC4">
      <w:pPr>
        <w:spacing w:before="120" w:after="120"/>
        <w:jc w:val="both"/>
      </w:pPr>
      <w:r w:rsidRPr="008425B5">
        <w:rPr>
          <w:szCs w:val="22"/>
        </w:rPr>
        <w:t>En effet, au Canada et au Québec, où le discours à la mode porte sur le pl</w:t>
      </w:r>
      <w:r w:rsidRPr="008425B5">
        <w:rPr>
          <w:szCs w:val="22"/>
        </w:rPr>
        <w:t>u</w:t>
      </w:r>
      <w:r w:rsidRPr="008425B5">
        <w:rPr>
          <w:szCs w:val="22"/>
        </w:rPr>
        <w:t>ralisme présenté parfois comme phénomène nouveau, on masque le fait qu'un pluralisme structurel existe depuis la Conquête et que ce phénomène a d'ailleurs suscité de nombreuses critiques soci</w:t>
      </w:r>
      <w:r w:rsidRPr="008425B5">
        <w:rPr>
          <w:szCs w:val="22"/>
        </w:rPr>
        <w:t>o</w:t>
      </w:r>
      <w:r w:rsidRPr="008425B5">
        <w:rPr>
          <w:szCs w:val="22"/>
        </w:rPr>
        <w:t>logiques et politiques. De plus, si on la co</w:t>
      </w:r>
      <w:r w:rsidRPr="008425B5">
        <w:rPr>
          <w:szCs w:val="22"/>
        </w:rPr>
        <w:t>m</w:t>
      </w:r>
      <w:r w:rsidRPr="008425B5">
        <w:rPr>
          <w:szCs w:val="22"/>
        </w:rPr>
        <w:t>pare avec la situation en Europe, la situation des minorités au Québec et leur rapport avec lad</w:t>
      </w:r>
      <w:r w:rsidRPr="008425B5">
        <w:rPr>
          <w:szCs w:val="22"/>
        </w:rPr>
        <w:t>i</w:t>
      </w:r>
      <w:r w:rsidRPr="008425B5">
        <w:rPr>
          <w:szCs w:val="22"/>
        </w:rPr>
        <w:t>te majorité prennent un sens tout à fait différent dans une société qui ne possède pas d'hégémonie politique et culturelle.</w:t>
      </w:r>
    </w:p>
    <w:p w:rsidR="000E2CC4" w:rsidRDefault="000E2CC4" w:rsidP="000E2CC4">
      <w:pPr>
        <w:spacing w:before="120" w:after="120"/>
        <w:jc w:val="both"/>
      </w:pPr>
      <w:r>
        <w:br w:type="page"/>
        <w:t>[10]</w:t>
      </w:r>
    </w:p>
    <w:p w:rsidR="000E2CC4" w:rsidRDefault="000E2CC4" w:rsidP="000E2CC4">
      <w:pPr>
        <w:spacing w:before="120" w:after="120"/>
        <w:jc w:val="both"/>
      </w:pPr>
    </w:p>
    <w:p w:rsidR="000E2CC4" w:rsidRPr="008425B5" w:rsidRDefault="000E2CC4" w:rsidP="000E2CC4">
      <w:pPr>
        <w:pStyle w:val="planche"/>
      </w:pPr>
      <w:r w:rsidRPr="008425B5">
        <w:t>Les modèles d'analyse</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D'abord une philosophie de l'universalisme et de l'ouverture, liée au libér</w:t>
      </w:r>
      <w:r w:rsidRPr="008425B5">
        <w:rPr>
          <w:szCs w:val="22"/>
        </w:rPr>
        <w:t>a</w:t>
      </w:r>
      <w:r w:rsidRPr="008425B5">
        <w:rPr>
          <w:szCs w:val="22"/>
        </w:rPr>
        <w:t>lisme et à un idéal méritocratique, la notion de pluralisme a débordé dans ce</w:t>
      </w:r>
      <w:r w:rsidRPr="008425B5">
        <w:rPr>
          <w:szCs w:val="22"/>
        </w:rPr>
        <w:t>r</w:t>
      </w:r>
      <w:r w:rsidRPr="008425B5">
        <w:rPr>
          <w:szCs w:val="22"/>
        </w:rPr>
        <w:t>tains courants de pensée contemporains des sciences humaines en une "politique de la différence" comme l'indiquent ce</w:t>
      </w:r>
      <w:r w:rsidRPr="008425B5">
        <w:rPr>
          <w:szCs w:val="22"/>
        </w:rPr>
        <w:t>r</w:t>
      </w:r>
      <w:r w:rsidRPr="008425B5">
        <w:rPr>
          <w:szCs w:val="22"/>
        </w:rPr>
        <w:t>tains auteurs (Page, in Ouellette, Page, 1991). Dans la sociologie am</w:t>
      </w:r>
      <w:r w:rsidRPr="008425B5">
        <w:rPr>
          <w:szCs w:val="22"/>
        </w:rPr>
        <w:t>é</w:t>
      </w:r>
      <w:r w:rsidRPr="008425B5">
        <w:rPr>
          <w:szCs w:val="22"/>
        </w:rPr>
        <w:t>ricaine des années 1920, un débat autour de la notion de pluralisme a cours déjà dans les cercles de ce que l'on a appelé l'école de New York, animée par des intellectuels juifs de la diaspora, école o</w:t>
      </w:r>
      <w:r w:rsidRPr="008425B5">
        <w:rPr>
          <w:szCs w:val="22"/>
        </w:rPr>
        <w:t>p</w:t>
      </w:r>
      <w:r w:rsidRPr="008425B5">
        <w:rPr>
          <w:szCs w:val="22"/>
        </w:rPr>
        <w:t>posée à l'école de Chicago. Cette dernière concluait au caractère inévitable de l'assimilation qui d</w:t>
      </w:r>
      <w:r w:rsidRPr="008425B5">
        <w:rPr>
          <w:szCs w:val="22"/>
        </w:rPr>
        <w:t>e</w:t>
      </w:r>
      <w:r w:rsidRPr="008425B5">
        <w:rPr>
          <w:szCs w:val="22"/>
        </w:rPr>
        <w:t>vait suivre les migrations de masse aux États-Unis. Pour l'école de New York, le maintien des particularismes et</w:t>
      </w:r>
      <w:r w:rsidRPr="008425B5">
        <w:rPr>
          <w:szCs w:val="22"/>
        </w:rPr>
        <w:t>h</w:t>
      </w:r>
      <w:r w:rsidRPr="008425B5">
        <w:rPr>
          <w:szCs w:val="22"/>
        </w:rPr>
        <w:t>niques et culturels était une donnée positive de la vie sociale dans la société américaine puisque l'ethn</w:t>
      </w:r>
      <w:r w:rsidRPr="008425B5">
        <w:rPr>
          <w:szCs w:val="22"/>
        </w:rPr>
        <w:t>i</w:t>
      </w:r>
      <w:r w:rsidRPr="008425B5">
        <w:rPr>
          <w:szCs w:val="22"/>
        </w:rPr>
        <w:t>cité, comme phénomène liant les appartenances et les identités, était incontou</w:t>
      </w:r>
      <w:r w:rsidRPr="008425B5">
        <w:rPr>
          <w:szCs w:val="22"/>
        </w:rPr>
        <w:t>r</w:t>
      </w:r>
      <w:r w:rsidRPr="008425B5">
        <w:rPr>
          <w:szCs w:val="22"/>
        </w:rPr>
        <w:t xml:space="preserve">nable (Wacker, 1979). Ce courant d'idées influencera le mouvement noir des années 1960 et le mouvement des </w:t>
      </w:r>
      <w:r w:rsidRPr="008425B5">
        <w:rPr>
          <w:i/>
          <w:iCs/>
          <w:szCs w:val="22"/>
        </w:rPr>
        <w:t>White Ethni</w:t>
      </w:r>
      <w:r>
        <w:rPr>
          <w:i/>
          <w:iCs/>
          <w:szCs w:val="22"/>
        </w:rPr>
        <w:t>c</w:t>
      </w:r>
      <w:r w:rsidRPr="008425B5">
        <w:rPr>
          <w:i/>
          <w:iCs/>
          <w:szCs w:val="22"/>
        </w:rPr>
        <w:t xml:space="preserve">s </w:t>
      </w:r>
      <w:r w:rsidRPr="008425B5">
        <w:rPr>
          <w:szCs w:val="22"/>
        </w:rPr>
        <w:t>apparu au cours des années 1970.</w:t>
      </w:r>
    </w:p>
    <w:p w:rsidR="000E2CC4" w:rsidRPr="008425B5" w:rsidRDefault="000E2CC4" w:rsidP="000E2CC4">
      <w:pPr>
        <w:spacing w:before="120" w:after="120"/>
        <w:jc w:val="both"/>
      </w:pPr>
      <w:r w:rsidRPr="008425B5">
        <w:rPr>
          <w:szCs w:val="22"/>
        </w:rPr>
        <w:t>En sciences humaines, la notion de pluralisme et de sociétés plur</w:t>
      </w:r>
      <w:r w:rsidRPr="008425B5">
        <w:rPr>
          <w:szCs w:val="22"/>
        </w:rPr>
        <w:t>a</w:t>
      </w:r>
      <w:r w:rsidRPr="008425B5">
        <w:rPr>
          <w:szCs w:val="22"/>
        </w:rPr>
        <w:t xml:space="preserve">listes </w:t>
      </w:r>
      <w:r>
        <w:rPr>
          <w:szCs w:val="22"/>
        </w:rPr>
        <w:t>(</w:t>
      </w:r>
      <w:r w:rsidRPr="008425B5">
        <w:rPr>
          <w:i/>
          <w:iCs/>
          <w:szCs w:val="22"/>
        </w:rPr>
        <w:t>pl</w:t>
      </w:r>
      <w:r w:rsidRPr="008425B5">
        <w:rPr>
          <w:i/>
          <w:iCs/>
          <w:szCs w:val="22"/>
        </w:rPr>
        <w:t>u</w:t>
      </w:r>
      <w:r w:rsidRPr="008425B5">
        <w:rPr>
          <w:i/>
          <w:iCs/>
          <w:szCs w:val="22"/>
        </w:rPr>
        <w:t xml:space="preserve">ral societies) </w:t>
      </w:r>
      <w:r w:rsidRPr="008425B5">
        <w:rPr>
          <w:szCs w:val="22"/>
        </w:rPr>
        <w:t>est surtout utilisée par l'anthropologie sociale, américaine et br</w:t>
      </w:r>
      <w:r w:rsidRPr="008425B5">
        <w:rPr>
          <w:szCs w:val="22"/>
        </w:rPr>
        <w:t>i</w:t>
      </w:r>
      <w:r w:rsidRPr="008425B5">
        <w:rPr>
          <w:szCs w:val="22"/>
        </w:rPr>
        <w:t>tannique, parallèlement au remplacement de la notion de tribu ou de groupes tribaux par les concepts d'ethnicité et de groupe ethnique. Ce sont les anthrop</w:t>
      </w:r>
      <w:r w:rsidRPr="008425B5">
        <w:rPr>
          <w:szCs w:val="22"/>
        </w:rPr>
        <w:t>o</w:t>
      </w:r>
      <w:r w:rsidRPr="008425B5">
        <w:rPr>
          <w:szCs w:val="22"/>
        </w:rPr>
        <w:t>logues qui ont attiré l'attention sur l'identité ethnique comme phénomène social et sur le pluralisme comme phénomène distinctif de l'organisation sociale. Cette pensée a émergé dans le contexte du post-colonialisme et dans la mouvance des nouvelles prémisses philosophiques et morales que durent adopter les anthropologues (Je</w:t>
      </w:r>
      <w:r w:rsidRPr="008425B5">
        <w:rPr>
          <w:szCs w:val="22"/>
        </w:rPr>
        <w:t>n</w:t>
      </w:r>
      <w:r w:rsidRPr="008425B5">
        <w:rPr>
          <w:szCs w:val="22"/>
        </w:rPr>
        <w:t>kins, 1986</w:t>
      </w:r>
      <w:r>
        <w:rPr>
          <w:szCs w:val="22"/>
        </w:rPr>
        <w:t> :</w:t>
      </w:r>
      <w:r w:rsidRPr="008425B5">
        <w:rPr>
          <w:szCs w:val="22"/>
        </w:rPr>
        <w:t xml:space="preserve"> 179).</w:t>
      </w:r>
    </w:p>
    <w:p w:rsidR="000E2CC4" w:rsidRPr="008425B5" w:rsidRDefault="000E2CC4" w:rsidP="000E2CC4">
      <w:pPr>
        <w:spacing w:before="120" w:after="120"/>
        <w:jc w:val="both"/>
      </w:pPr>
      <w:r w:rsidRPr="008425B5">
        <w:rPr>
          <w:szCs w:val="22"/>
        </w:rPr>
        <w:t>Le modèle pluraliste tente d'analyser les problèmes liés à l'existe</w:t>
      </w:r>
      <w:r w:rsidRPr="008425B5">
        <w:rPr>
          <w:szCs w:val="22"/>
        </w:rPr>
        <w:t>n</w:t>
      </w:r>
      <w:r w:rsidRPr="008425B5">
        <w:rPr>
          <w:szCs w:val="22"/>
        </w:rPr>
        <w:t>ce de c</w:t>
      </w:r>
      <w:r w:rsidRPr="008425B5">
        <w:rPr>
          <w:szCs w:val="22"/>
        </w:rPr>
        <w:t>o</w:t>
      </w:r>
      <w:r w:rsidRPr="008425B5">
        <w:rPr>
          <w:szCs w:val="22"/>
        </w:rPr>
        <w:t>lonies multiethniques, créées par les pouvoirs impérialistes européens, et plus tard, les problèmes inhérents à l'émergence des nouveaux États-nations dont les fro</w:t>
      </w:r>
      <w:r w:rsidRPr="008425B5">
        <w:rPr>
          <w:szCs w:val="22"/>
        </w:rPr>
        <w:t>n</w:t>
      </w:r>
      <w:r w:rsidRPr="008425B5">
        <w:rPr>
          <w:szCs w:val="22"/>
        </w:rPr>
        <w:t>tières géographiques avaient peu en commun avec les frontières définies autour de l'identité ethnique ou de la continuité culturelle des populations, telles qu'e</w:t>
      </w:r>
      <w:r w:rsidRPr="008425B5">
        <w:rPr>
          <w:szCs w:val="22"/>
        </w:rPr>
        <w:t>l</w:t>
      </w:r>
      <w:r w:rsidRPr="008425B5">
        <w:rPr>
          <w:szCs w:val="22"/>
        </w:rPr>
        <w:t>les existaient avant l'intervention impérialiste.</w:t>
      </w:r>
    </w:p>
    <w:p w:rsidR="000E2CC4" w:rsidRPr="008425B5" w:rsidRDefault="000E2CC4" w:rsidP="000E2CC4">
      <w:pPr>
        <w:spacing w:before="120" w:after="120"/>
        <w:jc w:val="both"/>
      </w:pPr>
      <w:r w:rsidRPr="008425B5">
        <w:rPr>
          <w:szCs w:val="22"/>
        </w:rPr>
        <w:t>La notion de société plurale vient d'abord de l'analyse que fait Fu</w:t>
      </w:r>
      <w:r w:rsidRPr="008425B5">
        <w:rPr>
          <w:szCs w:val="22"/>
        </w:rPr>
        <w:t>r</w:t>
      </w:r>
      <w:r w:rsidRPr="008425B5">
        <w:rPr>
          <w:szCs w:val="22"/>
        </w:rPr>
        <w:t>nivall de la politique menée par les puissances coloniales en Asie du Sud-Est (1940). S</w:t>
      </w:r>
      <w:r w:rsidRPr="008425B5">
        <w:rPr>
          <w:szCs w:val="22"/>
        </w:rPr>
        <w:t>e</w:t>
      </w:r>
      <w:r w:rsidRPr="008425B5">
        <w:rPr>
          <w:szCs w:val="22"/>
        </w:rPr>
        <w:t>lon Furnivall, les gens se côtoient dans la sphère économique, mais ils ne se mêlent pas sur le plan social, car les soci</w:t>
      </w:r>
      <w:r w:rsidRPr="008425B5">
        <w:rPr>
          <w:szCs w:val="22"/>
        </w:rPr>
        <w:t>é</w:t>
      </w:r>
      <w:r w:rsidRPr="008425B5">
        <w:rPr>
          <w:szCs w:val="22"/>
        </w:rPr>
        <w:t>tés sont segmentées selon la langue, la rel</w:t>
      </w:r>
      <w:r w:rsidRPr="008425B5">
        <w:rPr>
          <w:szCs w:val="22"/>
        </w:rPr>
        <w:t>i</w:t>
      </w:r>
      <w:r w:rsidRPr="008425B5">
        <w:rPr>
          <w:szCs w:val="22"/>
        </w:rPr>
        <w:t>gion, etc. Cette notion sera reprise par M.G. Smith dans le contexte antillais et africain, et</w:t>
      </w:r>
      <w:r>
        <w:rPr>
          <w:szCs w:val="22"/>
        </w:rPr>
        <w:t xml:space="preserve"> </w:t>
      </w:r>
      <w:r>
        <w:t xml:space="preserve">[11] </w:t>
      </w:r>
      <w:r w:rsidRPr="008425B5">
        <w:rPr>
          <w:szCs w:val="22"/>
        </w:rPr>
        <w:t>par Kuper dans des études réalisées sur l'Afrique du Sud et sur d'a</w:t>
      </w:r>
      <w:r w:rsidRPr="008425B5">
        <w:rPr>
          <w:szCs w:val="22"/>
        </w:rPr>
        <w:t>u</w:t>
      </w:r>
      <w:r w:rsidRPr="008425B5">
        <w:rPr>
          <w:szCs w:val="22"/>
        </w:rPr>
        <w:t>tres États africains, puis par des auteurs comme Schermerhorn et Van Den Berghe, ou encore par Baker, dans son analyse comparée des s</w:t>
      </w:r>
      <w:r w:rsidRPr="008425B5">
        <w:rPr>
          <w:szCs w:val="22"/>
        </w:rPr>
        <w:t>o</w:t>
      </w:r>
      <w:r w:rsidRPr="008425B5">
        <w:rPr>
          <w:szCs w:val="22"/>
        </w:rPr>
        <w:t>ciétés canadienne, amér</w:t>
      </w:r>
      <w:r w:rsidRPr="008425B5">
        <w:rPr>
          <w:szCs w:val="22"/>
        </w:rPr>
        <w:t>i</w:t>
      </w:r>
      <w:r w:rsidRPr="008425B5">
        <w:rPr>
          <w:szCs w:val="22"/>
        </w:rPr>
        <w:t>caine et sud-africaine. Selon ces auteurs, la société pluraliste implique l'incorporation de différents groupes ethn</w:t>
      </w:r>
      <w:r w:rsidRPr="008425B5">
        <w:rPr>
          <w:szCs w:val="22"/>
        </w:rPr>
        <w:t>i</w:t>
      </w:r>
      <w:r w:rsidRPr="008425B5">
        <w:rPr>
          <w:szCs w:val="22"/>
        </w:rPr>
        <w:t>ques dans un même système social et état</w:t>
      </w:r>
      <w:r w:rsidRPr="008425B5">
        <w:rPr>
          <w:szCs w:val="22"/>
        </w:rPr>
        <w:t>i</w:t>
      </w:r>
      <w:r w:rsidRPr="008425B5">
        <w:rPr>
          <w:szCs w:val="22"/>
        </w:rPr>
        <w:t xml:space="preserve">que, en dépit d'institutions et de coutumes juridiques et culturelles conflictuelles et même du déni de la citoyenneté à de larges secteurs de la population (comme en Afrique du Sud) (in Jenkins, idem). Comme le note Baker, les sociétés plurales sont analysées comme des </w:t>
      </w:r>
      <w:r w:rsidRPr="008425B5">
        <w:rPr>
          <w:i/>
          <w:iCs/>
          <w:szCs w:val="22"/>
        </w:rPr>
        <w:t xml:space="preserve">fields of social, </w:t>
      </w:r>
      <w:r>
        <w:rPr>
          <w:i/>
          <w:iCs/>
          <w:szCs w:val="22"/>
        </w:rPr>
        <w:t>e</w:t>
      </w:r>
      <w:r w:rsidRPr="008425B5">
        <w:rPr>
          <w:i/>
          <w:iCs/>
          <w:szCs w:val="22"/>
        </w:rPr>
        <w:t>conomi</w:t>
      </w:r>
      <w:r>
        <w:rPr>
          <w:i/>
          <w:iCs/>
          <w:szCs w:val="22"/>
        </w:rPr>
        <w:t>c</w:t>
      </w:r>
      <w:r w:rsidRPr="008425B5">
        <w:rPr>
          <w:i/>
          <w:iCs/>
          <w:szCs w:val="22"/>
        </w:rPr>
        <w:t>, and p</w:t>
      </w:r>
      <w:r w:rsidRPr="008425B5">
        <w:rPr>
          <w:i/>
          <w:iCs/>
          <w:szCs w:val="22"/>
        </w:rPr>
        <w:t>o</w:t>
      </w:r>
      <w:r w:rsidRPr="008425B5">
        <w:rPr>
          <w:i/>
          <w:iCs/>
          <w:szCs w:val="22"/>
        </w:rPr>
        <w:t xml:space="preserve">litical power </w:t>
      </w:r>
      <w:r w:rsidRPr="008425B5">
        <w:rPr>
          <w:szCs w:val="22"/>
        </w:rPr>
        <w:t>(Baker, 1977</w:t>
      </w:r>
      <w:r>
        <w:rPr>
          <w:szCs w:val="22"/>
        </w:rPr>
        <w:t> :</w:t>
      </w:r>
      <w:r w:rsidRPr="008425B5">
        <w:rPr>
          <w:szCs w:val="22"/>
        </w:rPr>
        <w:t>109), pa</w:t>
      </w:r>
      <w:r w:rsidRPr="008425B5">
        <w:rPr>
          <w:szCs w:val="22"/>
        </w:rPr>
        <w:t>r</w:t>
      </w:r>
      <w:r w:rsidRPr="008425B5">
        <w:rPr>
          <w:szCs w:val="22"/>
        </w:rPr>
        <w:t>ce que la différenciation des groupes, différenciation struct</w:t>
      </w:r>
      <w:r w:rsidRPr="008425B5">
        <w:rPr>
          <w:szCs w:val="22"/>
        </w:rPr>
        <w:t>u</w:t>
      </w:r>
      <w:r w:rsidRPr="008425B5">
        <w:rPr>
          <w:szCs w:val="22"/>
        </w:rPr>
        <w:t>rée au niveau du pouvoir politique, surdétermine les caractéristiques de leur intégration culturelle et stru</w:t>
      </w:r>
      <w:r w:rsidRPr="008425B5">
        <w:rPr>
          <w:szCs w:val="22"/>
        </w:rPr>
        <w:t>c</w:t>
      </w:r>
      <w:r w:rsidRPr="008425B5">
        <w:rPr>
          <w:szCs w:val="22"/>
        </w:rPr>
        <w:t>turelle.</w:t>
      </w:r>
    </w:p>
    <w:p w:rsidR="000E2CC4" w:rsidRPr="008425B5" w:rsidRDefault="000E2CC4" w:rsidP="000E2CC4">
      <w:pPr>
        <w:spacing w:before="120" w:after="120"/>
        <w:jc w:val="both"/>
      </w:pPr>
      <w:r w:rsidRPr="008425B5">
        <w:rPr>
          <w:szCs w:val="22"/>
        </w:rPr>
        <w:t>Ce système de société plurale ou segmentée s'oppose au système de l'État-nation homogène. Le concept de pluralisme, d'ores et déjà, est complémentaire au paradigme de l'ethnicité (Jenkins, 1956</w:t>
      </w:r>
      <w:r>
        <w:rPr>
          <w:szCs w:val="22"/>
        </w:rPr>
        <w:t> :</w:t>
      </w:r>
      <w:r w:rsidRPr="008425B5">
        <w:rPr>
          <w:szCs w:val="22"/>
        </w:rPr>
        <w:t>180). Les auteurs ont tenté de di</w:t>
      </w:r>
      <w:r w:rsidRPr="008425B5">
        <w:rPr>
          <w:szCs w:val="22"/>
        </w:rPr>
        <w:t>s</w:t>
      </w:r>
      <w:r w:rsidRPr="008425B5">
        <w:rPr>
          <w:szCs w:val="22"/>
        </w:rPr>
        <w:t>tinguer divers types de pluralisme. Par exemple, Smith distingue le pluralisme culturel des sociétés dont la multiethnicité n'affecte pas l'organisation politique des collectiv</w:t>
      </w:r>
      <w:r w:rsidRPr="008425B5">
        <w:rPr>
          <w:szCs w:val="22"/>
        </w:rPr>
        <w:t>i</w:t>
      </w:r>
      <w:r w:rsidRPr="008425B5">
        <w:rPr>
          <w:szCs w:val="22"/>
        </w:rPr>
        <w:t>tés ni la citoyenneté (comme au Brésil et au Royaume-Uni), du pluralisme social, là où l'ethnicité affecte la sphère politique mais n'affecte pas la citoyenneté (comme dans les Antilles, l'ex-URSS ou la Belgique) et du plur</w:t>
      </w:r>
      <w:r w:rsidRPr="008425B5">
        <w:rPr>
          <w:szCs w:val="22"/>
        </w:rPr>
        <w:t>a</w:t>
      </w:r>
      <w:r w:rsidRPr="008425B5">
        <w:rPr>
          <w:szCs w:val="22"/>
        </w:rPr>
        <w:t>lisme structurel, là où l'identité ethnique affecte directement la citoyenneté et l'incorporation de colle</w:t>
      </w:r>
      <w:r w:rsidRPr="008425B5">
        <w:rPr>
          <w:szCs w:val="22"/>
        </w:rPr>
        <w:t>c</w:t>
      </w:r>
      <w:r w:rsidRPr="008425B5">
        <w:rPr>
          <w:szCs w:val="22"/>
        </w:rPr>
        <w:t>tivités dans leur appartenance réelle à l'État (comme en Afrique du Sud, en Israël ou aux États-Unis). Voir les idéaux-types de Smith (in Rex, Mason, 1986) qui parle de sociétés basées sur des pluralités hiérarchiques, des pluralités segme</w:t>
      </w:r>
      <w:r w:rsidRPr="008425B5">
        <w:rPr>
          <w:szCs w:val="22"/>
        </w:rPr>
        <w:t>n</w:t>
      </w:r>
      <w:r w:rsidRPr="008425B5">
        <w:rPr>
          <w:szCs w:val="22"/>
        </w:rPr>
        <w:t>tées ou des pluralités complexes.</w:t>
      </w:r>
    </w:p>
    <w:p w:rsidR="000E2CC4" w:rsidRPr="008425B5" w:rsidRDefault="000E2CC4" w:rsidP="000E2CC4">
      <w:pPr>
        <w:spacing w:before="120" w:after="120"/>
        <w:jc w:val="both"/>
      </w:pPr>
      <w:r w:rsidRPr="008425B5">
        <w:rPr>
          <w:szCs w:val="22"/>
        </w:rPr>
        <w:t>La notion de pluralisme ethnique s'est aussi étendue aux analyses du pluralisme "racial", en particulier dans les sociétés métissées co</w:t>
      </w:r>
      <w:r w:rsidRPr="008425B5">
        <w:rPr>
          <w:szCs w:val="22"/>
        </w:rPr>
        <w:t>m</w:t>
      </w:r>
      <w:r w:rsidRPr="008425B5">
        <w:rPr>
          <w:szCs w:val="22"/>
        </w:rPr>
        <w:t>me les sociétés des C</w:t>
      </w:r>
      <w:r w:rsidRPr="008425B5">
        <w:rPr>
          <w:szCs w:val="22"/>
        </w:rPr>
        <w:t>a</w:t>
      </w:r>
      <w:r w:rsidRPr="008425B5">
        <w:rPr>
          <w:szCs w:val="22"/>
        </w:rPr>
        <w:t>raïbes, le Brésil, etc. Les travaux de Wagley, Harris, etc., ont tenté d'opposer des sociétés multiethniques et multir</w:t>
      </w:r>
      <w:r w:rsidRPr="008425B5">
        <w:rPr>
          <w:szCs w:val="22"/>
        </w:rPr>
        <w:t>a</w:t>
      </w:r>
      <w:r w:rsidRPr="008425B5">
        <w:rPr>
          <w:szCs w:val="22"/>
        </w:rPr>
        <w:t>ciales sur le continuum de la démocratie sociale et "raciale", en se b</w:t>
      </w:r>
      <w:r w:rsidRPr="008425B5">
        <w:rPr>
          <w:szCs w:val="22"/>
        </w:rPr>
        <w:t>a</w:t>
      </w:r>
      <w:r w:rsidRPr="008425B5">
        <w:rPr>
          <w:szCs w:val="22"/>
        </w:rPr>
        <w:t>sant sur la terminologie raciale utilisée, les préjugés, les relations s</w:t>
      </w:r>
      <w:r w:rsidRPr="008425B5">
        <w:rPr>
          <w:szCs w:val="22"/>
        </w:rPr>
        <w:t>o</w:t>
      </w:r>
      <w:r w:rsidRPr="008425B5">
        <w:rPr>
          <w:szCs w:val="22"/>
        </w:rPr>
        <w:t>ciales, etc. (in Labelle, 1987, 2ème édition).</w:t>
      </w:r>
    </w:p>
    <w:p w:rsidR="000E2CC4" w:rsidRPr="008425B5" w:rsidRDefault="000E2CC4" w:rsidP="000E2CC4">
      <w:pPr>
        <w:spacing w:before="120" w:after="120"/>
        <w:jc w:val="both"/>
      </w:pPr>
      <w:r w:rsidRPr="008425B5">
        <w:rPr>
          <w:szCs w:val="22"/>
        </w:rPr>
        <w:t xml:space="preserve">Ce modèle a suscité de nombreuses critiques. Certains ont dénoncé le fait que la notion de pluralisme passait dans la </w:t>
      </w:r>
      <w:r w:rsidRPr="008425B5">
        <w:rPr>
          <w:i/>
          <w:iCs/>
          <w:szCs w:val="22"/>
        </w:rPr>
        <w:t xml:space="preserve">lingua franca </w:t>
      </w:r>
      <w:r w:rsidRPr="008425B5">
        <w:rPr>
          <w:szCs w:val="22"/>
        </w:rPr>
        <w:t xml:space="preserve">ou le </w:t>
      </w:r>
      <w:r w:rsidRPr="008425B5">
        <w:rPr>
          <w:i/>
          <w:iCs/>
          <w:szCs w:val="22"/>
        </w:rPr>
        <w:t xml:space="preserve">pidgin </w:t>
      </w:r>
      <w:r w:rsidRPr="008425B5">
        <w:rPr>
          <w:szCs w:val="22"/>
        </w:rPr>
        <w:t>des anthropol</w:t>
      </w:r>
      <w:r w:rsidRPr="008425B5">
        <w:rPr>
          <w:szCs w:val="22"/>
        </w:rPr>
        <w:t>o</w:t>
      </w:r>
      <w:r w:rsidRPr="008425B5">
        <w:rPr>
          <w:szCs w:val="22"/>
        </w:rPr>
        <w:t>gues comme un terme purement descriptif pour étiqueter les sociétés multiethn</w:t>
      </w:r>
      <w:r w:rsidRPr="008425B5">
        <w:rPr>
          <w:szCs w:val="22"/>
        </w:rPr>
        <w:t>i</w:t>
      </w:r>
      <w:r w:rsidRPr="008425B5">
        <w:rPr>
          <w:szCs w:val="22"/>
        </w:rPr>
        <w:t>ques. D'autres ont mis en évidence le fait que la notion de pluralisme impliquait une norme politique hom</w:t>
      </w:r>
      <w:r w:rsidRPr="008425B5">
        <w:rPr>
          <w:szCs w:val="22"/>
        </w:rPr>
        <w:t>o</w:t>
      </w:r>
      <w:r w:rsidRPr="008425B5">
        <w:rPr>
          <w:szCs w:val="22"/>
        </w:rPr>
        <w:t>gène, le "monoïsme" comme étalon ou modèle de référence illusoire. On a critiqué le fait que la notion était théor</w:t>
      </w:r>
      <w:r w:rsidRPr="008425B5">
        <w:rPr>
          <w:szCs w:val="22"/>
        </w:rPr>
        <w:t>i</w:t>
      </w:r>
      <w:r w:rsidRPr="008425B5">
        <w:rPr>
          <w:szCs w:val="22"/>
        </w:rPr>
        <w:t>quement suspecte et ne servait à rien</w:t>
      </w:r>
      <w:r>
        <w:rPr>
          <w:szCs w:val="22"/>
        </w:rPr>
        <w:t xml:space="preserve"> </w:t>
      </w:r>
      <w:r>
        <w:t xml:space="preserve">[12] </w:t>
      </w:r>
      <w:r w:rsidRPr="008425B5">
        <w:rPr>
          <w:szCs w:val="22"/>
        </w:rPr>
        <w:t>d'autre qu'à l'établissement de types-idéaux de s</w:t>
      </w:r>
      <w:r w:rsidRPr="008425B5">
        <w:rPr>
          <w:szCs w:val="22"/>
        </w:rPr>
        <w:t>o</w:t>
      </w:r>
      <w:r w:rsidRPr="008425B5">
        <w:rPr>
          <w:szCs w:val="22"/>
        </w:rPr>
        <w:t>ciétés plurales et évacuait les autres variables de la stratification soci</w:t>
      </w:r>
      <w:r w:rsidRPr="008425B5">
        <w:rPr>
          <w:szCs w:val="22"/>
        </w:rPr>
        <w:t>a</w:t>
      </w:r>
      <w:r w:rsidRPr="008425B5">
        <w:rPr>
          <w:szCs w:val="22"/>
        </w:rPr>
        <w:t>le, comme la classe sociale, ou les relations internationales. Enfin on a souligné que le modèle surestimait l'aut</w:t>
      </w:r>
      <w:r w:rsidRPr="008425B5">
        <w:rPr>
          <w:szCs w:val="22"/>
        </w:rPr>
        <w:t>o</w:t>
      </w:r>
      <w:r w:rsidRPr="008425B5">
        <w:rPr>
          <w:szCs w:val="22"/>
        </w:rPr>
        <w:t>nomie des segments, comme le rôle de la diversité culturelle et politique aux dépens du rôle des inégalités économiques dans la production et la reproduction des cl</w:t>
      </w:r>
      <w:r w:rsidRPr="008425B5">
        <w:rPr>
          <w:szCs w:val="22"/>
        </w:rPr>
        <w:t>i</w:t>
      </w:r>
      <w:r w:rsidRPr="008425B5">
        <w:rPr>
          <w:szCs w:val="22"/>
        </w:rPr>
        <w:t>vages sociaux (Jenkins, op.cit.</w:t>
      </w:r>
      <w:r>
        <w:rPr>
          <w:szCs w:val="22"/>
        </w:rPr>
        <w:t> :</w:t>
      </w:r>
      <w:r w:rsidRPr="008425B5">
        <w:rPr>
          <w:szCs w:val="22"/>
        </w:rPr>
        <w:t xml:space="preserve"> 180-182).</w:t>
      </w:r>
    </w:p>
    <w:p w:rsidR="000E2CC4" w:rsidRPr="008425B5" w:rsidRDefault="000E2CC4" w:rsidP="000E2CC4">
      <w:pPr>
        <w:spacing w:before="120" w:after="120"/>
        <w:jc w:val="both"/>
      </w:pPr>
      <w:r w:rsidRPr="008425B5">
        <w:rPr>
          <w:szCs w:val="22"/>
        </w:rPr>
        <w:t>La notion de pluralisme est également au coeur des analyses de plusieurs sociologues qui se sont penchés sur les relations interethn</w:t>
      </w:r>
      <w:r w:rsidRPr="008425B5">
        <w:rPr>
          <w:szCs w:val="22"/>
        </w:rPr>
        <w:t>i</w:t>
      </w:r>
      <w:r w:rsidRPr="008425B5">
        <w:rPr>
          <w:szCs w:val="22"/>
        </w:rPr>
        <w:t>ques dans les sociétés capitalistes avancées et ont tenté d'expliquer le maintien de l'ethnicité et son renouveau dans ces sociétés, phénomène allant à rencontre de l'assimilation prévue par les précurseurs ration</w:t>
      </w:r>
      <w:r w:rsidRPr="008425B5">
        <w:rPr>
          <w:szCs w:val="22"/>
        </w:rPr>
        <w:t>a</w:t>
      </w:r>
      <w:r w:rsidRPr="008425B5">
        <w:rPr>
          <w:szCs w:val="22"/>
        </w:rPr>
        <w:t>listes de la sociologie (voir Beaud, Noiriel, 1989</w:t>
      </w:r>
      <w:r>
        <w:rPr>
          <w:szCs w:val="22"/>
        </w:rPr>
        <w:t> ;</w:t>
      </w:r>
      <w:r w:rsidRPr="008425B5">
        <w:rPr>
          <w:szCs w:val="22"/>
        </w:rPr>
        <w:t xml:space="preserve"> Simon, 1976).</w:t>
      </w:r>
    </w:p>
    <w:p w:rsidR="000E2CC4" w:rsidRPr="008425B5" w:rsidRDefault="000E2CC4" w:rsidP="000E2CC4">
      <w:pPr>
        <w:spacing w:before="120" w:after="120"/>
        <w:jc w:val="both"/>
      </w:pPr>
      <w:r w:rsidRPr="008425B5">
        <w:rPr>
          <w:szCs w:val="22"/>
        </w:rPr>
        <w:t>L'un des premiers sociologues à avoir analysé les idéologies relat</w:t>
      </w:r>
      <w:r w:rsidRPr="008425B5">
        <w:rPr>
          <w:szCs w:val="22"/>
        </w:rPr>
        <w:t>i</w:t>
      </w:r>
      <w:r w:rsidRPr="008425B5">
        <w:rPr>
          <w:szCs w:val="22"/>
        </w:rPr>
        <w:t>ves à l'a</w:t>
      </w:r>
      <w:r w:rsidRPr="008425B5">
        <w:rPr>
          <w:szCs w:val="22"/>
        </w:rPr>
        <w:t>s</w:t>
      </w:r>
      <w:r w:rsidRPr="008425B5">
        <w:rPr>
          <w:szCs w:val="22"/>
        </w:rPr>
        <w:t>similation des immigrants qui ont prévalu dans la société américaine (l'anglo-conformité, l'assimilation et le pluralisme culturel) est Milton Gordon. Se pl</w:t>
      </w:r>
      <w:r w:rsidRPr="008425B5">
        <w:rPr>
          <w:szCs w:val="22"/>
        </w:rPr>
        <w:t>a</w:t>
      </w:r>
      <w:r w:rsidRPr="008425B5">
        <w:rPr>
          <w:szCs w:val="22"/>
        </w:rPr>
        <w:t>çant dans l'axe du pluralisme, il distinguera les notions de pluralisme structurel et de pluralisme culturel, comme connotant des dimensions différentes du pr</w:t>
      </w:r>
      <w:r w:rsidRPr="008425B5">
        <w:rPr>
          <w:szCs w:val="22"/>
        </w:rPr>
        <w:t>o</w:t>
      </w:r>
      <w:r w:rsidRPr="008425B5">
        <w:rPr>
          <w:szCs w:val="22"/>
        </w:rPr>
        <w:t>cessus d'assimilation des minorités dans l'ensemble américain. Il les fondera autour d'une thé</w:t>
      </w:r>
      <w:r w:rsidRPr="008425B5">
        <w:rPr>
          <w:szCs w:val="22"/>
        </w:rPr>
        <w:t>o</w:t>
      </w:r>
      <w:r w:rsidRPr="008425B5">
        <w:rPr>
          <w:szCs w:val="22"/>
        </w:rPr>
        <w:t>rie de la stratification opérant à partir des critères suivants</w:t>
      </w:r>
      <w:r>
        <w:rPr>
          <w:szCs w:val="22"/>
        </w:rPr>
        <w:t> :</w:t>
      </w:r>
      <w:r w:rsidRPr="008425B5">
        <w:rPr>
          <w:szCs w:val="22"/>
        </w:rPr>
        <w:t xml:space="preserve"> le groupe ethnique (race, religion, origine nationale), la classe sociale, la local</w:t>
      </w:r>
      <w:r w:rsidRPr="008425B5">
        <w:rPr>
          <w:szCs w:val="22"/>
        </w:rPr>
        <w:t>i</w:t>
      </w:r>
      <w:r w:rsidRPr="008425B5">
        <w:rPr>
          <w:szCs w:val="22"/>
        </w:rPr>
        <w:t>sation spati</w:t>
      </w:r>
      <w:r w:rsidRPr="008425B5">
        <w:rPr>
          <w:szCs w:val="22"/>
        </w:rPr>
        <w:t>a</w:t>
      </w:r>
      <w:r w:rsidRPr="008425B5">
        <w:rPr>
          <w:szCs w:val="22"/>
        </w:rPr>
        <w:t xml:space="preserve">le et urbaine, et l'appartenance régionale. Dans ce modèle, la notion de </w:t>
      </w:r>
      <w:r w:rsidRPr="008425B5">
        <w:rPr>
          <w:i/>
          <w:iCs/>
          <w:szCs w:val="22"/>
        </w:rPr>
        <w:t xml:space="preserve">ethclass </w:t>
      </w:r>
      <w:r w:rsidRPr="008425B5">
        <w:rPr>
          <w:szCs w:val="22"/>
        </w:rPr>
        <w:t>rend compte de l'existence de "sous-sociétés créées par l'intersection de la stratification ethnique (verticale) et de la stratification sociale (horizontale)", maint</w:t>
      </w:r>
      <w:r w:rsidRPr="008425B5">
        <w:rPr>
          <w:szCs w:val="22"/>
        </w:rPr>
        <w:t>e</w:t>
      </w:r>
      <w:r w:rsidRPr="008425B5">
        <w:rPr>
          <w:szCs w:val="22"/>
        </w:rPr>
        <w:t>nant et reproduisant des sous-cultures propres. La tendance au confinement dans cette ethn</w:t>
      </w:r>
      <w:r w:rsidRPr="008425B5">
        <w:rPr>
          <w:szCs w:val="22"/>
        </w:rPr>
        <w:t>o</w:t>
      </w:r>
      <w:r w:rsidRPr="008425B5">
        <w:rPr>
          <w:szCs w:val="22"/>
        </w:rPr>
        <w:t>classe au niveau des structures sociales explique le pluralisme struct</w:t>
      </w:r>
      <w:r w:rsidRPr="008425B5">
        <w:rPr>
          <w:szCs w:val="22"/>
        </w:rPr>
        <w:t>u</w:t>
      </w:r>
      <w:r w:rsidRPr="008425B5">
        <w:rPr>
          <w:szCs w:val="22"/>
        </w:rPr>
        <w:t>rel et non seulement culturel de la société américaine (Go</w:t>
      </w:r>
      <w:r w:rsidRPr="008425B5">
        <w:rPr>
          <w:szCs w:val="22"/>
        </w:rPr>
        <w:t>r</w:t>
      </w:r>
      <w:r w:rsidRPr="008425B5">
        <w:rPr>
          <w:szCs w:val="22"/>
        </w:rPr>
        <w:t>don, 1964).</w:t>
      </w:r>
    </w:p>
    <w:p w:rsidR="000E2CC4" w:rsidRPr="008425B5" w:rsidRDefault="000E2CC4" w:rsidP="000E2CC4">
      <w:pPr>
        <w:spacing w:before="120" w:after="120"/>
        <w:jc w:val="both"/>
      </w:pPr>
      <w:r w:rsidRPr="008425B5">
        <w:rPr>
          <w:szCs w:val="22"/>
        </w:rPr>
        <w:t xml:space="preserve">De nombreuses études vont s'inspirer de ce modèle et élaborer le contenu et l'opérationnalisation des dimensions de l'assimilation ou de l'intégration, donc des divers aspects du pluralisme. Les critiques du modèle de Gordon ont porté sur les notions de </w:t>
      </w:r>
      <w:r w:rsidRPr="008425B5">
        <w:rPr>
          <w:i/>
          <w:iCs/>
          <w:szCs w:val="22"/>
        </w:rPr>
        <w:t xml:space="preserve">core society </w:t>
      </w:r>
      <w:r w:rsidRPr="008425B5">
        <w:rPr>
          <w:szCs w:val="22"/>
        </w:rPr>
        <w:t xml:space="preserve">et de </w:t>
      </w:r>
      <w:r w:rsidRPr="008425B5">
        <w:rPr>
          <w:i/>
          <w:iCs/>
          <w:szCs w:val="22"/>
        </w:rPr>
        <w:t xml:space="preserve">core-culture </w:t>
      </w:r>
      <w:r w:rsidRPr="008425B5">
        <w:rPr>
          <w:szCs w:val="22"/>
        </w:rPr>
        <w:t>par rapport auxquelles les immigrants devaient s'ajuster, n</w:t>
      </w:r>
      <w:r w:rsidRPr="008425B5">
        <w:rPr>
          <w:szCs w:val="22"/>
        </w:rPr>
        <w:t>o</w:t>
      </w:r>
      <w:r w:rsidRPr="008425B5">
        <w:rPr>
          <w:szCs w:val="22"/>
        </w:rPr>
        <w:t>tions considérées comme ethnocentristes</w:t>
      </w:r>
      <w:r>
        <w:rPr>
          <w:szCs w:val="22"/>
        </w:rPr>
        <w:t> ;</w:t>
      </w:r>
      <w:r w:rsidRPr="008425B5">
        <w:rPr>
          <w:szCs w:val="22"/>
        </w:rPr>
        <w:t xml:space="preserve"> on a aussi attaqué la notion de </w:t>
      </w:r>
      <w:r w:rsidRPr="008425B5">
        <w:rPr>
          <w:i/>
          <w:iCs/>
          <w:szCs w:val="22"/>
        </w:rPr>
        <w:t xml:space="preserve">ethclass </w:t>
      </w:r>
      <w:r w:rsidRPr="008425B5">
        <w:rPr>
          <w:szCs w:val="22"/>
        </w:rPr>
        <w:t>et le modèle du pluralisme structurel, comme étant un m</w:t>
      </w:r>
      <w:r w:rsidRPr="008425B5">
        <w:rPr>
          <w:szCs w:val="22"/>
        </w:rPr>
        <w:t>o</w:t>
      </w:r>
      <w:r w:rsidRPr="008425B5">
        <w:rPr>
          <w:szCs w:val="22"/>
        </w:rPr>
        <w:t>dèle non dynamique, à l'instar des modèles devant utiliser la notion de mosaïque verticale. Cette pensée relative à la sociologie des relations ethn</w:t>
      </w:r>
      <w:r w:rsidRPr="008425B5">
        <w:rPr>
          <w:szCs w:val="22"/>
        </w:rPr>
        <w:t>i</w:t>
      </w:r>
      <w:r w:rsidRPr="008425B5">
        <w:rPr>
          <w:szCs w:val="22"/>
        </w:rPr>
        <w:t>ques renvoyait au paradigme plus large de la stratification sociale dans la théorie fonctionnaliste américaine, avec ses typologies de co</w:t>
      </w:r>
      <w:r w:rsidRPr="008425B5">
        <w:rPr>
          <w:szCs w:val="22"/>
        </w:rPr>
        <w:t>u</w:t>
      </w:r>
      <w:r w:rsidRPr="008425B5">
        <w:rPr>
          <w:szCs w:val="22"/>
        </w:rPr>
        <w:t>ches stratifiées qui ne sont jamais remises en question. Par la suite, Gordon distinguera deux formes de pluralisme. Le plurali</w:t>
      </w:r>
      <w:r w:rsidRPr="008425B5">
        <w:rPr>
          <w:szCs w:val="22"/>
        </w:rPr>
        <w:t>s</w:t>
      </w:r>
      <w:r w:rsidRPr="008425B5">
        <w:rPr>
          <w:szCs w:val="22"/>
        </w:rPr>
        <w:t>me libéral met l'accent sur les droits individuels</w:t>
      </w:r>
      <w:r>
        <w:rPr>
          <w:szCs w:val="22"/>
        </w:rPr>
        <w:t xml:space="preserve"> </w:t>
      </w:r>
      <w:r>
        <w:t xml:space="preserve">[13] </w:t>
      </w:r>
      <w:r w:rsidRPr="008425B5">
        <w:rPr>
          <w:szCs w:val="22"/>
        </w:rPr>
        <w:t>dans des contextes où les normes et les valeurs culturelles peuvent diverger. Ce pluralisme ne doit pas être affecté par l'identité ethnique ou raciale, et n'i</w:t>
      </w:r>
      <w:r w:rsidRPr="008425B5">
        <w:rPr>
          <w:szCs w:val="22"/>
        </w:rPr>
        <w:t>m</w:t>
      </w:r>
      <w:r w:rsidRPr="008425B5">
        <w:rPr>
          <w:szCs w:val="22"/>
        </w:rPr>
        <w:t xml:space="preserve">plique ni ségrégation ni intégration. Le </w:t>
      </w:r>
      <w:r w:rsidRPr="008425B5">
        <w:rPr>
          <w:i/>
          <w:iCs/>
          <w:szCs w:val="22"/>
        </w:rPr>
        <w:t xml:space="preserve">corporate pluralism </w:t>
      </w:r>
      <w:r w:rsidRPr="008425B5">
        <w:rPr>
          <w:szCs w:val="22"/>
        </w:rPr>
        <w:t>reconnaît ouvert</w:t>
      </w:r>
      <w:r w:rsidRPr="008425B5">
        <w:rPr>
          <w:szCs w:val="22"/>
        </w:rPr>
        <w:t>e</w:t>
      </w:r>
      <w:r w:rsidRPr="008425B5">
        <w:rPr>
          <w:szCs w:val="22"/>
        </w:rPr>
        <w:t>ment que la distribution du pouvoir et des privilèges opère selon des clivages et</w:t>
      </w:r>
      <w:r w:rsidRPr="008425B5">
        <w:rPr>
          <w:szCs w:val="22"/>
        </w:rPr>
        <w:t>h</w:t>
      </w:r>
      <w:r w:rsidRPr="008425B5">
        <w:rPr>
          <w:szCs w:val="22"/>
        </w:rPr>
        <w:t>niques et raciaux et qu'en conséquence, la revendication se fait autour de droits collectifs et d'une définition de l'appartenance qui est collective (in Yinger, 1986</w:t>
      </w:r>
      <w:r>
        <w:rPr>
          <w:szCs w:val="22"/>
        </w:rPr>
        <w:t> :</w:t>
      </w:r>
      <w:r w:rsidRPr="008425B5">
        <w:rPr>
          <w:szCs w:val="22"/>
        </w:rPr>
        <w:t>32), rejoignant ici les tenants du plur</w:t>
      </w:r>
      <w:r w:rsidRPr="008425B5">
        <w:rPr>
          <w:szCs w:val="22"/>
        </w:rPr>
        <w:t>a</w:t>
      </w:r>
      <w:r w:rsidRPr="008425B5">
        <w:rPr>
          <w:szCs w:val="22"/>
        </w:rPr>
        <w:t>lisme politique.</w:t>
      </w:r>
    </w:p>
    <w:p w:rsidR="000E2CC4" w:rsidRPr="008425B5" w:rsidRDefault="000E2CC4" w:rsidP="000E2CC4">
      <w:pPr>
        <w:spacing w:before="120" w:after="120"/>
        <w:jc w:val="both"/>
      </w:pPr>
      <w:r w:rsidRPr="008425B5">
        <w:rPr>
          <w:szCs w:val="22"/>
        </w:rPr>
        <w:t>Diverses variantes se développeront au sein du paradigme amér</w:t>
      </w:r>
      <w:r w:rsidRPr="008425B5">
        <w:rPr>
          <w:szCs w:val="22"/>
        </w:rPr>
        <w:t>i</w:t>
      </w:r>
      <w:r w:rsidRPr="008425B5">
        <w:rPr>
          <w:szCs w:val="22"/>
        </w:rPr>
        <w:t>cain de l'ethn</w:t>
      </w:r>
      <w:r w:rsidRPr="008425B5">
        <w:rPr>
          <w:szCs w:val="22"/>
        </w:rPr>
        <w:t>i</w:t>
      </w:r>
      <w:r w:rsidRPr="008425B5">
        <w:rPr>
          <w:szCs w:val="22"/>
        </w:rPr>
        <w:t>cité au cours des décennies soixante-dix et quatre-vingt. On trouvera ici des défenseurs, à des degrés divers, de la "résurgence de l'ethnicité", du "plur</w:t>
      </w:r>
      <w:r w:rsidRPr="008425B5">
        <w:rPr>
          <w:szCs w:val="22"/>
        </w:rPr>
        <w:t>a</w:t>
      </w:r>
      <w:r w:rsidRPr="008425B5">
        <w:rPr>
          <w:szCs w:val="22"/>
        </w:rPr>
        <w:t>lisme culturel" et du "pluralisme politique" des années 1970 et 1980. Influencés par le mouvement noir et le mo</w:t>
      </w:r>
      <w:r w:rsidRPr="008425B5">
        <w:rPr>
          <w:szCs w:val="22"/>
        </w:rPr>
        <w:t>u</w:t>
      </w:r>
      <w:r w:rsidRPr="008425B5">
        <w:rPr>
          <w:szCs w:val="22"/>
        </w:rPr>
        <w:t>vement féministe, les auteurs tenteront d'expl</w:t>
      </w:r>
      <w:r w:rsidRPr="008425B5">
        <w:rPr>
          <w:szCs w:val="22"/>
        </w:rPr>
        <w:t>i</w:t>
      </w:r>
      <w:r w:rsidRPr="008425B5">
        <w:rPr>
          <w:szCs w:val="22"/>
        </w:rPr>
        <w:t>quer la revalorisation de la différence bien avant les Européens et s'aligneront dans le contexte de la crise culturelle américaine (Bell, 1979). Ici, l'on verra une no</w:t>
      </w:r>
      <w:r w:rsidRPr="008425B5">
        <w:rPr>
          <w:szCs w:val="22"/>
        </w:rPr>
        <w:t>u</w:t>
      </w:r>
      <w:r w:rsidRPr="008425B5">
        <w:rPr>
          <w:szCs w:val="22"/>
        </w:rPr>
        <w:t xml:space="preserve">velle catégorie sociale émerger dans les débats, les </w:t>
      </w:r>
      <w:r w:rsidRPr="008425B5">
        <w:rPr>
          <w:i/>
          <w:iCs/>
          <w:szCs w:val="22"/>
        </w:rPr>
        <w:t xml:space="preserve">White Ethnies. </w:t>
      </w:r>
      <w:r w:rsidRPr="008425B5">
        <w:rPr>
          <w:szCs w:val="22"/>
        </w:rPr>
        <w:t>Ce mo</w:t>
      </w:r>
      <w:r w:rsidRPr="008425B5">
        <w:rPr>
          <w:szCs w:val="22"/>
        </w:rPr>
        <w:t>u</w:t>
      </w:r>
      <w:r w:rsidRPr="008425B5">
        <w:rPr>
          <w:szCs w:val="22"/>
        </w:rPr>
        <w:t>vement, comme fraction d'un mouvement social plus large, sera composé d'intellectuels, d'historiens (ethnohistoriens), de groupes s</w:t>
      </w:r>
      <w:r w:rsidRPr="008425B5">
        <w:rPr>
          <w:szCs w:val="22"/>
        </w:rPr>
        <w:t>o</w:t>
      </w:r>
      <w:r w:rsidRPr="008425B5">
        <w:rPr>
          <w:szCs w:val="22"/>
        </w:rPr>
        <w:t>ciaux en lutte contre l'e</w:t>
      </w:r>
      <w:r w:rsidRPr="008425B5">
        <w:rPr>
          <w:szCs w:val="22"/>
        </w:rPr>
        <w:t>s</w:t>
      </w:r>
      <w:r w:rsidRPr="008425B5">
        <w:rPr>
          <w:szCs w:val="22"/>
        </w:rPr>
        <w:t xml:space="preserve">tablishment </w:t>
      </w:r>
      <w:r w:rsidRPr="008425B5">
        <w:rPr>
          <w:i/>
          <w:iCs/>
          <w:szCs w:val="22"/>
        </w:rPr>
        <w:t xml:space="preserve">WASP, </w:t>
      </w:r>
      <w:r w:rsidRPr="008425B5">
        <w:rPr>
          <w:szCs w:val="22"/>
        </w:rPr>
        <w:t>ou contre les groupes de pression revendiquant sur une base d'identité raciale.</w:t>
      </w:r>
    </w:p>
    <w:p w:rsidR="000E2CC4" w:rsidRPr="008425B5" w:rsidRDefault="000E2CC4" w:rsidP="000E2CC4">
      <w:pPr>
        <w:spacing w:before="120" w:after="120"/>
        <w:jc w:val="both"/>
      </w:pPr>
      <w:r w:rsidRPr="008425B5">
        <w:rPr>
          <w:szCs w:val="22"/>
        </w:rPr>
        <w:t>On peut distinguer d'abord les théoriciens et idéologues qui mettent l'accent sur le pouvoir continu des liens primordiaux et l'irréductibilité de la différence entre les groupes, compte tenu de ses fondements bi</w:t>
      </w:r>
      <w:r w:rsidRPr="008425B5">
        <w:rPr>
          <w:szCs w:val="22"/>
        </w:rPr>
        <w:t>o</w:t>
      </w:r>
      <w:r w:rsidRPr="008425B5">
        <w:rPr>
          <w:szCs w:val="22"/>
        </w:rPr>
        <w:t>logiques ou culturels. Ainsi, Geerz, étudiant les modalités selon le</w:t>
      </w:r>
      <w:r w:rsidRPr="008425B5">
        <w:rPr>
          <w:szCs w:val="22"/>
        </w:rPr>
        <w:t>s</w:t>
      </w:r>
      <w:r w:rsidRPr="008425B5">
        <w:rPr>
          <w:szCs w:val="22"/>
        </w:rPr>
        <w:t>quelles sont affirmés les attachements primordiaux au niveau intern</w:t>
      </w:r>
      <w:r w:rsidRPr="008425B5">
        <w:rPr>
          <w:szCs w:val="22"/>
        </w:rPr>
        <w:t>a</w:t>
      </w:r>
      <w:r w:rsidRPr="008425B5">
        <w:rPr>
          <w:szCs w:val="22"/>
        </w:rPr>
        <w:t>tional, en propose la définition suivante</w:t>
      </w:r>
      <w:r>
        <w:rPr>
          <w:szCs w:val="22"/>
        </w:rPr>
        <w:t> :</w:t>
      </w:r>
      <w:r w:rsidRPr="008425B5">
        <w:rPr>
          <w:szCs w:val="22"/>
        </w:rPr>
        <w:t xml:space="preserve"> "Par attachements primo</w:t>
      </w:r>
      <w:r w:rsidRPr="008425B5">
        <w:rPr>
          <w:szCs w:val="22"/>
        </w:rPr>
        <w:t>r</w:t>
      </w:r>
      <w:r w:rsidRPr="008425B5">
        <w:rPr>
          <w:szCs w:val="22"/>
        </w:rPr>
        <w:t xml:space="preserve">diaux, il faut entendre ceux qui prennent racine dans les données </w:t>
      </w:r>
      <w:r w:rsidRPr="008425B5">
        <w:rPr>
          <w:i/>
          <w:iCs/>
          <w:szCs w:val="22"/>
        </w:rPr>
        <w:t>(g</w:t>
      </w:r>
      <w:r w:rsidRPr="008425B5">
        <w:rPr>
          <w:i/>
          <w:iCs/>
          <w:szCs w:val="22"/>
        </w:rPr>
        <w:t>i</w:t>
      </w:r>
      <w:r w:rsidRPr="008425B5">
        <w:rPr>
          <w:i/>
          <w:iCs/>
          <w:szCs w:val="22"/>
        </w:rPr>
        <w:t xml:space="preserve">vens) </w:t>
      </w:r>
      <w:r w:rsidRPr="008425B5">
        <w:rPr>
          <w:szCs w:val="22"/>
        </w:rPr>
        <w:t>de l'existence sociale</w:t>
      </w:r>
      <w:r>
        <w:rPr>
          <w:szCs w:val="22"/>
        </w:rPr>
        <w:t> :</w:t>
      </w:r>
      <w:r w:rsidRPr="008425B5">
        <w:rPr>
          <w:szCs w:val="22"/>
        </w:rPr>
        <w:t xml:space="preserve"> la contiguïté immédiate et les liens de parenté, le fait d'être d'une communauté religieuse particulière</w:t>
      </w:r>
      <w:r>
        <w:rPr>
          <w:szCs w:val="22"/>
        </w:rPr>
        <w:t> ;</w:t>
      </w:r>
      <w:r w:rsidRPr="008425B5">
        <w:rPr>
          <w:szCs w:val="22"/>
        </w:rPr>
        <w:t xml:space="preserve"> de parler une langue particulière, et de suivre des pratiques sociales pa</w:t>
      </w:r>
      <w:r w:rsidRPr="008425B5">
        <w:rPr>
          <w:szCs w:val="22"/>
        </w:rPr>
        <w:t>r</w:t>
      </w:r>
      <w:r w:rsidRPr="008425B5">
        <w:rPr>
          <w:szCs w:val="22"/>
        </w:rPr>
        <w:t>ticulières" (in Yinger, 1981</w:t>
      </w:r>
      <w:r>
        <w:rPr>
          <w:szCs w:val="22"/>
        </w:rPr>
        <w:t> :</w:t>
      </w:r>
      <w:r w:rsidRPr="008425B5">
        <w:rPr>
          <w:szCs w:val="22"/>
        </w:rPr>
        <w:t xml:space="preserve"> 259). Cette définition renvoie à une a</w:t>
      </w:r>
      <w:r w:rsidRPr="008425B5">
        <w:rPr>
          <w:szCs w:val="22"/>
        </w:rPr>
        <w:t>p</w:t>
      </w:r>
      <w:r w:rsidRPr="008425B5">
        <w:rPr>
          <w:szCs w:val="22"/>
        </w:rPr>
        <w:t>proche objective de l'ethnicité où les groupes ethniques existent co</w:t>
      </w:r>
      <w:r w:rsidRPr="008425B5">
        <w:rPr>
          <w:szCs w:val="22"/>
        </w:rPr>
        <w:t>m</w:t>
      </w:r>
      <w:r w:rsidRPr="008425B5">
        <w:rPr>
          <w:szCs w:val="22"/>
        </w:rPr>
        <w:t>me groupes sociaux concrets ayant des caractères o</w:t>
      </w:r>
      <w:r w:rsidRPr="008425B5">
        <w:rPr>
          <w:szCs w:val="22"/>
        </w:rPr>
        <w:t>b</w:t>
      </w:r>
      <w:r w:rsidRPr="008425B5">
        <w:rPr>
          <w:szCs w:val="22"/>
        </w:rPr>
        <w:t>jectifs et distincts.</w:t>
      </w:r>
    </w:p>
    <w:p w:rsidR="000E2CC4" w:rsidRPr="008425B5" w:rsidRDefault="000E2CC4" w:rsidP="000E2CC4">
      <w:pPr>
        <w:spacing w:before="120" w:after="120"/>
        <w:jc w:val="both"/>
      </w:pPr>
      <w:r w:rsidRPr="008425B5">
        <w:rPr>
          <w:szCs w:val="22"/>
        </w:rPr>
        <w:t>D'autres courants s'étaient affirmés déjà dans la production anthr</w:t>
      </w:r>
      <w:r w:rsidRPr="008425B5">
        <w:rPr>
          <w:szCs w:val="22"/>
        </w:rPr>
        <w:t>o</w:t>
      </w:r>
      <w:r w:rsidRPr="008425B5">
        <w:rPr>
          <w:szCs w:val="22"/>
        </w:rPr>
        <w:t>pologique, en opposition à ce paradigme, comme le courant situatio</w:t>
      </w:r>
      <w:r w:rsidRPr="008425B5">
        <w:rPr>
          <w:szCs w:val="22"/>
        </w:rPr>
        <w:t>n</w:t>
      </w:r>
      <w:r w:rsidRPr="008425B5">
        <w:rPr>
          <w:szCs w:val="22"/>
        </w:rPr>
        <w:t>niste de Barth, pour qui les frontières ethniques ne sont jamais abs</w:t>
      </w:r>
      <w:r w:rsidRPr="008425B5">
        <w:rPr>
          <w:szCs w:val="22"/>
        </w:rPr>
        <w:t>o</w:t>
      </w:r>
      <w:r w:rsidRPr="008425B5">
        <w:rPr>
          <w:szCs w:val="22"/>
        </w:rPr>
        <w:t>lues et fluctuent selon l'enviro</w:t>
      </w:r>
      <w:r w:rsidRPr="008425B5">
        <w:rPr>
          <w:szCs w:val="22"/>
        </w:rPr>
        <w:t>n</w:t>
      </w:r>
      <w:r w:rsidRPr="008425B5">
        <w:rPr>
          <w:szCs w:val="22"/>
        </w:rPr>
        <w:t>nement et les situations données. Soit le groupe ethnique existe quand les individus s'ide</w:t>
      </w:r>
      <w:r w:rsidRPr="008425B5">
        <w:rPr>
          <w:szCs w:val="22"/>
        </w:rPr>
        <w:t>n</w:t>
      </w:r>
      <w:r w:rsidRPr="008425B5">
        <w:rPr>
          <w:szCs w:val="22"/>
        </w:rPr>
        <w:t>tifient eux-mêmes comme différents (phénomène d'auto-identification), soit le groupe ethnique existe quand il est identifié comme diff</w:t>
      </w:r>
      <w:r w:rsidRPr="008425B5">
        <w:rPr>
          <w:szCs w:val="22"/>
        </w:rPr>
        <w:t>é</w:t>
      </w:r>
      <w:r w:rsidRPr="008425B5">
        <w:rPr>
          <w:szCs w:val="22"/>
        </w:rPr>
        <w:t>rent des autres. Le fait que les frontières ethniques,</w:t>
      </w:r>
      <w:r>
        <w:rPr>
          <w:szCs w:val="22"/>
        </w:rPr>
        <w:t xml:space="preserve"> </w:t>
      </w:r>
      <w:r>
        <w:t xml:space="preserve">[14] </w:t>
      </w:r>
      <w:r w:rsidRPr="008425B5">
        <w:rPr>
          <w:szCs w:val="22"/>
        </w:rPr>
        <w:t>socialement définies, et non leur contenu, construisent et modèlent les él</w:t>
      </w:r>
      <w:r w:rsidRPr="008425B5">
        <w:rPr>
          <w:szCs w:val="22"/>
        </w:rPr>
        <w:t>é</w:t>
      </w:r>
      <w:r w:rsidRPr="008425B5">
        <w:rPr>
          <w:szCs w:val="22"/>
        </w:rPr>
        <w:t>ments cruciaux de l'ethnicité, constitue l'essentiel de la thèse de Barth (Barth, 1969).</w:t>
      </w:r>
    </w:p>
    <w:p w:rsidR="000E2CC4" w:rsidRPr="008425B5" w:rsidRDefault="000E2CC4" w:rsidP="000E2CC4">
      <w:pPr>
        <w:spacing w:before="120" w:after="120"/>
        <w:jc w:val="both"/>
      </w:pPr>
      <w:r w:rsidRPr="008425B5">
        <w:rPr>
          <w:szCs w:val="22"/>
        </w:rPr>
        <w:t>Une autre perspective théorique souligne la difficulté de s'identifier à de la</w:t>
      </w:r>
      <w:r w:rsidRPr="008425B5">
        <w:rPr>
          <w:szCs w:val="22"/>
        </w:rPr>
        <w:t>r</w:t>
      </w:r>
      <w:r w:rsidRPr="008425B5">
        <w:rPr>
          <w:szCs w:val="22"/>
        </w:rPr>
        <w:t>ges sociétés anomiques, aliénées, avec leur insistance sur la rationalité, l'unive</w:t>
      </w:r>
      <w:r w:rsidRPr="008425B5">
        <w:rPr>
          <w:szCs w:val="22"/>
        </w:rPr>
        <w:t>r</w:t>
      </w:r>
      <w:r w:rsidRPr="008425B5">
        <w:rPr>
          <w:szCs w:val="22"/>
        </w:rPr>
        <w:t>salisme et les valeurs instrumentales. L'un des théoriciens de cette approche est Novak, pour qui la nouvelle ethnicité est un mouvement de prise de conscience de soi, de la part de desce</w:t>
      </w:r>
      <w:r w:rsidRPr="008425B5">
        <w:rPr>
          <w:szCs w:val="22"/>
        </w:rPr>
        <w:t>n</w:t>
      </w:r>
      <w:r w:rsidRPr="008425B5">
        <w:rPr>
          <w:szCs w:val="22"/>
        </w:rPr>
        <w:t>dants d'immigrants irlandais, slaves, italiens, all</w:t>
      </w:r>
      <w:r w:rsidRPr="008425B5">
        <w:rPr>
          <w:szCs w:val="22"/>
        </w:rPr>
        <w:t>e</w:t>
      </w:r>
      <w:r w:rsidRPr="008425B5">
        <w:rPr>
          <w:szCs w:val="22"/>
        </w:rPr>
        <w:t>mands, etc., qui a affecté aussi d'autres groupes (Chinois, Japonais, etc.). Novak défend une nouvelle politique ethnique (analogie avec la nouvelle politique sexuelle dans la conjoncture). Cette politique ethnique repose sur</w:t>
      </w:r>
      <w:r>
        <w:rPr>
          <w:szCs w:val="22"/>
        </w:rPr>
        <w:t> :</w:t>
      </w:r>
      <w:r w:rsidRPr="008425B5">
        <w:rPr>
          <w:szCs w:val="22"/>
        </w:rPr>
        <w:t xml:space="preserve"> 1) une conception positive du pluralisme culturel, fondée sur le caractère incontournable des effets de la socialisation</w:t>
      </w:r>
      <w:r>
        <w:rPr>
          <w:szCs w:val="22"/>
        </w:rPr>
        <w:t> ;</w:t>
      </w:r>
      <w:r w:rsidRPr="008425B5">
        <w:rPr>
          <w:szCs w:val="22"/>
        </w:rPr>
        <w:t xml:space="preserve"> 2) la nécessité de reval</w:t>
      </w:r>
      <w:r w:rsidRPr="008425B5">
        <w:rPr>
          <w:szCs w:val="22"/>
        </w:rPr>
        <w:t>o</w:t>
      </w:r>
      <w:r w:rsidRPr="008425B5">
        <w:rPr>
          <w:szCs w:val="22"/>
        </w:rPr>
        <w:t>riser les liens communautaires et la société civile pour contrer le po</w:t>
      </w:r>
      <w:r w:rsidRPr="008425B5">
        <w:rPr>
          <w:szCs w:val="22"/>
        </w:rPr>
        <w:t>u</w:t>
      </w:r>
      <w:r w:rsidRPr="008425B5">
        <w:rPr>
          <w:szCs w:val="22"/>
        </w:rPr>
        <w:t>voir de l'État. Or les liens ethn</w:t>
      </w:r>
      <w:r w:rsidRPr="008425B5">
        <w:rPr>
          <w:szCs w:val="22"/>
        </w:rPr>
        <w:t>i</w:t>
      </w:r>
      <w:r w:rsidRPr="008425B5">
        <w:rPr>
          <w:szCs w:val="22"/>
        </w:rPr>
        <w:t>ques constituent une base essentielle pour encadrer et fonder cette vie communautaire. Dans le même sens, Gre</w:t>
      </w:r>
      <w:r w:rsidRPr="008425B5">
        <w:rPr>
          <w:szCs w:val="22"/>
        </w:rPr>
        <w:t>e</w:t>
      </w:r>
      <w:r w:rsidRPr="008425B5">
        <w:rPr>
          <w:szCs w:val="22"/>
        </w:rPr>
        <w:t xml:space="preserve">ly définira l'ethnicité comme "une des formes de la </w:t>
      </w:r>
      <w:r w:rsidRPr="008425B5">
        <w:rPr>
          <w:i/>
          <w:iCs/>
          <w:szCs w:val="22"/>
        </w:rPr>
        <w:t xml:space="preserve">gemeinschaft </w:t>
      </w:r>
      <w:r w:rsidRPr="008425B5">
        <w:rPr>
          <w:szCs w:val="22"/>
        </w:rPr>
        <w:t>qui a survécu dans une société rationalisée et bureaucrat</w:t>
      </w:r>
      <w:r w:rsidRPr="008425B5">
        <w:rPr>
          <w:szCs w:val="22"/>
        </w:rPr>
        <w:t>i</w:t>
      </w:r>
      <w:r w:rsidRPr="008425B5">
        <w:rPr>
          <w:szCs w:val="22"/>
        </w:rPr>
        <w:t>que"</w:t>
      </w:r>
      <w:r>
        <w:rPr>
          <w:szCs w:val="22"/>
        </w:rPr>
        <w:t> ;</w:t>
      </w:r>
      <w:r w:rsidRPr="008425B5">
        <w:rPr>
          <w:szCs w:val="22"/>
        </w:rPr>
        <w:t xml:space="preserve"> 3) la nécessité de développer une conscience multiculturelle et cosmop</w:t>
      </w:r>
      <w:r w:rsidRPr="008425B5">
        <w:rPr>
          <w:szCs w:val="22"/>
        </w:rPr>
        <w:t>o</w:t>
      </w:r>
      <w:r w:rsidRPr="008425B5">
        <w:rPr>
          <w:szCs w:val="22"/>
        </w:rPr>
        <w:t>lite et une personnalité pluraliste. Pour l'auteur, l'ethnicité n'est pas une force tribale qui divise et entraîne la ha</w:t>
      </w:r>
      <w:r w:rsidRPr="008425B5">
        <w:rPr>
          <w:szCs w:val="22"/>
        </w:rPr>
        <w:t>i</w:t>
      </w:r>
      <w:r w:rsidRPr="008425B5">
        <w:rPr>
          <w:szCs w:val="22"/>
        </w:rPr>
        <w:t>ne (Novak, 1978</w:t>
      </w:r>
      <w:r>
        <w:rPr>
          <w:szCs w:val="22"/>
        </w:rPr>
        <w:t> :</w:t>
      </w:r>
      <w:r w:rsidRPr="008425B5">
        <w:rPr>
          <w:szCs w:val="22"/>
        </w:rPr>
        <w:t xml:space="preserve"> 334).</w:t>
      </w:r>
    </w:p>
    <w:p w:rsidR="000E2CC4" w:rsidRPr="008425B5" w:rsidRDefault="000E2CC4" w:rsidP="000E2CC4">
      <w:pPr>
        <w:spacing w:before="120" w:after="120"/>
        <w:jc w:val="both"/>
      </w:pPr>
      <w:r w:rsidRPr="008425B5">
        <w:rPr>
          <w:szCs w:val="22"/>
        </w:rPr>
        <w:t>L'une des variantes de ce paradigme de l'ethnicité, le modèle pol</w:t>
      </w:r>
      <w:r w:rsidRPr="008425B5">
        <w:rPr>
          <w:szCs w:val="22"/>
        </w:rPr>
        <w:t>i</w:t>
      </w:r>
      <w:r w:rsidRPr="008425B5">
        <w:rPr>
          <w:szCs w:val="22"/>
        </w:rPr>
        <w:t>tiste, met l'a</w:t>
      </w:r>
      <w:r w:rsidRPr="008425B5">
        <w:rPr>
          <w:szCs w:val="22"/>
        </w:rPr>
        <w:t>c</w:t>
      </w:r>
      <w:r w:rsidRPr="008425B5">
        <w:rPr>
          <w:szCs w:val="22"/>
        </w:rPr>
        <w:t>cent sur l'utilisation de l'ethnicité dans les luttes pour le pouvoir, le statut et le r</w:t>
      </w:r>
      <w:r w:rsidRPr="008425B5">
        <w:rPr>
          <w:szCs w:val="22"/>
        </w:rPr>
        <w:t>e</w:t>
      </w:r>
      <w:r w:rsidRPr="008425B5">
        <w:rPr>
          <w:szCs w:val="22"/>
        </w:rPr>
        <w:t>venu (Glazer, Moynihan, Bell, Breton, Olzak, in Yinger</w:t>
      </w:r>
      <w:r>
        <w:rPr>
          <w:szCs w:val="22"/>
        </w:rPr>
        <w:t> :</w:t>
      </w:r>
      <w:r w:rsidRPr="008425B5">
        <w:rPr>
          <w:szCs w:val="22"/>
        </w:rPr>
        <w:t xml:space="preserve"> 29). Ce modèle se situe entre l'assimilationnisme et le pl</w:t>
      </w:r>
      <w:r w:rsidRPr="008425B5">
        <w:rPr>
          <w:szCs w:val="22"/>
        </w:rPr>
        <w:t>u</w:t>
      </w:r>
      <w:r w:rsidRPr="008425B5">
        <w:rPr>
          <w:szCs w:val="22"/>
        </w:rPr>
        <w:t>ralisme culturel, en introduisant la vision d'une ethnicité en mouv</w:t>
      </w:r>
      <w:r w:rsidRPr="008425B5">
        <w:rPr>
          <w:szCs w:val="22"/>
        </w:rPr>
        <w:t>e</w:t>
      </w:r>
      <w:r w:rsidRPr="008425B5">
        <w:rPr>
          <w:szCs w:val="22"/>
        </w:rPr>
        <w:t>ment (Omi, Winant, 1986</w:t>
      </w:r>
      <w:r>
        <w:rPr>
          <w:szCs w:val="22"/>
        </w:rPr>
        <w:t> :</w:t>
      </w:r>
      <w:r w:rsidRPr="008425B5">
        <w:rPr>
          <w:szCs w:val="22"/>
        </w:rPr>
        <w:t xml:space="preserve"> 18). Il tente de lier pluralisme culturel et pluralisme politique. Cette théorie s'affirme d'abord à partir de la crit</w:t>
      </w:r>
      <w:r w:rsidRPr="008425B5">
        <w:rPr>
          <w:szCs w:val="22"/>
        </w:rPr>
        <w:t>i</w:t>
      </w:r>
      <w:r w:rsidRPr="008425B5">
        <w:rPr>
          <w:szCs w:val="22"/>
        </w:rPr>
        <w:t>que du modèle libéral et fonctionnaliste de Parsons quant à l'ethn</w:t>
      </w:r>
      <w:r w:rsidRPr="008425B5">
        <w:rPr>
          <w:szCs w:val="22"/>
        </w:rPr>
        <w:t>i</w:t>
      </w:r>
      <w:r w:rsidRPr="008425B5">
        <w:rPr>
          <w:szCs w:val="22"/>
        </w:rPr>
        <w:t>cité. Pour Parsons, l'ethnicité est une survivance de loyautés primaires, a</w:t>
      </w:r>
      <w:r w:rsidRPr="008425B5">
        <w:rPr>
          <w:szCs w:val="22"/>
        </w:rPr>
        <w:t>r</w:t>
      </w:r>
      <w:r w:rsidRPr="008425B5">
        <w:rPr>
          <w:szCs w:val="22"/>
        </w:rPr>
        <w:t>chaïques et dysfon</w:t>
      </w:r>
      <w:r w:rsidRPr="008425B5">
        <w:rPr>
          <w:szCs w:val="22"/>
        </w:rPr>
        <w:t>c</w:t>
      </w:r>
      <w:r w:rsidRPr="008425B5">
        <w:rPr>
          <w:szCs w:val="22"/>
        </w:rPr>
        <w:t>tionnelles dans un monde axé sur la rationalité, les valeurs de réussite personnelle que représente l'ordre moderne, indu</w:t>
      </w:r>
      <w:r w:rsidRPr="008425B5">
        <w:rPr>
          <w:szCs w:val="22"/>
        </w:rPr>
        <w:t>s</w:t>
      </w:r>
      <w:r w:rsidRPr="008425B5">
        <w:rPr>
          <w:szCs w:val="22"/>
        </w:rPr>
        <w:t>triel et bureaucratique (Metzger, 1971</w:t>
      </w:r>
      <w:r>
        <w:rPr>
          <w:szCs w:val="22"/>
        </w:rPr>
        <w:t> :</w:t>
      </w:r>
      <w:r w:rsidRPr="008425B5">
        <w:rPr>
          <w:szCs w:val="22"/>
        </w:rPr>
        <w:t xml:space="preserve"> 635). L'enjeu s'inscrit dans l'affirmation d'un ethos universaliste qui s'oppose aux valeurs partic</w:t>
      </w:r>
      <w:r w:rsidRPr="008425B5">
        <w:rPr>
          <w:szCs w:val="22"/>
        </w:rPr>
        <w:t>u</w:t>
      </w:r>
      <w:r w:rsidRPr="008425B5">
        <w:rPr>
          <w:szCs w:val="22"/>
        </w:rPr>
        <w:t>laristes. Par ailleurs, l'opportunité est donnée à ch</w:t>
      </w:r>
      <w:r w:rsidRPr="008425B5">
        <w:rPr>
          <w:szCs w:val="22"/>
        </w:rPr>
        <w:t>a</w:t>
      </w:r>
      <w:r w:rsidRPr="008425B5">
        <w:rPr>
          <w:szCs w:val="22"/>
        </w:rPr>
        <w:t>cun de se départir de son ethnicité, en s'alignant sur le système de valeurs dominant, d'où une ce</w:t>
      </w:r>
      <w:r w:rsidRPr="008425B5">
        <w:rPr>
          <w:szCs w:val="22"/>
        </w:rPr>
        <w:t>r</w:t>
      </w:r>
      <w:r w:rsidRPr="008425B5">
        <w:rPr>
          <w:szCs w:val="22"/>
        </w:rPr>
        <w:t>taine mobilité sociale est possible.</w:t>
      </w:r>
    </w:p>
    <w:p w:rsidR="000E2CC4" w:rsidRPr="008425B5" w:rsidRDefault="000E2CC4" w:rsidP="000E2CC4">
      <w:pPr>
        <w:spacing w:before="120" w:after="120"/>
        <w:jc w:val="both"/>
      </w:pPr>
      <w:r w:rsidRPr="008425B5">
        <w:rPr>
          <w:szCs w:val="22"/>
        </w:rPr>
        <w:t>Les tenants de ce courant de pensée affirment que l'ethnicité, concept no</w:t>
      </w:r>
      <w:r w:rsidRPr="008425B5">
        <w:rPr>
          <w:szCs w:val="22"/>
        </w:rPr>
        <w:t>u</w:t>
      </w:r>
      <w:r w:rsidRPr="008425B5">
        <w:rPr>
          <w:szCs w:val="22"/>
        </w:rPr>
        <w:t>veau qui correspond à la résurgence de conflits ethniques aux États-Unis, en ex-URSS, au Canada, etc., renvoie à l'émergence d'une catégorie sociale nouvelle, plus significative que la classe soci</w:t>
      </w:r>
      <w:r w:rsidRPr="008425B5">
        <w:rPr>
          <w:szCs w:val="22"/>
        </w:rPr>
        <w:t>a</w:t>
      </w:r>
      <w:r w:rsidRPr="008425B5">
        <w:rPr>
          <w:szCs w:val="22"/>
        </w:rPr>
        <w:t>le pour comprendre notre époque.</w:t>
      </w:r>
      <w:r>
        <w:rPr>
          <w:szCs w:val="22"/>
        </w:rPr>
        <w:t xml:space="preserve"> </w:t>
      </w:r>
      <w:r>
        <w:t xml:space="preserve">[15] </w:t>
      </w:r>
      <w:r w:rsidRPr="008425B5">
        <w:rPr>
          <w:szCs w:val="22"/>
        </w:rPr>
        <w:t>En effet, ils affirment la désu</w:t>
      </w:r>
      <w:r w:rsidRPr="008425B5">
        <w:rPr>
          <w:szCs w:val="22"/>
        </w:rPr>
        <w:t>é</w:t>
      </w:r>
      <w:r w:rsidRPr="008425B5">
        <w:rPr>
          <w:szCs w:val="22"/>
        </w:rPr>
        <w:t>tude du concept de classe, due à l'embourgeoisement de la classe o</w:t>
      </w:r>
      <w:r w:rsidRPr="008425B5">
        <w:rPr>
          <w:szCs w:val="22"/>
        </w:rPr>
        <w:t>u</w:t>
      </w:r>
      <w:r w:rsidRPr="008425B5">
        <w:rPr>
          <w:szCs w:val="22"/>
        </w:rPr>
        <w:t>vrière. La classe, une notion instrumentale et non affect</w:t>
      </w:r>
      <w:r w:rsidRPr="008425B5">
        <w:rPr>
          <w:szCs w:val="22"/>
        </w:rPr>
        <w:t>i</w:t>
      </w:r>
      <w:r w:rsidRPr="008425B5">
        <w:rPr>
          <w:szCs w:val="22"/>
        </w:rPr>
        <w:t>ve, ne convient plus dans le contexte de la société postindustrielle. Au contraire, le groupe ethnique est devenu un groupe de pression qui se recrée par de nouvelles expériences en situation d'immigration et d</w:t>
      </w:r>
      <w:r w:rsidRPr="008425B5">
        <w:rPr>
          <w:szCs w:val="22"/>
        </w:rPr>
        <w:t>é</w:t>
      </w:r>
      <w:r w:rsidRPr="008425B5">
        <w:rPr>
          <w:szCs w:val="22"/>
        </w:rPr>
        <w:t>fend les intérêts de ses me</w:t>
      </w:r>
      <w:r w:rsidRPr="008425B5">
        <w:rPr>
          <w:szCs w:val="22"/>
        </w:rPr>
        <w:t>m</w:t>
      </w:r>
      <w:r w:rsidRPr="008425B5">
        <w:rPr>
          <w:szCs w:val="22"/>
        </w:rPr>
        <w:t>bres face à l'État-providence.</w:t>
      </w:r>
    </w:p>
    <w:p w:rsidR="000E2CC4" w:rsidRPr="008425B5" w:rsidRDefault="000E2CC4" w:rsidP="000E2CC4">
      <w:pPr>
        <w:spacing w:before="120" w:after="120"/>
        <w:jc w:val="both"/>
      </w:pPr>
      <w:r w:rsidRPr="008425B5">
        <w:rPr>
          <w:szCs w:val="22"/>
        </w:rPr>
        <w:t>Dans un texte important, Daniel Bell avancera trois arguments pour expl</w:t>
      </w:r>
      <w:r w:rsidRPr="008425B5">
        <w:rPr>
          <w:szCs w:val="22"/>
        </w:rPr>
        <w:t>i</w:t>
      </w:r>
      <w:r w:rsidRPr="008425B5">
        <w:rPr>
          <w:szCs w:val="22"/>
        </w:rPr>
        <w:t>quer la résurgence de l'ethnicité au niveau mondial et dans les sociétés fortement i</w:t>
      </w:r>
      <w:r w:rsidRPr="008425B5">
        <w:rPr>
          <w:szCs w:val="22"/>
        </w:rPr>
        <w:t>n</w:t>
      </w:r>
      <w:r w:rsidRPr="008425B5">
        <w:rPr>
          <w:szCs w:val="22"/>
        </w:rPr>
        <w:t>dustrialisées</w:t>
      </w:r>
      <w:r>
        <w:rPr>
          <w:szCs w:val="22"/>
        </w:rPr>
        <w:t> :</w:t>
      </w:r>
      <w:r w:rsidRPr="008425B5">
        <w:rPr>
          <w:szCs w:val="22"/>
        </w:rPr>
        <w:t xml:space="preserve"> 1) avec le mélange des peuples, avec le développement parallèle d'une culture syncrétique et le dév</w:t>
      </w:r>
      <w:r w:rsidRPr="008425B5">
        <w:rPr>
          <w:szCs w:val="22"/>
        </w:rPr>
        <w:t>e</w:t>
      </w:r>
      <w:r w:rsidRPr="008425B5">
        <w:rPr>
          <w:szCs w:val="22"/>
        </w:rPr>
        <w:t>loppement d'une structure sociale de plus en plus bureaucratique, on observe un désir intensifié d'ancrages pr</w:t>
      </w:r>
      <w:r w:rsidRPr="008425B5">
        <w:rPr>
          <w:szCs w:val="22"/>
        </w:rPr>
        <w:t>i</w:t>
      </w:r>
      <w:r w:rsidRPr="008425B5">
        <w:rPr>
          <w:szCs w:val="22"/>
        </w:rPr>
        <w:t>mordiaux</w:t>
      </w:r>
      <w:r>
        <w:rPr>
          <w:szCs w:val="22"/>
        </w:rPr>
        <w:t> ;</w:t>
      </w:r>
      <w:r w:rsidRPr="008425B5">
        <w:rPr>
          <w:szCs w:val="22"/>
        </w:rPr>
        <w:t xml:space="preserve"> 2) la débâcle des structures traditionnelles d'autorité (sur le plan culturel et professio</w:t>
      </w:r>
      <w:r w:rsidRPr="008425B5">
        <w:rPr>
          <w:szCs w:val="22"/>
        </w:rPr>
        <w:t>n</w:t>
      </w:r>
      <w:r w:rsidRPr="008425B5">
        <w:rPr>
          <w:szCs w:val="22"/>
        </w:rPr>
        <w:t>nel) et d'unités sociales autrefois significatives comme la classe soci</w:t>
      </w:r>
      <w:r w:rsidRPr="008425B5">
        <w:rPr>
          <w:szCs w:val="22"/>
        </w:rPr>
        <w:t>a</w:t>
      </w:r>
      <w:r w:rsidRPr="008425B5">
        <w:rPr>
          <w:szCs w:val="22"/>
        </w:rPr>
        <w:t>le et la nation font que l'attachement à l'ethnicité devient plus ma</w:t>
      </w:r>
      <w:r w:rsidRPr="008425B5">
        <w:rPr>
          <w:szCs w:val="22"/>
        </w:rPr>
        <w:t>r</w:t>
      </w:r>
      <w:r w:rsidRPr="008425B5">
        <w:rPr>
          <w:szCs w:val="22"/>
        </w:rPr>
        <w:t>quant</w:t>
      </w:r>
      <w:r>
        <w:rPr>
          <w:szCs w:val="22"/>
        </w:rPr>
        <w:t> ;</w:t>
      </w:r>
      <w:r w:rsidRPr="008425B5">
        <w:rPr>
          <w:szCs w:val="22"/>
        </w:rPr>
        <w:t xml:space="preserve"> 3) la politisation des décisions, l'élargissement de la sphère politique ont accru de manière spectaculaire l'organisation sur une b</w:t>
      </w:r>
      <w:r w:rsidRPr="008425B5">
        <w:rPr>
          <w:szCs w:val="22"/>
        </w:rPr>
        <w:t>a</w:t>
      </w:r>
      <w:r w:rsidRPr="008425B5">
        <w:rPr>
          <w:szCs w:val="22"/>
        </w:rPr>
        <w:t>se de groupe. Dans ce contexte, l'ethnicité d</w:t>
      </w:r>
      <w:r w:rsidRPr="008425B5">
        <w:rPr>
          <w:szCs w:val="22"/>
        </w:rPr>
        <w:t>e</w:t>
      </w:r>
      <w:r w:rsidRPr="008425B5">
        <w:rPr>
          <w:szCs w:val="22"/>
        </w:rPr>
        <w:t>vient un moyen privilégié de revendication. Il ne s'agit pas d'un phénomène primordial dans l</w:t>
      </w:r>
      <w:r w:rsidRPr="008425B5">
        <w:rPr>
          <w:szCs w:val="22"/>
        </w:rPr>
        <w:t>e</w:t>
      </w:r>
      <w:r w:rsidRPr="008425B5">
        <w:rPr>
          <w:szCs w:val="22"/>
        </w:rPr>
        <w:t>quel des identités profondes sont en réémergence mais d'un choix str</w:t>
      </w:r>
      <w:r w:rsidRPr="008425B5">
        <w:rPr>
          <w:szCs w:val="22"/>
        </w:rPr>
        <w:t>a</w:t>
      </w:r>
      <w:r w:rsidRPr="008425B5">
        <w:rPr>
          <w:szCs w:val="22"/>
        </w:rPr>
        <w:t>tégique pour les individus, qui, dans d'autres contextes, opteraient pour d'a</w:t>
      </w:r>
      <w:r w:rsidRPr="008425B5">
        <w:rPr>
          <w:szCs w:val="22"/>
        </w:rPr>
        <w:t>u</w:t>
      </w:r>
      <w:r w:rsidRPr="008425B5">
        <w:rPr>
          <w:szCs w:val="22"/>
        </w:rPr>
        <w:t>tres appartenances de groupe (Bell, 1975).</w:t>
      </w:r>
    </w:p>
    <w:p w:rsidR="000E2CC4" w:rsidRPr="008425B5" w:rsidRDefault="000E2CC4" w:rsidP="000E2CC4">
      <w:pPr>
        <w:spacing w:before="120" w:after="120"/>
        <w:jc w:val="both"/>
      </w:pPr>
      <w:r w:rsidRPr="008425B5">
        <w:rPr>
          <w:szCs w:val="22"/>
        </w:rPr>
        <w:t>Le paradigme de l'ethnicité a suscité de nombreuses confrontations quant aux conséquences sociétales de l'assimilation et du pluralisme. Les tenants de l'assimilation avancent les arguments suivants</w:t>
      </w:r>
      <w:r>
        <w:rPr>
          <w:szCs w:val="22"/>
        </w:rPr>
        <w:t> :</w:t>
      </w:r>
      <w:r w:rsidRPr="008425B5">
        <w:rPr>
          <w:szCs w:val="22"/>
        </w:rPr>
        <w:t xml:space="preserve"> la r</w:t>
      </w:r>
      <w:r w:rsidRPr="008425B5">
        <w:rPr>
          <w:szCs w:val="22"/>
        </w:rPr>
        <w:t>é</w:t>
      </w:r>
      <w:r w:rsidRPr="008425B5">
        <w:rPr>
          <w:szCs w:val="22"/>
        </w:rPr>
        <w:t>duction de l'appartenance ethnique favorise une plus grande égalité</w:t>
      </w:r>
      <w:r>
        <w:rPr>
          <w:szCs w:val="22"/>
        </w:rPr>
        <w:t> ;</w:t>
      </w:r>
      <w:r w:rsidRPr="008425B5">
        <w:rPr>
          <w:szCs w:val="22"/>
        </w:rPr>
        <w:t xml:space="preserve"> elle affaiblit les sources de la discr</w:t>
      </w:r>
      <w:r w:rsidRPr="008425B5">
        <w:rPr>
          <w:szCs w:val="22"/>
        </w:rPr>
        <w:t>i</w:t>
      </w:r>
      <w:r w:rsidRPr="008425B5">
        <w:rPr>
          <w:szCs w:val="22"/>
        </w:rPr>
        <w:t>mination</w:t>
      </w:r>
      <w:r>
        <w:rPr>
          <w:szCs w:val="22"/>
        </w:rPr>
        <w:t> ;</w:t>
      </w:r>
      <w:r w:rsidRPr="008425B5">
        <w:rPr>
          <w:szCs w:val="22"/>
        </w:rPr>
        <w:t xml:space="preserve"> elle augmente la liberté individuelle</w:t>
      </w:r>
      <w:r>
        <w:rPr>
          <w:szCs w:val="22"/>
        </w:rPr>
        <w:t> ;</w:t>
      </w:r>
      <w:r w:rsidRPr="008425B5">
        <w:rPr>
          <w:szCs w:val="22"/>
        </w:rPr>
        <w:t xml:space="preserve"> elle crée une société plus flex</w:t>
      </w:r>
      <w:r w:rsidRPr="008425B5">
        <w:rPr>
          <w:szCs w:val="22"/>
        </w:rPr>
        <w:t>i</w:t>
      </w:r>
      <w:r w:rsidRPr="008425B5">
        <w:rPr>
          <w:szCs w:val="22"/>
        </w:rPr>
        <w:t>ble. Les auteurs en faveur du pluralisme ou du maintien de l'ethnicité des groupes minoritaires soutiennent que les groupes ethniques peuvent être des centres pui</w:t>
      </w:r>
      <w:r w:rsidRPr="008425B5">
        <w:rPr>
          <w:szCs w:val="22"/>
        </w:rPr>
        <w:t>s</w:t>
      </w:r>
      <w:r w:rsidRPr="008425B5">
        <w:rPr>
          <w:szCs w:val="22"/>
        </w:rPr>
        <w:t>sants d'opposition à des États coercitifs</w:t>
      </w:r>
      <w:r>
        <w:rPr>
          <w:szCs w:val="22"/>
        </w:rPr>
        <w:t> ;</w:t>
      </w:r>
      <w:r w:rsidRPr="008425B5">
        <w:rPr>
          <w:szCs w:val="22"/>
        </w:rPr>
        <w:t xml:space="preserve"> ils peuvent protéger des re</w:t>
      </w:r>
      <w:r w:rsidRPr="008425B5">
        <w:rPr>
          <w:szCs w:val="22"/>
        </w:rPr>
        <w:t>s</w:t>
      </w:r>
      <w:r w:rsidRPr="008425B5">
        <w:rPr>
          <w:szCs w:val="22"/>
        </w:rPr>
        <w:t xml:space="preserve">sources culturelles </w:t>
      </w:r>
      <w:r>
        <w:rPr>
          <w:szCs w:val="22"/>
        </w:rPr>
        <w:t>valables, contribuer à réduire l’</w:t>
      </w:r>
      <w:r w:rsidRPr="008425B5">
        <w:rPr>
          <w:szCs w:val="22"/>
        </w:rPr>
        <w:t>anomie et le sent</w:t>
      </w:r>
      <w:r w:rsidRPr="008425B5">
        <w:rPr>
          <w:szCs w:val="22"/>
        </w:rPr>
        <w:t>i</w:t>
      </w:r>
      <w:r w:rsidRPr="008425B5">
        <w:rPr>
          <w:szCs w:val="22"/>
        </w:rPr>
        <w:t>ment d'aliénation en donnant aux individus une identité dans un mo</w:t>
      </w:r>
      <w:r w:rsidRPr="008425B5">
        <w:rPr>
          <w:szCs w:val="22"/>
        </w:rPr>
        <w:t>n</w:t>
      </w:r>
      <w:r w:rsidRPr="008425B5">
        <w:rPr>
          <w:szCs w:val="22"/>
        </w:rPr>
        <w:t>de confus (Yinger, 1981</w:t>
      </w:r>
      <w:r>
        <w:rPr>
          <w:szCs w:val="22"/>
        </w:rPr>
        <w:t> :</w:t>
      </w:r>
      <w:r w:rsidRPr="008425B5">
        <w:rPr>
          <w:szCs w:val="22"/>
        </w:rPr>
        <w:t xml:space="preserve"> 260).</w:t>
      </w:r>
    </w:p>
    <w:p w:rsidR="000E2CC4" w:rsidRPr="008425B5" w:rsidRDefault="000E2CC4" w:rsidP="000E2CC4">
      <w:pPr>
        <w:spacing w:before="120" w:after="120"/>
        <w:jc w:val="both"/>
      </w:pPr>
      <w:r w:rsidRPr="008425B5">
        <w:rPr>
          <w:szCs w:val="22"/>
        </w:rPr>
        <w:t>Yinger pose les questions suivantes</w:t>
      </w:r>
      <w:r>
        <w:rPr>
          <w:szCs w:val="22"/>
        </w:rPr>
        <w:t> :</w:t>
      </w:r>
      <w:r w:rsidRPr="008425B5">
        <w:rPr>
          <w:szCs w:val="22"/>
        </w:rPr>
        <w:t xml:space="preserve"> l'assimilation signifie-t-elle l'uniformisation et la destruction d'une diversité légitime</w:t>
      </w:r>
      <w:r>
        <w:rPr>
          <w:szCs w:val="22"/>
        </w:rPr>
        <w:t> ?</w:t>
      </w:r>
      <w:r w:rsidRPr="008425B5">
        <w:rPr>
          <w:szCs w:val="22"/>
        </w:rPr>
        <w:t xml:space="preserve"> Ou, en r</w:t>
      </w:r>
      <w:r w:rsidRPr="008425B5">
        <w:rPr>
          <w:szCs w:val="22"/>
        </w:rPr>
        <w:t>é</w:t>
      </w:r>
      <w:r w:rsidRPr="008425B5">
        <w:rPr>
          <w:szCs w:val="22"/>
        </w:rPr>
        <w:t>duisant la diversité de groupe, encourage-t-elle une plus grande dive</w:t>
      </w:r>
      <w:r w:rsidRPr="008425B5">
        <w:rPr>
          <w:szCs w:val="22"/>
        </w:rPr>
        <w:t>r</w:t>
      </w:r>
      <w:r w:rsidRPr="008425B5">
        <w:rPr>
          <w:szCs w:val="22"/>
        </w:rPr>
        <w:t>sité individuelle</w:t>
      </w:r>
      <w:r>
        <w:rPr>
          <w:szCs w:val="22"/>
        </w:rPr>
        <w:t> ?</w:t>
      </w:r>
      <w:r w:rsidRPr="008425B5">
        <w:rPr>
          <w:szCs w:val="22"/>
        </w:rPr>
        <w:t xml:space="preserve"> Quels sont les effets de la structuration des conflits sociaux selon des frontières ou des cliv</w:t>
      </w:r>
      <w:r w:rsidRPr="008425B5">
        <w:rPr>
          <w:szCs w:val="22"/>
        </w:rPr>
        <w:t>a</w:t>
      </w:r>
      <w:r w:rsidRPr="008425B5">
        <w:rPr>
          <w:szCs w:val="22"/>
        </w:rPr>
        <w:t>ges ethniques, plutôt que sur une base de classe</w:t>
      </w:r>
      <w:r>
        <w:rPr>
          <w:szCs w:val="22"/>
        </w:rPr>
        <w:t> ?</w:t>
      </w:r>
      <w:r w:rsidRPr="008425B5">
        <w:rPr>
          <w:szCs w:val="22"/>
        </w:rPr>
        <w:t xml:space="preserve"> Si on suppose que les conflits sont endémiques, les enjeux sont-ils moins négociables, les parties étant plus intrait</w:t>
      </w:r>
      <w:r w:rsidRPr="008425B5">
        <w:rPr>
          <w:szCs w:val="22"/>
        </w:rPr>
        <w:t>a</w:t>
      </w:r>
      <w:r w:rsidRPr="008425B5">
        <w:rPr>
          <w:szCs w:val="22"/>
        </w:rPr>
        <w:t>bles, si les forces culturelles et les liens</w:t>
      </w:r>
      <w:r>
        <w:rPr>
          <w:szCs w:val="22"/>
        </w:rPr>
        <w:t xml:space="preserve"> </w:t>
      </w:r>
      <w:r>
        <w:t xml:space="preserve">[16] </w:t>
      </w:r>
      <w:r w:rsidRPr="008425B5">
        <w:rPr>
          <w:szCs w:val="22"/>
        </w:rPr>
        <w:t>ancestraux sont impliqués comme symboles</w:t>
      </w:r>
      <w:r>
        <w:rPr>
          <w:szCs w:val="22"/>
        </w:rPr>
        <w:t> ?</w:t>
      </w:r>
      <w:r w:rsidRPr="008425B5">
        <w:rPr>
          <w:szCs w:val="22"/>
        </w:rPr>
        <w:t xml:space="preserve"> Qui profite de l'util</w:t>
      </w:r>
      <w:r w:rsidRPr="008425B5">
        <w:rPr>
          <w:szCs w:val="22"/>
        </w:rPr>
        <w:t>i</w:t>
      </w:r>
      <w:r w:rsidRPr="008425B5">
        <w:rPr>
          <w:szCs w:val="22"/>
        </w:rPr>
        <w:t>sation de l'ethnicité dans les luttes de pouvoir, de revenu ou de statut</w:t>
      </w:r>
      <w:r>
        <w:rPr>
          <w:szCs w:val="22"/>
        </w:rPr>
        <w:t> ?</w:t>
      </w:r>
      <w:r w:rsidRPr="008425B5">
        <w:rPr>
          <w:szCs w:val="22"/>
        </w:rPr>
        <w:t xml:space="preserve"> Peut-on protéger à la fois l'ethnicité et l'égalité civique</w:t>
      </w:r>
      <w:r>
        <w:rPr>
          <w:szCs w:val="22"/>
        </w:rPr>
        <w:t> ?</w:t>
      </w:r>
      <w:r w:rsidRPr="008425B5">
        <w:rPr>
          <w:szCs w:val="22"/>
        </w:rPr>
        <w:t xml:space="preserve"> Ou les sous-groupes culturels renfo</w:t>
      </w:r>
      <w:r w:rsidRPr="008425B5">
        <w:rPr>
          <w:szCs w:val="22"/>
        </w:rPr>
        <w:t>r</w:t>
      </w:r>
      <w:r w:rsidRPr="008425B5">
        <w:rPr>
          <w:szCs w:val="22"/>
        </w:rPr>
        <w:t>cent-ils l'inégalité de groupe</w:t>
      </w:r>
      <w:r>
        <w:rPr>
          <w:szCs w:val="22"/>
        </w:rPr>
        <w:t> ?</w:t>
      </w:r>
      <w:r w:rsidRPr="008425B5">
        <w:rPr>
          <w:szCs w:val="22"/>
        </w:rPr>
        <w:t xml:space="preserve"> Quel est le sens de l'ethnicité primo</w:t>
      </w:r>
      <w:r w:rsidRPr="008425B5">
        <w:rPr>
          <w:szCs w:val="22"/>
        </w:rPr>
        <w:t>r</w:t>
      </w:r>
      <w:r w:rsidRPr="008425B5">
        <w:rPr>
          <w:szCs w:val="22"/>
        </w:rPr>
        <w:t>diale, dans une société post-industrielle, avec son insistance sur les particularismes</w:t>
      </w:r>
      <w:r>
        <w:rPr>
          <w:szCs w:val="22"/>
        </w:rPr>
        <w:t> ?</w:t>
      </w:r>
      <w:r w:rsidRPr="008425B5">
        <w:rPr>
          <w:szCs w:val="22"/>
        </w:rPr>
        <w:t xml:space="preserve"> (idem).</w:t>
      </w:r>
    </w:p>
    <w:p w:rsidR="000E2CC4" w:rsidRPr="008425B5" w:rsidRDefault="000E2CC4" w:rsidP="000E2CC4">
      <w:pPr>
        <w:spacing w:before="120" w:after="120"/>
        <w:jc w:val="both"/>
      </w:pPr>
      <w:r w:rsidRPr="008425B5">
        <w:rPr>
          <w:szCs w:val="22"/>
        </w:rPr>
        <w:t>Les critiques radicaux du paradigme de l'ethnicité affirment que pour interpr</w:t>
      </w:r>
      <w:r w:rsidRPr="008425B5">
        <w:rPr>
          <w:szCs w:val="22"/>
        </w:rPr>
        <w:t>é</w:t>
      </w:r>
      <w:r w:rsidRPr="008425B5">
        <w:rPr>
          <w:szCs w:val="22"/>
        </w:rPr>
        <w:t>ter l'ethnicité, les phénomènes de relations ethniques, il faut tenir compte de la réalité des classes sociales, ou de la différe</w:t>
      </w:r>
      <w:r w:rsidRPr="008425B5">
        <w:rPr>
          <w:szCs w:val="22"/>
        </w:rPr>
        <w:t>n</w:t>
      </w:r>
      <w:r w:rsidRPr="008425B5">
        <w:rPr>
          <w:szCs w:val="22"/>
        </w:rPr>
        <w:t>ciation sociale basée sur les in</w:t>
      </w:r>
      <w:r w:rsidRPr="008425B5">
        <w:rPr>
          <w:szCs w:val="22"/>
        </w:rPr>
        <w:t>é</w:t>
      </w:r>
      <w:r w:rsidRPr="008425B5">
        <w:rPr>
          <w:szCs w:val="22"/>
        </w:rPr>
        <w:t>galités économiques, et de la division internationale du travail, c'est-à-dire des conditions matérielles de vie qui sont à articuler avec des intérêts et des reve</w:t>
      </w:r>
      <w:r w:rsidRPr="008425B5">
        <w:rPr>
          <w:szCs w:val="22"/>
        </w:rPr>
        <w:t>n</w:t>
      </w:r>
      <w:r w:rsidRPr="008425B5">
        <w:rPr>
          <w:szCs w:val="22"/>
        </w:rPr>
        <w:t>dications. Gans sera l'un des premiers auteurs non marxistes à s'opposer au courant cultur</w:t>
      </w:r>
      <w:r w:rsidRPr="008425B5">
        <w:rPr>
          <w:szCs w:val="22"/>
        </w:rPr>
        <w:t>a</w:t>
      </w:r>
      <w:r w:rsidRPr="008425B5">
        <w:rPr>
          <w:szCs w:val="22"/>
        </w:rPr>
        <w:t>liste dominant (Gans, 1979). On ne peut parler d'un renouveau de l'ethnicité, comme plusieurs l'affirment à propos des troisième et qu</w:t>
      </w:r>
      <w:r w:rsidRPr="008425B5">
        <w:rPr>
          <w:szCs w:val="22"/>
        </w:rPr>
        <w:t>a</w:t>
      </w:r>
      <w:r w:rsidRPr="008425B5">
        <w:rPr>
          <w:szCs w:val="22"/>
        </w:rPr>
        <w:t>trième g</w:t>
      </w:r>
      <w:r w:rsidRPr="008425B5">
        <w:rPr>
          <w:szCs w:val="22"/>
        </w:rPr>
        <w:t>é</w:t>
      </w:r>
      <w:r w:rsidRPr="008425B5">
        <w:rPr>
          <w:szCs w:val="22"/>
        </w:rPr>
        <w:t>nérations d'immigrants et l'assimilation et l'acculturation continuent à se produire. La véritable ethnicité, ou l'ethnicité trad</w:t>
      </w:r>
      <w:r w:rsidRPr="008425B5">
        <w:rPr>
          <w:szCs w:val="22"/>
        </w:rPr>
        <w:t>i</w:t>
      </w:r>
      <w:r w:rsidRPr="008425B5">
        <w:rPr>
          <w:szCs w:val="22"/>
        </w:rPr>
        <w:t>tionnelle, est essentiellement un phénomène qui touche et cara</w:t>
      </w:r>
      <w:r w:rsidRPr="008425B5">
        <w:rPr>
          <w:szCs w:val="22"/>
        </w:rPr>
        <w:t>c</w:t>
      </w:r>
      <w:r w:rsidRPr="008425B5">
        <w:rPr>
          <w:szCs w:val="22"/>
        </w:rPr>
        <w:t>térise la classe ouvrière. Elle est à distinguer de l'ethnicité symbolique qui se vit dans les classes moyennes.</w:t>
      </w:r>
    </w:p>
    <w:p w:rsidR="000E2CC4" w:rsidRPr="008425B5" w:rsidRDefault="000E2CC4" w:rsidP="000E2CC4">
      <w:pPr>
        <w:spacing w:before="120" w:after="120"/>
        <w:jc w:val="both"/>
      </w:pPr>
      <w:r w:rsidRPr="008425B5">
        <w:rPr>
          <w:szCs w:val="22"/>
        </w:rPr>
        <w:t>L'ethnicité traditionnelle requiert des sous-cultures (cultures ethn</w:t>
      </w:r>
      <w:r w:rsidRPr="008425B5">
        <w:rPr>
          <w:szCs w:val="22"/>
        </w:rPr>
        <w:t>i</w:t>
      </w:r>
      <w:r w:rsidRPr="008425B5">
        <w:rPr>
          <w:szCs w:val="22"/>
        </w:rPr>
        <w:t>ques) et des organisations ethniques très réelles. Il s'agit d'un style de vie ouvrier qui varie peu selon les groupes ethniques et dont les man</w:t>
      </w:r>
      <w:r w:rsidRPr="008425B5">
        <w:rPr>
          <w:szCs w:val="22"/>
        </w:rPr>
        <w:t>i</w:t>
      </w:r>
      <w:r w:rsidRPr="008425B5">
        <w:rPr>
          <w:szCs w:val="22"/>
        </w:rPr>
        <w:t>festations sont l'existence d'organis</w:t>
      </w:r>
      <w:r w:rsidRPr="008425B5">
        <w:rPr>
          <w:szCs w:val="22"/>
        </w:rPr>
        <w:t>a</w:t>
      </w:r>
      <w:r w:rsidRPr="008425B5">
        <w:rPr>
          <w:szCs w:val="22"/>
        </w:rPr>
        <w:t>tions et de réseaux primaires et secondaires très structurés en termes ethniques</w:t>
      </w:r>
      <w:r>
        <w:rPr>
          <w:szCs w:val="22"/>
        </w:rPr>
        <w:t> ;</w:t>
      </w:r>
      <w:r w:rsidRPr="008425B5">
        <w:rPr>
          <w:szCs w:val="22"/>
        </w:rPr>
        <w:t xml:space="preserve"> peu d'exogamie, c'est-à-dire de mariages mixtes</w:t>
      </w:r>
      <w:r>
        <w:rPr>
          <w:szCs w:val="22"/>
        </w:rPr>
        <w:t> ;</w:t>
      </w:r>
      <w:r w:rsidRPr="008425B5">
        <w:rPr>
          <w:szCs w:val="22"/>
        </w:rPr>
        <w:t xml:space="preserve"> des comport</w:t>
      </w:r>
      <w:r w:rsidRPr="008425B5">
        <w:rPr>
          <w:szCs w:val="22"/>
        </w:rPr>
        <w:t>e</w:t>
      </w:r>
      <w:r w:rsidRPr="008425B5">
        <w:rPr>
          <w:szCs w:val="22"/>
        </w:rPr>
        <w:t>ments quotidiens typés. Ces couches sociales agissent comme des groupes d'i</w:t>
      </w:r>
      <w:r w:rsidRPr="008425B5">
        <w:rPr>
          <w:szCs w:val="22"/>
        </w:rPr>
        <w:t>n</w:t>
      </w:r>
      <w:r w:rsidRPr="008425B5">
        <w:rPr>
          <w:szCs w:val="22"/>
        </w:rPr>
        <w:t>térêts organisés et défendent des intérêts de classe (Gans, 1979</w:t>
      </w:r>
      <w:r>
        <w:rPr>
          <w:szCs w:val="22"/>
        </w:rPr>
        <w:t> :</w:t>
      </w:r>
      <w:r w:rsidRPr="008425B5">
        <w:rPr>
          <w:szCs w:val="22"/>
        </w:rPr>
        <w:t>196). L'ethnicité sy</w:t>
      </w:r>
      <w:r w:rsidRPr="008425B5">
        <w:rPr>
          <w:szCs w:val="22"/>
        </w:rPr>
        <w:t>m</w:t>
      </w:r>
      <w:r w:rsidRPr="008425B5">
        <w:rPr>
          <w:szCs w:val="22"/>
        </w:rPr>
        <w:t>bolique, par contre, témoigne de l'apparent "renouveau de l'ethnicité, et s'explique par la plus grande visibilité des jeunes de troisième gén</w:t>
      </w:r>
      <w:r w:rsidRPr="008425B5">
        <w:rPr>
          <w:szCs w:val="22"/>
        </w:rPr>
        <w:t>é</w:t>
      </w:r>
      <w:r w:rsidRPr="008425B5">
        <w:rPr>
          <w:szCs w:val="22"/>
        </w:rPr>
        <w:t>ration qui intègrent les classes moyennes. Ces jeunes définissent leur identité ethnique en termes psycho-sociaux. L'ethnicité dont il s'agit dans ces groupes est un ph</w:t>
      </w:r>
      <w:r w:rsidRPr="008425B5">
        <w:rPr>
          <w:szCs w:val="22"/>
        </w:rPr>
        <w:t>é</w:t>
      </w:r>
      <w:r w:rsidRPr="008425B5">
        <w:rPr>
          <w:szCs w:val="22"/>
        </w:rPr>
        <w:t>nomène d'ethnicité volontaire.</w:t>
      </w:r>
    </w:p>
    <w:p w:rsidR="000E2CC4" w:rsidRPr="008425B5" w:rsidRDefault="000E2CC4" w:rsidP="000E2CC4">
      <w:pPr>
        <w:spacing w:before="120" w:after="120"/>
        <w:jc w:val="both"/>
      </w:pPr>
      <w:r w:rsidRPr="008425B5">
        <w:rPr>
          <w:szCs w:val="22"/>
        </w:rPr>
        <w:t>Steinberg fournira une critique vigoureuse du concept de plurali</w:t>
      </w:r>
      <w:r w:rsidRPr="008425B5">
        <w:rPr>
          <w:szCs w:val="22"/>
        </w:rPr>
        <w:t>s</w:t>
      </w:r>
      <w:r w:rsidRPr="008425B5">
        <w:rPr>
          <w:szCs w:val="22"/>
        </w:rPr>
        <w:t>me et du renouveau de l'ethnicité. Le pluralisme, comme concept pol</w:t>
      </w:r>
      <w:r w:rsidRPr="008425B5">
        <w:rPr>
          <w:szCs w:val="22"/>
        </w:rPr>
        <w:t>i</w:t>
      </w:r>
      <w:r w:rsidRPr="008425B5">
        <w:rPr>
          <w:szCs w:val="22"/>
        </w:rPr>
        <w:t>tique, comme symbole national, est une idéologie qui célèbre l'ethnic</w:t>
      </w:r>
      <w:r w:rsidRPr="008425B5">
        <w:rPr>
          <w:szCs w:val="22"/>
        </w:rPr>
        <w:t>i</w:t>
      </w:r>
      <w:r w:rsidRPr="008425B5">
        <w:rPr>
          <w:szCs w:val="22"/>
        </w:rPr>
        <w:t>té tout en masquant les in</w:t>
      </w:r>
      <w:r w:rsidRPr="008425B5">
        <w:rPr>
          <w:szCs w:val="22"/>
        </w:rPr>
        <w:t>é</w:t>
      </w:r>
      <w:r w:rsidRPr="008425B5">
        <w:rPr>
          <w:szCs w:val="22"/>
        </w:rPr>
        <w:t>galités systémiques qui sont à l'origine du maintien de l'ethnicité (Steinberg, 1981</w:t>
      </w:r>
      <w:r>
        <w:rPr>
          <w:szCs w:val="22"/>
        </w:rPr>
        <w:t> :</w:t>
      </w:r>
      <w:r w:rsidRPr="008425B5">
        <w:rPr>
          <w:szCs w:val="22"/>
        </w:rPr>
        <w:t xml:space="preserve"> 254-255).</w:t>
      </w:r>
    </w:p>
    <w:p w:rsidR="000E2CC4" w:rsidRPr="008425B5" w:rsidRDefault="000E2CC4" w:rsidP="000E2CC4">
      <w:pPr>
        <w:spacing w:before="120" w:after="120"/>
        <w:jc w:val="both"/>
      </w:pPr>
      <w:r w:rsidRPr="008425B5">
        <w:rPr>
          <w:szCs w:val="22"/>
        </w:rPr>
        <w:t>En effet, le pluralisme serait une notion idéaliste (de l'ordre norm</w:t>
      </w:r>
      <w:r w:rsidRPr="008425B5">
        <w:rPr>
          <w:szCs w:val="22"/>
        </w:rPr>
        <w:t>a</w:t>
      </w:r>
      <w:r w:rsidRPr="008425B5">
        <w:rPr>
          <w:szCs w:val="22"/>
        </w:rPr>
        <w:t>tif) qui masque le fait que la participation des groupes sociaux et et</w:t>
      </w:r>
      <w:r w:rsidRPr="008425B5">
        <w:rPr>
          <w:szCs w:val="22"/>
        </w:rPr>
        <w:t>h</w:t>
      </w:r>
      <w:r w:rsidRPr="008425B5">
        <w:rPr>
          <w:szCs w:val="22"/>
        </w:rPr>
        <w:t>niques dans la société américaine est inégale. Le pluralisme</w:t>
      </w:r>
      <w:r>
        <w:rPr>
          <w:szCs w:val="22"/>
        </w:rPr>
        <w:t xml:space="preserve"> </w:t>
      </w:r>
      <w:r>
        <w:t xml:space="preserve">[17] </w:t>
      </w:r>
      <w:r w:rsidRPr="008425B5">
        <w:rPr>
          <w:szCs w:val="22"/>
        </w:rPr>
        <w:t>s</w:t>
      </w:r>
      <w:r w:rsidRPr="008425B5">
        <w:rPr>
          <w:szCs w:val="22"/>
        </w:rPr>
        <w:t>u</w:t>
      </w:r>
      <w:r w:rsidRPr="008425B5">
        <w:rPr>
          <w:szCs w:val="22"/>
        </w:rPr>
        <w:t>restime la culture transplantée à partir du pays d'origine comme cara</w:t>
      </w:r>
      <w:r w:rsidRPr="008425B5">
        <w:rPr>
          <w:szCs w:val="22"/>
        </w:rPr>
        <w:t>c</w:t>
      </w:r>
      <w:r w:rsidRPr="008425B5">
        <w:rPr>
          <w:szCs w:val="22"/>
        </w:rPr>
        <w:t>téristique principale du groupe ethnique et sous-estime les cond</w:t>
      </w:r>
      <w:r w:rsidRPr="008425B5">
        <w:rPr>
          <w:szCs w:val="22"/>
        </w:rPr>
        <w:t>i</w:t>
      </w:r>
      <w:r w:rsidRPr="008425B5">
        <w:rPr>
          <w:szCs w:val="22"/>
        </w:rPr>
        <w:t>tions structurelles de ces groupes dans la société d'accueil. Par exe</w:t>
      </w:r>
      <w:r w:rsidRPr="008425B5">
        <w:rPr>
          <w:szCs w:val="22"/>
        </w:rPr>
        <w:t>m</w:t>
      </w:r>
      <w:r w:rsidRPr="008425B5">
        <w:rPr>
          <w:szCs w:val="22"/>
        </w:rPr>
        <w:t>ple, les Afro-Américains ont expérimenté le côté amer du pluralisme et l'ont défendu par dépit devant l'impossibilité d'arriver à une véritable int</w:t>
      </w:r>
      <w:r w:rsidRPr="008425B5">
        <w:rPr>
          <w:szCs w:val="22"/>
        </w:rPr>
        <w:t>é</w:t>
      </w:r>
      <w:r w:rsidRPr="008425B5">
        <w:rPr>
          <w:szCs w:val="22"/>
        </w:rPr>
        <w:t>gration. Pour Steinberg, pluralisme et démocratie peuvent d'ailleurs être incompatibles. Ainsi en 1971, les Chinois de San Fra</w:t>
      </w:r>
      <w:r w:rsidRPr="008425B5">
        <w:rPr>
          <w:szCs w:val="22"/>
        </w:rPr>
        <w:t>n</w:t>
      </w:r>
      <w:r w:rsidRPr="008425B5">
        <w:rPr>
          <w:szCs w:val="22"/>
        </w:rPr>
        <w:t>cisco se sont opposés à la déségrégation des écoles sur la base du maintien de la vie culturelle de la communauté chinoise. Ils ont d'ailleurs été re</w:t>
      </w:r>
      <w:r w:rsidRPr="008425B5">
        <w:rPr>
          <w:szCs w:val="22"/>
        </w:rPr>
        <w:t>n</w:t>
      </w:r>
      <w:r w:rsidRPr="008425B5">
        <w:rPr>
          <w:szCs w:val="22"/>
        </w:rPr>
        <w:t>versés par la Cour suprême. Pour Steinberg, les positions pluralistes défendent, en général, les clivages de classe et représentent une idé</w:t>
      </w:r>
      <w:r w:rsidRPr="008425B5">
        <w:rPr>
          <w:szCs w:val="22"/>
        </w:rPr>
        <w:t>o</w:t>
      </w:r>
      <w:r w:rsidRPr="008425B5">
        <w:rPr>
          <w:szCs w:val="22"/>
        </w:rPr>
        <w:t xml:space="preserve">logie du </w:t>
      </w:r>
      <w:r w:rsidRPr="008425B5">
        <w:rPr>
          <w:i/>
          <w:iCs/>
          <w:szCs w:val="22"/>
        </w:rPr>
        <w:t>statu quo.</w:t>
      </w:r>
    </w:p>
    <w:p w:rsidR="000E2CC4" w:rsidRPr="008425B5" w:rsidRDefault="000E2CC4" w:rsidP="000E2CC4">
      <w:pPr>
        <w:spacing w:before="120" w:after="120"/>
        <w:jc w:val="both"/>
      </w:pPr>
      <w:r w:rsidRPr="008425B5">
        <w:rPr>
          <w:szCs w:val="22"/>
        </w:rPr>
        <w:t xml:space="preserve">Les </w:t>
      </w:r>
      <w:r w:rsidRPr="008425B5">
        <w:rPr>
          <w:i/>
          <w:iCs/>
          <w:szCs w:val="22"/>
        </w:rPr>
        <w:t>nation-based th</w:t>
      </w:r>
      <w:r>
        <w:rPr>
          <w:i/>
          <w:iCs/>
          <w:szCs w:val="22"/>
        </w:rPr>
        <w:t>e</w:t>
      </w:r>
      <w:r w:rsidRPr="008425B5">
        <w:rPr>
          <w:i/>
          <w:iCs/>
          <w:szCs w:val="22"/>
        </w:rPr>
        <w:t xml:space="preserve">ories </w:t>
      </w:r>
      <w:r w:rsidRPr="008425B5">
        <w:rPr>
          <w:szCs w:val="22"/>
        </w:rPr>
        <w:t>renferment la même critique de la notion de plur</w:t>
      </w:r>
      <w:r w:rsidRPr="008425B5">
        <w:rPr>
          <w:szCs w:val="22"/>
        </w:rPr>
        <w:t>a</w:t>
      </w:r>
      <w:r w:rsidRPr="008425B5">
        <w:rPr>
          <w:szCs w:val="22"/>
        </w:rPr>
        <w:t>lisme. Ainsi, la thèse du colonialisme interne soutient que c'est la division culturelle du travail, division coloniale par analogie et fondée sur le développement régional inégal, qui a contribué au mai</w:t>
      </w:r>
      <w:r w:rsidRPr="008425B5">
        <w:rPr>
          <w:szCs w:val="22"/>
        </w:rPr>
        <w:t>n</w:t>
      </w:r>
      <w:r w:rsidRPr="008425B5">
        <w:rPr>
          <w:szCs w:val="22"/>
        </w:rPr>
        <w:t>tien de l'identité raciale et ethnique dans les pays fortement industri</w:t>
      </w:r>
      <w:r w:rsidRPr="008425B5">
        <w:rPr>
          <w:szCs w:val="22"/>
        </w:rPr>
        <w:t>a</w:t>
      </w:r>
      <w:r w:rsidRPr="008425B5">
        <w:rPr>
          <w:szCs w:val="22"/>
        </w:rPr>
        <w:t>lisés (Blauner, 1972</w:t>
      </w:r>
      <w:r>
        <w:rPr>
          <w:szCs w:val="22"/>
        </w:rPr>
        <w:t> ;</w:t>
      </w:r>
      <w:r w:rsidRPr="008425B5">
        <w:rPr>
          <w:szCs w:val="22"/>
        </w:rPr>
        <w:t xml:space="preserve"> Hechter, 1978, etc. Voir Omi, Winant, 1986,1987). Hacker (1992) défend la thèse selon laquelle les Noirs et les Blancs forment une des deux nations de la société américaine, s</w:t>
      </w:r>
      <w:r w:rsidRPr="008425B5">
        <w:rPr>
          <w:szCs w:val="22"/>
        </w:rPr>
        <w:t>é</w:t>
      </w:r>
      <w:r w:rsidRPr="008425B5">
        <w:rPr>
          <w:szCs w:val="22"/>
        </w:rPr>
        <w:t>parées, ho</w:t>
      </w:r>
      <w:r w:rsidRPr="008425B5">
        <w:rPr>
          <w:szCs w:val="22"/>
        </w:rPr>
        <w:t>s</w:t>
      </w:r>
      <w:r w:rsidRPr="008425B5">
        <w:rPr>
          <w:szCs w:val="22"/>
        </w:rPr>
        <w:t>tiles, inégales.</w:t>
      </w:r>
    </w:p>
    <w:p w:rsidR="000E2CC4" w:rsidRPr="008425B5" w:rsidRDefault="000E2CC4" w:rsidP="000E2CC4">
      <w:pPr>
        <w:spacing w:before="120" w:after="120"/>
        <w:jc w:val="both"/>
      </w:pPr>
      <w:r w:rsidRPr="008425B5">
        <w:rPr>
          <w:szCs w:val="22"/>
        </w:rPr>
        <w:t>Les théories de la segmentation du marché du travail, la perspect</w:t>
      </w:r>
      <w:r w:rsidRPr="008425B5">
        <w:rPr>
          <w:szCs w:val="22"/>
        </w:rPr>
        <w:t>i</w:t>
      </w:r>
      <w:r w:rsidRPr="008425B5">
        <w:rPr>
          <w:szCs w:val="22"/>
        </w:rPr>
        <w:t>ve du sy</w:t>
      </w:r>
      <w:r w:rsidRPr="008425B5">
        <w:rPr>
          <w:szCs w:val="22"/>
        </w:rPr>
        <w:t>s</w:t>
      </w:r>
      <w:r w:rsidRPr="008425B5">
        <w:rPr>
          <w:szCs w:val="22"/>
        </w:rPr>
        <w:t>tème-monde de Wallerstein, ou les théories européennes et américaines (d'inspir</w:t>
      </w:r>
      <w:r w:rsidRPr="008425B5">
        <w:rPr>
          <w:szCs w:val="22"/>
        </w:rPr>
        <w:t>a</w:t>
      </w:r>
      <w:r w:rsidRPr="008425B5">
        <w:rPr>
          <w:szCs w:val="22"/>
        </w:rPr>
        <w:t>tion marxiste) des migrations et des relations ethniques, parfois désignées comme historico-structurelles, mettent l'accent sur l'utilisation de l'ethnicité et des processus de racisation des groupes par le biais des préjugés racistes et et</w:t>
      </w:r>
      <w:r w:rsidRPr="008425B5">
        <w:rPr>
          <w:szCs w:val="22"/>
        </w:rPr>
        <w:t>h</w:t>
      </w:r>
      <w:r w:rsidRPr="008425B5">
        <w:rPr>
          <w:szCs w:val="22"/>
        </w:rPr>
        <w:t>nistes, comme facteurs de division et d'exclusion liés à l'occupation de places différentes dans la structure économique (Edwards, Reich, Weisskopf, 1972</w:t>
      </w:r>
      <w:r>
        <w:rPr>
          <w:szCs w:val="22"/>
        </w:rPr>
        <w:t> ;</w:t>
      </w:r>
      <w:r w:rsidRPr="008425B5">
        <w:rPr>
          <w:szCs w:val="22"/>
        </w:rPr>
        <w:t xml:space="preserve"> Portes 1980</w:t>
      </w:r>
      <w:r>
        <w:rPr>
          <w:szCs w:val="22"/>
        </w:rPr>
        <w:t> ;</w:t>
      </w:r>
      <w:r w:rsidRPr="008425B5">
        <w:rPr>
          <w:szCs w:val="22"/>
        </w:rPr>
        <w:t xml:space="preserve"> Portes, Walton, 1981</w:t>
      </w:r>
      <w:r>
        <w:rPr>
          <w:szCs w:val="22"/>
        </w:rPr>
        <w:t> ;</w:t>
      </w:r>
      <w:r w:rsidRPr="008425B5">
        <w:rPr>
          <w:szCs w:val="22"/>
        </w:rPr>
        <w:t xml:space="preserve"> Portes, Manning, 1985</w:t>
      </w:r>
      <w:r>
        <w:rPr>
          <w:szCs w:val="22"/>
        </w:rPr>
        <w:t> ;</w:t>
      </w:r>
      <w:r w:rsidRPr="008425B5">
        <w:rPr>
          <w:szCs w:val="22"/>
        </w:rPr>
        <w:t xml:space="preserve"> Castles, K</w:t>
      </w:r>
      <w:r w:rsidRPr="008425B5">
        <w:rPr>
          <w:szCs w:val="22"/>
        </w:rPr>
        <w:t>o</w:t>
      </w:r>
      <w:r w:rsidRPr="008425B5">
        <w:rPr>
          <w:szCs w:val="22"/>
        </w:rPr>
        <w:t>sack, 1973</w:t>
      </w:r>
      <w:r>
        <w:rPr>
          <w:szCs w:val="22"/>
        </w:rPr>
        <w:t> ;</w:t>
      </w:r>
      <w:r w:rsidRPr="008425B5">
        <w:rPr>
          <w:szCs w:val="22"/>
        </w:rPr>
        <w:t xml:space="preserve"> Hayot, 1980</w:t>
      </w:r>
      <w:r>
        <w:rPr>
          <w:szCs w:val="22"/>
        </w:rPr>
        <w:t> ;</w:t>
      </w:r>
      <w:r w:rsidRPr="008425B5">
        <w:rPr>
          <w:szCs w:val="22"/>
        </w:rPr>
        <w:t xml:space="preserve"> Miles, 1984, 1992</w:t>
      </w:r>
      <w:r>
        <w:rPr>
          <w:szCs w:val="22"/>
        </w:rPr>
        <w:t> ;</w:t>
      </w:r>
      <w:r w:rsidRPr="008425B5">
        <w:rPr>
          <w:szCs w:val="22"/>
        </w:rPr>
        <w:t xml:space="preserve"> Phizacklea, 1980</w:t>
      </w:r>
      <w:r>
        <w:rPr>
          <w:szCs w:val="22"/>
        </w:rPr>
        <w:t> ;</w:t>
      </w:r>
      <w:r w:rsidRPr="008425B5">
        <w:rPr>
          <w:szCs w:val="22"/>
        </w:rPr>
        <w:t xml:space="preserve"> Ca</w:t>
      </w:r>
      <w:r w:rsidRPr="008425B5">
        <w:rPr>
          <w:szCs w:val="22"/>
        </w:rPr>
        <w:t>s</w:t>
      </w:r>
      <w:r w:rsidRPr="008425B5">
        <w:rPr>
          <w:szCs w:val="22"/>
        </w:rPr>
        <w:t>tles, Booth, Wallace, 1984</w:t>
      </w:r>
      <w:r>
        <w:rPr>
          <w:szCs w:val="22"/>
        </w:rPr>
        <w:t> ;</w:t>
      </w:r>
      <w:r w:rsidRPr="008425B5">
        <w:rPr>
          <w:szCs w:val="22"/>
        </w:rPr>
        <w:t xml:space="preserve"> Balibar, Wa</w:t>
      </w:r>
      <w:r w:rsidRPr="008425B5">
        <w:rPr>
          <w:szCs w:val="22"/>
        </w:rPr>
        <w:t>l</w:t>
      </w:r>
      <w:r w:rsidRPr="008425B5">
        <w:rPr>
          <w:szCs w:val="22"/>
        </w:rPr>
        <w:t>lerstein, 1988, Ng, Muller, Walker, 1990</w:t>
      </w:r>
      <w:r>
        <w:rPr>
          <w:szCs w:val="22"/>
        </w:rPr>
        <w:t> ;</w:t>
      </w:r>
      <w:r w:rsidRPr="008425B5">
        <w:rPr>
          <w:szCs w:val="22"/>
        </w:rPr>
        <w:t xml:space="preserve"> Vorst et al., 1989</w:t>
      </w:r>
      <w:r>
        <w:rPr>
          <w:szCs w:val="22"/>
        </w:rPr>
        <w:t> ;</w:t>
      </w:r>
      <w:r w:rsidRPr="008425B5">
        <w:rPr>
          <w:szCs w:val="22"/>
        </w:rPr>
        <w:t xml:space="preserve"> Labelle, Turcotte, Kempeneers, Meintel, 1987</w:t>
      </w:r>
      <w:r>
        <w:rPr>
          <w:szCs w:val="22"/>
        </w:rPr>
        <w:t> ;</w:t>
      </w:r>
      <w:r w:rsidRPr="008425B5">
        <w:rPr>
          <w:szCs w:val="22"/>
        </w:rPr>
        <w:t xml:space="preserve"> Labelle, 1990</w:t>
      </w:r>
      <w:r>
        <w:rPr>
          <w:szCs w:val="22"/>
        </w:rPr>
        <w:t> ;</w:t>
      </w:r>
      <w:r w:rsidRPr="008425B5">
        <w:rPr>
          <w:szCs w:val="22"/>
        </w:rPr>
        <w:t xml:space="preserve"> St</w:t>
      </w:r>
      <w:r w:rsidRPr="008425B5">
        <w:rPr>
          <w:szCs w:val="22"/>
        </w:rPr>
        <w:t>a</w:t>
      </w:r>
      <w:r w:rsidRPr="008425B5">
        <w:rPr>
          <w:szCs w:val="22"/>
        </w:rPr>
        <w:t>siulis, 1987</w:t>
      </w:r>
      <w:r>
        <w:rPr>
          <w:szCs w:val="22"/>
        </w:rPr>
        <w:t> ;</w:t>
      </w:r>
      <w:r w:rsidRPr="008425B5">
        <w:rPr>
          <w:szCs w:val="22"/>
        </w:rPr>
        <w:t xml:space="preserve"> Ng, Estable, 1987</w:t>
      </w:r>
      <w:r>
        <w:rPr>
          <w:szCs w:val="22"/>
        </w:rPr>
        <w:t> ;</w:t>
      </w:r>
      <w:r w:rsidRPr="008425B5">
        <w:rPr>
          <w:szCs w:val="22"/>
        </w:rPr>
        <w:t xml:space="preserve"> Solomos, 1988, 1989, etc.). Toutes ces perspectives attestent du mai</w:t>
      </w:r>
      <w:r w:rsidRPr="008425B5">
        <w:rPr>
          <w:szCs w:val="22"/>
        </w:rPr>
        <w:t>n</w:t>
      </w:r>
      <w:r w:rsidRPr="008425B5">
        <w:rPr>
          <w:szCs w:val="22"/>
        </w:rPr>
        <w:t>tien de l'ethnicité et des divisions basées sur la racis</w:t>
      </w:r>
      <w:r w:rsidRPr="008425B5">
        <w:rPr>
          <w:szCs w:val="22"/>
        </w:rPr>
        <w:t>a</w:t>
      </w:r>
      <w:r w:rsidRPr="008425B5">
        <w:rPr>
          <w:szCs w:val="22"/>
        </w:rPr>
        <w:t>tion, en dépit de l'homogénéisation que l'on appréhendait sous l'hégémonie du mouv</w:t>
      </w:r>
      <w:r w:rsidRPr="008425B5">
        <w:rPr>
          <w:szCs w:val="22"/>
        </w:rPr>
        <w:t>e</w:t>
      </w:r>
      <w:r w:rsidRPr="008425B5">
        <w:rPr>
          <w:szCs w:val="22"/>
        </w:rPr>
        <w:t>ment ouvrier et syndical et en raison des transformations profondes des courants migratoires qui se sont produites depuis la décennie 1970. Dans ces approches, les groupes ethniques et les groupes racisés sont "construits" ou "r</w:t>
      </w:r>
      <w:r w:rsidRPr="008425B5">
        <w:rPr>
          <w:szCs w:val="22"/>
        </w:rPr>
        <w:t>e</w:t>
      </w:r>
      <w:r w:rsidRPr="008425B5">
        <w:rPr>
          <w:szCs w:val="22"/>
        </w:rPr>
        <w:t>construits" sur la base de relations sociales inégalitaires, non sur la base de traits primo</w:t>
      </w:r>
      <w:r w:rsidRPr="008425B5">
        <w:rPr>
          <w:szCs w:val="22"/>
        </w:rPr>
        <w:t>r</w:t>
      </w:r>
      <w:r w:rsidRPr="008425B5">
        <w:rPr>
          <w:szCs w:val="22"/>
        </w:rPr>
        <w:t xml:space="preserve">diaux ou de différences génétiques (Li, 1998, 1990). L'ethnicité, la "race" et le sexe </w:t>
      </w:r>
      <w:r w:rsidRPr="008425B5">
        <w:rPr>
          <w:i/>
          <w:iCs/>
          <w:szCs w:val="22"/>
        </w:rPr>
        <w:t xml:space="preserve">(gender), </w:t>
      </w:r>
      <w:r w:rsidRPr="008425B5">
        <w:rPr>
          <w:szCs w:val="22"/>
        </w:rPr>
        <w:t>s'articulent comme variables de mobilisation aut</w:t>
      </w:r>
      <w:r w:rsidRPr="008425B5">
        <w:rPr>
          <w:szCs w:val="22"/>
        </w:rPr>
        <w:t>o</w:t>
      </w:r>
      <w:r w:rsidRPr="008425B5">
        <w:rPr>
          <w:szCs w:val="22"/>
        </w:rPr>
        <w:t>nomes et de même niveau, ou comme variables seconda</w:t>
      </w:r>
      <w:r w:rsidRPr="008425B5">
        <w:rPr>
          <w:szCs w:val="22"/>
        </w:rPr>
        <w:t>i</w:t>
      </w:r>
      <w:r w:rsidRPr="008425B5">
        <w:rPr>
          <w:szCs w:val="22"/>
        </w:rPr>
        <w:t>res, à des variables de classe, ces dimensions</w:t>
      </w:r>
      <w:r>
        <w:rPr>
          <w:szCs w:val="22"/>
        </w:rPr>
        <w:t xml:space="preserve"> </w:t>
      </w:r>
      <w:r>
        <w:t xml:space="preserve">[18] </w:t>
      </w:r>
      <w:r w:rsidRPr="008425B5">
        <w:rPr>
          <w:szCs w:val="22"/>
        </w:rPr>
        <w:t>étant distinctes mais interreliées et devant être prises en compte dans toute analyse de situation, de condition, ou de con</w:t>
      </w:r>
      <w:r w:rsidRPr="008425B5">
        <w:rPr>
          <w:szCs w:val="22"/>
        </w:rPr>
        <w:t>s</w:t>
      </w:r>
      <w:r w:rsidRPr="008425B5">
        <w:rPr>
          <w:szCs w:val="22"/>
        </w:rPr>
        <w:t>cience ident</w:t>
      </w:r>
      <w:r w:rsidRPr="008425B5">
        <w:rPr>
          <w:szCs w:val="22"/>
        </w:rPr>
        <w:t>i</w:t>
      </w:r>
      <w:r w:rsidRPr="008425B5">
        <w:rPr>
          <w:szCs w:val="22"/>
        </w:rPr>
        <w:t>taire, comme on le verra dans la section qui traite des perspectives théoriques sur le mouvement associatif immigré ou à c</w:t>
      </w:r>
      <w:r w:rsidRPr="008425B5">
        <w:rPr>
          <w:szCs w:val="22"/>
        </w:rPr>
        <w:t>a</w:t>
      </w:r>
      <w:r w:rsidRPr="008425B5">
        <w:rPr>
          <w:szCs w:val="22"/>
        </w:rPr>
        <w:t>ractère ethnique. Ceci explique pourquoi certaines minorités au Qu</w:t>
      </w:r>
      <w:r w:rsidRPr="008425B5">
        <w:rPr>
          <w:szCs w:val="22"/>
        </w:rPr>
        <w:t>é</w:t>
      </w:r>
      <w:r w:rsidRPr="008425B5">
        <w:rPr>
          <w:szCs w:val="22"/>
        </w:rPr>
        <w:t>bec sont h</w:t>
      </w:r>
      <w:r w:rsidRPr="008425B5">
        <w:rPr>
          <w:szCs w:val="22"/>
        </w:rPr>
        <w:t>é</w:t>
      </w:r>
      <w:r w:rsidRPr="008425B5">
        <w:rPr>
          <w:szCs w:val="22"/>
        </w:rPr>
        <w:t>gémoniques comme groupes de pression, d'autres pas.</w:t>
      </w:r>
    </w:p>
    <w:p w:rsidR="000E2CC4" w:rsidRPr="008425B5" w:rsidRDefault="000E2CC4" w:rsidP="000E2CC4">
      <w:pPr>
        <w:spacing w:before="120" w:after="120"/>
        <w:jc w:val="both"/>
      </w:pPr>
      <w:r w:rsidRPr="008425B5">
        <w:rPr>
          <w:szCs w:val="22"/>
        </w:rPr>
        <w:t>Comme le note McAll, l'ethnicité dans les sociétés capitalistes n'est pas tellement l'expression de différences linguistiques, des région</w:t>
      </w:r>
      <w:r w:rsidRPr="008425B5">
        <w:rPr>
          <w:szCs w:val="22"/>
        </w:rPr>
        <w:t>a</w:t>
      </w:r>
      <w:r w:rsidRPr="008425B5">
        <w:rPr>
          <w:szCs w:val="22"/>
        </w:rPr>
        <w:t>lismes, d'identités primordiales, ou de marqueurs culturels, mais l'e</w:t>
      </w:r>
      <w:r w:rsidRPr="008425B5">
        <w:rPr>
          <w:szCs w:val="22"/>
        </w:rPr>
        <w:t>x</w:t>
      </w:r>
      <w:r w:rsidRPr="008425B5">
        <w:rPr>
          <w:szCs w:val="22"/>
        </w:rPr>
        <w:t>pression des inégalités soci</w:t>
      </w:r>
      <w:r w:rsidRPr="008425B5">
        <w:rPr>
          <w:szCs w:val="22"/>
        </w:rPr>
        <w:t>a</w:t>
      </w:r>
      <w:r w:rsidRPr="008425B5">
        <w:rPr>
          <w:szCs w:val="22"/>
        </w:rPr>
        <w:t>les. En tout cas, ces différences expriment l'ethnicité de la réalité de la classe (McAll, 1990</w:t>
      </w:r>
      <w:r>
        <w:rPr>
          <w:szCs w:val="22"/>
        </w:rPr>
        <w:t> :</w:t>
      </w:r>
      <w:r w:rsidRPr="008425B5">
        <w:rPr>
          <w:szCs w:val="22"/>
        </w:rPr>
        <w:t xml:space="preserve"> 222). En ce sens le pluralisme ethnique n'est souvent que le symptôme d'un pluralisme de l'inégalité sociale dans un contexte de redistribution inégal</w:t>
      </w:r>
      <w:r w:rsidRPr="008425B5">
        <w:rPr>
          <w:szCs w:val="22"/>
        </w:rPr>
        <w:t>i</w:t>
      </w:r>
      <w:r w:rsidRPr="008425B5">
        <w:rPr>
          <w:szCs w:val="22"/>
        </w:rPr>
        <w:t>taire.</w:t>
      </w:r>
    </w:p>
    <w:p w:rsidR="000E2CC4" w:rsidRPr="008425B5" w:rsidRDefault="000E2CC4" w:rsidP="000E2CC4">
      <w:pPr>
        <w:spacing w:before="120" w:after="120"/>
        <w:jc w:val="both"/>
      </w:pPr>
      <w:r w:rsidRPr="008425B5">
        <w:rPr>
          <w:szCs w:val="22"/>
        </w:rPr>
        <w:t>Pareilles critiques seront reprises, à la fin des années quatre-vingt, à propos de la notion d'interculturalisme, notion associée à celle de pluralisme</w:t>
      </w:r>
      <w:r>
        <w:rPr>
          <w:szCs w:val="22"/>
        </w:rPr>
        <w:t> ;</w:t>
      </w:r>
      <w:r w:rsidRPr="008425B5">
        <w:rPr>
          <w:szCs w:val="22"/>
        </w:rPr>
        <w:t xml:space="preserve"> on insi</w:t>
      </w:r>
      <w:r w:rsidRPr="008425B5">
        <w:rPr>
          <w:szCs w:val="22"/>
        </w:rPr>
        <w:t>s</w:t>
      </w:r>
      <w:r w:rsidRPr="008425B5">
        <w:rPr>
          <w:szCs w:val="22"/>
        </w:rPr>
        <w:t>tera notamment sur la réduction culturaliste du discours qui la promeut et sur l'o</w:t>
      </w:r>
      <w:r w:rsidRPr="008425B5">
        <w:rPr>
          <w:szCs w:val="22"/>
        </w:rPr>
        <w:t>c</w:t>
      </w:r>
      <w:r w:rsidRPr="008425B5">
        <w:rPr>
          <w:szCs w:val="22"/>
        </w:rPr>
        <w:t>cultation des inégalités sociales qu'elle véhicule. Par ailleurs on a souligné les problèmes d'éthique que posent, sur le terrain des sciences humaines comme sur celui des sciences de l'éducation, un assimilationnisme dur ou au contraire un pluralisme à tout crin, sous-tendu par un relativisme culturel absolu, incapable de se positionner devant les pratiques de groupes ethn</w:t>
      </w:r>
      <w:r w:rsidRPr="008425B5">
        <w:rPr>
          <w:szCs w:val="22"/>
        </w:rPr>
        <w:t>o</w:t>
      </w:r>
      <w:r w:rsidRPr="008425B5">
        <w:rPr>
          <w:szCs w:val="22"/>
        </w:rPr>
        <w:t>culturels minoritaires allant à l'encontre des valeurs de la société d'a</w:t>
      </w:r>
      <w:r w:rsidRPr="008425B5">
        <w:rPr>
          <w:szCs w:val="22"/>
        </w:rPr>
        <w:t>c</w:t>
      </w:r>
      <w:r w:rsidRPr="008425B5">
        <w:rPr>
          <w:szCs w:val="22"/>
        </w:rPr>
        <w:t>cueil (Ouellette, Page, 1991).</w:t>
      </w:r>
    </w:p>
    <w:p w:rsidR="000E2CC4" w:rsidRPr="008425B5" w:rsidRDefault="000E2CC4" w:rsidP="000E2CC4">
      <w:pPr>
        <w:spacing w:before="120" w:after="120"/>
        <w:jc w:val="both"/>
      </w:pPr>
      <w:r w:rsidRPr="008425B5">
        <w:rPr>
          <w:szCs w:val="22"/>
        </w:rPr>
        <w:t>Dans le contexte européen, la question de l'immigration, musulm</w:t>
      </w:r>
      <w:r w:rsidRPr="008425B5">
        <w:rPr>
          <w:szCs w:val="22"/>
        </w:rPr>
        <w:t>a</w:t>
      </w:r>
      <w:r w:rsidRPr="008425B5">
        <w:rPr>
          <w:szCs w:val="22"/>
        </w:rPr>
        <w:t>ne en particulier, et de la lutte contre le racisme ont suscité de vifs d</w:t>
      </w:r>
      <w:r w:rsidRPr="008425B5">
        <w:rPr>
          <w:szCs w:val="22"/>
        </w:rPr>
        <w:t>é</w:t>
      </w:r>
      <w:r w:rsidRPr="008425B5">
        <w:rPr>
          <w:szCs w:val="22"/>
        </w:rPr>
        <w:t>bats entre les t</w:t>
      </w:r>
      <w:r w:rsidRPr="008425B5">
        <w:rPr>
          <w:szCs w:val="22"/>
        </w:rPr>
        <w:t>e</w:t>
      </w:r>
      <w:r w:rsidRPr="008425B5">
        <w:rPr>
          <w:szCs w:val="22"/>
        </w:rPr>
        <w:t>nants du droit à la différence et les communautaristes, d'une part, et les tenants d'une politique d'intégration individuelle et non collective (ou par communa</w:t>
      </w:r>
      <w:r w:rsidRPr="008425B5">
        <w:rPr>
          <w:szCs w:val="22"/>
        </w:rPr>
        <w:t>u</w:t>
      </w:r>
      <w:r w:rsidRPr="008425B5">
        <w:rPr>
          <w:szCs w:val="22"/>
        </w:rPr>
        <w:t>tés) à la nation, d'autre part (Schnapper, 1992). Ainsi le modèle dominant en Angleterre admet l'idée de minorités ethniques dont les droits pourraient être reconnus, au contraire du modèle français qui fonctionne autour du pacte rép</w:t>
      </w:r>
      <w:r w:rsidRPr="008425B5">
        <w:rPr>
          <w:szCs w:val="22"/>
        </w:rPr>
        <w:t>u</w:t>
      </w:r>
      <w:r w:rsidRPr="008425B5">
        <w:rPr>
          <w:szCs w:val="22"/>
        </w:rPr>
        <w:t>blicain. Tous les pays européens proclament la liberté de culte et d'e</w:t>
      </w:r>
      <w:r w:rsidRPr="008425B5">
        <w:rPr>
          <w:szCs w:val="22"/>
        </w:rPr>
        <w:t>x</w:t>
      </w:r>
      <w:r w:rsidRPr="008425B5">
        <w:rPr>
          <w:szCs w:val="22"/>
        </w:rPr>
        <w:t>pression religieuse en même temps que la laïcité de l'État, donc un pluralisme de fait, avec des accommodements différents entre les a</w:t>
      </w:r>
      <w:r w:rsidRPr="008425B5">
        <w:rPr>
          <w:szCs w:val="22"/>
        </w:rPr>
        <w:t>s</w:t>
      </w:r>
      <w:r w:rsidRPr="008425B5">
        <w:rPr>
          <w:szCs w:val="22"/>
        </w:rPr>
        <w:t>sociations religieuses et l'État (Schnapper, 1992).</w:t>
      </w:r>
    </w:p>
    <w:p w:rsidR="000E2CC4" w:rsidRPr="008425B5" w:rsidRDefault="000E2CC4" w:rsidP="000E2CC4">
      <w:pPr>
        <w:spacing w:before="120" w:after="120"/>
        <w:jc w:val="both"/>
      </w:pPr>
      <w:r w:rsidRPr="008425B5">
        <w:rPr>
          <w:szCs w:val="22"/>
        </w:rPr>
        <w:t>D'où l'émergence parallèle de réflexions nouve</w:t>
      </w:r>
      <w:r>
        <w:rPr>
          <w:szCs w:val="22"/>
        </w:rPr>
        <w:t>lles autour des conceptions de l’</w:t>
      </w:r>
      <w:r w:rsidRPr="008425B5">
        <w:rPr>
          <w:szCs w:val="22"/>
        </w:rPr>
        <w:t>État-nation, des politiques d'intégration des imm</w:t>
      </w:r>
      <w:r w:rsidRPr="008425B5">
        <w:rPr>
          <w:szCs w:val="22"/>
        </w:rPr>
        <w:t>i</w:t>
      </w:r>
      <w:r w:rsidRPr="008425B5">
        <w:rPr>
          <w:szCs w:val="22"/>
        </w:rPr>
        <w:t>grants et des minorités et de l'identité nationale (Finkielkraut, 1987</w:t>
      </w:r>
      <w:r>
        <w:rPr>
          <w:szCs w:val="22"/>
        </w:rPr>
        <w:t> ;</w:t>
      </w:r>
      <w:r w:rsidRPr="008425B5">
        <w:rPr>
          <w:szCs w:val="22"/>
        </w:rPr>
        <w:t xml:space="preserve"> Delannoi, Taguieff, 1991</w:t>
      </w:r>
      <w:r>
        <w:rPr>
          <w:szCs w:val="22"/>
        </w:rPr>
        <w:t> ;</w:t>
      </w:r>
      <w:r w:rsidRPr="008425B5">
        <w:rPr>
          <w:szCs w:val="22"/>
        </w:rPr>
        <w:t xml:space="preserve"> Lewis, Schnapper, 1992</w:t>
      </w:r>
      <w:r>
        <w:rPr>
          <w:szCs w:val="22"/>
        </w:rPr>
        <w:t> ;</w:t>
      </w:r>
      <w:r w:rsidRPr="008425B5">
        <w:rPr>
          <w:szCs w:val="22"/>
        </w:rPr>
        <w:t xml:space="preserve"> Heckmann, 1992</w:t>
      </w:r>
      <w:r>
        <w:rPr>
          <w:szCs w:val="22"/>
        </w:rPr>
        <w:t> ;</w:t>
      </w:r>
      <w:r w:rsidRPr="008425B5">
        <w:rPr>
          <w:szCs w:val="22"/>
        </w:rPr>
        <w:t xml:space="preserve"> Schnapper, 1991, 1992</w:t>
      </w:r>
      <w:r>
        <w:rPr>
          <w:szCs w:val="22"/>
        </w:rPr>
        <w:t> ;</w:t>
      </w:r>
      <w:r w:rsidRPr="008425B5">
        <w:rPr>
          <w:szCs w:val="22"/>
        </w:rPr>
        <w:t xml:space="preserve"> </w:t>
      </w:r>
      <w:r>
        <w:t xml:space="preserve"> [19] </w:t>
      </w:r>
      <w:r w:rsidRPr="008425B5">
        <w:rPr>
          <w:szCs w:val="22"/>
        </w:rPr>
        <w:t>Yuval-Davis, 1993). Ces débats prégnants en Europe sont présents dans la société québécoise, comme on le verra plus loin.</w:t>
      </w:r>
    </w:p>
    <w:p w:rsidR="000E2CC4" w:rsidRPr="008425B5" w:rsidRDefault="000E2CC4" w:rsidP="000E2CC4">
      <w:pPr>
        <w:spacing w:before="120" w:after="120"/>
        <w:jc w:val="both"/>
      </w:pPr>
      <w:r w:rsidRPr="008425B5">
        <w:rPr>
          <w:szCs w:val="22"/>
        </w:rPr>
        <w:t>Parallèlement, la montée des mouvements de droite en Europe et la crise d'identité nationale qui frappent plusieurs pays ont entraîné une sorte de perve</w:t>
      </w:r>
      <w:r w:rsidRPr="008425B5">
        <w:rPr>
          <w:szCs w:val="22"/>
        </w:rPr>
        <w:t>r</w:t>
      </w:r>
      <w:r w:rsidRPr="008425B5">
        <w:rPr>
          <w:szCs w:val="22"/>
        </w:rPr>
        <w:t>sion du droit à la différence. Selon un nouveau discours de type nativiste, l'i</w:t>
      </w:r>
      <w:r w:rsidRPr="008425B5">
        <w:rPr>
          <w:szCs w:val="22"/>
        </w:rPr>
        <w:t>m</w:t>
      </w:r>
      <w:r w:rsidRPr="008425B5">
        <w:rPr>
          <w:szCs w:val="22"/>
        </w:rPr>
        <w:t>migration amène des populations qui menacent l'homogénéité culturelle des n</w:t>
      </w:r>
      <w:r w:rsidRPr="008425B5">
        <w:rPr>
          <w:szCs w:val="22"/>
        </w:rPr>
        <w:t>a</w:t>
      </w:r>
      <w:r w:rsidRPr="008425B5">
        <w:rPr>
          <w:szCs w:val="22"/>
        </w:rPr>
        <w:t>tions britannique et française. Selon ce discours, il y a menace de disparition de la culture occidentale. Or il existerait un droit naturel de vivre entre soi, de former une comm</w:t>
      </w:r>
      <w:r w:rsidRPr="008425B5">
        <w:rPr>
          <w:szCs w:val="22"/>
        </w:rPr>
        <w:t>u</w:t>
      </w:r>
      <w:r w:rsidRPr="008425B5">
        <w:rPr>
          <w:szCs w:val="22"/>
        </w:rPr>
        <w:t>nauté nationale. "Chaque communauté est l'expression de la nature humaine", chaque communauté est naturellement exclusive et a le droit et le d</w:t>
      </w:r>
      <w:r w:rsidRPr="008425B5">
        <w:rPr>
          <w:szCs w:val="22"/>
        </w:rPr>
        <w:t>e</w:t>
      </w:r>
      <w:r w:rsidRPr="008425B5">
        <w:rPr>
          <w:szCs w:val="22"/>
        </w:rPr>
        <w:t>voir de protéger ses frontières culturelles (Baker, 1981). Pour Balibar (1988), T</w:t>
      </w:r>
      <w:r w:rsidRPr="008425B5">
        <w:rPr>
          <w:szCs w:val="22"/>
        </w:rPr>
        <w:t>a</w:t>
      </w:r>
      <w:r w:rsidRPr="008425B5">
        <w:rPr>
          <w:szCs w:val="22"/>
        </w:rPr>
        <w:t>guieff (1988), De Rudder (1985), Miles (1989), Wieviorka (1991, 1992,1992), ce discours témoigne du pass</w:t>
      </w:r>
      <w:r w:rsidRPr="008425B5">
        <w:rPr>
          <w:szCs w:val="22"/>
        </w:rPr>
        <w:t>a</w:t>
      </w:r>
      <w:r w:rsidRPr="008425B5">
        <w:rPr>
          <w:szCs w:val="22"/>
        </w:rPr>
        <w:t>ge du racisme biologique au racisme culturel ou diff</w:t>
      </w:r>
      <w:r w:rsidRPr="008425B5">
        <w:rPr>
          <w:szCs w:val="22"/>
        </w:rPr>
        <w:t>é</w:t>
      </w:r>
      <w:r w:rsidRPr="008425B5">
        <w:rPr>
          <w:szCs w:val="22"/>
        </w:rPr>
        <w:t>rencialiste sur la base du fait que les différences entre cultures sont non assimil</w:t>
      </w:r>
      <w:r w:rsidRPr="008425B5">
        <w:rPr>
          <w:szCs w:val="22"/>
        </w:rPr>
        <w:t>a</w:t>
      </w:r>
      <w:r w:rsidRPr="008425B5">
        <w:rPr>
          <w:szCs w:val="22"/>
        </w:rPr>
        <w:t>bles et que l'Autre est désormais défini comme naturellement différent en termes culturels. L'idée essentielle ici est que la culture peut fonctio</w:t>
      </w:r>
      <w:r w:rsidRPr="008425B5">
        <w:rPr>
          <w:szCs w:val="22"/>
        </w:rPr>
        <w:t>n</w:t>
      </w:r>
      <w:r w:rsidRPr="008425B5">
        <w:rPr>
          <w:szCs w:val="22"/>
        </w:rPr>
        <w:t>ner comme nature (Balibar, 1988</w:t>
      </w:r>
      <w:r>
        <w:rPr>
          <w:szCs w:val="22"/>
        </w:rPr>
        <w:t> :</w:t>
      </w:r>
      <w:r w:rsidRPr="008425B5">
        <w:rPr>
          <w:szCs w:val="22"/>
        </w:rPr>
        <w:t xml:space="preserve"> 34). L'influence de Fanon est pr</w:t>
      </w:r>
      <w:r w:rsidRPr="008425B5">
        <w:rPr>
          <w:szCs w:val="22"/>
        </w:rPr>
        <w:t>é</w:t>
      </w:r>
      <w:r w:rsidRPr="008425B5">
        <w:rPr>
          <w:szCs w:val="22"/>
        </w:rPr>
        <w:t>sente, pour qui le racisme évolue dans ses formes</w:t>
      </w:r>
      <w:r>
        <w:rPr>
          <w:szCs w:val="22"/>
        </w:rPr>
        <w:t> :</w:t>
      </w:r>
      <w:r w:rsidRPr="008425B5">
        <w:rPr>
          <w:szCs w:val="22"/>
        </w:rPr>
        <w:t xml:space="preserve"> du racisme biol</w:t>
      </w:r>
      <w:r w:rsidRPr="008425B5">
        <w:rPr>
          <w:szCs w:val="22"/>
        </w:rPr>
        <w:t>o</w:t>
      </w:r>
      <w:r w:rsidRPr="008425B5">
        <w:rPr>
          <w:szCs w:val="22"/>
        </w:rPr>
        <w:t>gique à la phase du colonialisme au racisme culturel à la phase du post-colonialisme. En conséquence, De Rudder soul</w:t>
      </w:r>
      <w:r w:rsidRPr="008425B5">
        <w:rPr>
          <w:szCs w:val="22"/>
        </w:rPr>
        <w:t>i</w:t>
      </w:r>
      <w:r w:rsidRPr="008425B5">
        <w:rPr>
          <w:szCs w:val="22"/>
        </w:rPr>
        <w:t>gne "l'extrême ambiguïté, non seulement théorique, mais sociale et politique, de la notion de "droit à la différence" où la prétendue reconnaissance de "la" différence gomme la "ressemblance", permet la réactiv</w:t>
      </w:r>
      <w:r w:rsidRPr="008425B5">
        <w:rPr>
          <w:szCs w:val="22"/>
        </w:rPr>
        <w:t>a</w:t>
      </w:r>
      <w:r w:rsidRPr="008425B5">
        <w:rPr>
          <w:szCs w:val="22"/>
        </w:rPr>
        <w:t>tion d'un "non-droit" et, par conséquent, celle du "non-droit" à la ressemblance" (De Rudder, 1985</w:t>
      </w:r>
      <w:r>
        <w:rPr>
          <w:szCs w:val="22"/>
        </w:rPr>
        <w:t> :</w:t>
      </w:r>
      <w:r w:rsidRPr="008425B5">
        <w:rPr>
          <w:szCs w:val="22"/>
        </w:rPr>
        <w:t xml:space="preserve"> 30).</w:t>
      </w:r>
    </w:p>
    <w:p w:rsidR="000E2CC4" w:rsidRPr="008425B5" w:rsidRDefault="000E2CC4" w:rsidP="000E2CC4">
      <w:pPr>
        <w:spacing w:before="120" w:after="120"/>
        <w:jc w:val="both"/>
      </w:pPr>
      <w:r w:rsidRPr="008425B5">
        <w:rPr>
          <w:szCs w:val="22"/>
        </w:rPr>
        <w:t>De même aux États-Unis, l'extrême-droite tentera, face aux reve</w:t>
      </w:r>
      <w:r w:rsidRPr="008425B5">
        <w:rPr>
          <w:szCs w:val="22"/>
        </w:rPr>
        <w:t>n</w:t>
      </w:r>
      <w:r w:rsidRPr="008425B5">
        <w:rPr>
          <w:szCs w:val="22"/>
        </w:rPr>
        <w:t>dications des Afro-Américains et aux politiques de l'État libéral, de renverser la discrim</w:t>
      </w:r>
      <w:r w:rsidRPr="008425B5">
        <w:rPr>
          <w:szCs w:val="22"/>
        </w:rPr>
        <w:t>i</w:t>
      </w:r>
      <w:r w:rsidRPr="008425B5">
        <w:rPr>
          <w:szCs w:val="22"/>
        </w:rPr>
        <w:t xml:space="preserve">nation positive et de développer une nouvelle identité blanche </w:t>
      </w:r>
      <w:r w:rsidRPr="008425B5">
        <w:rPr>
          <w:i/>
          <w:iCs/>
          <w:szCs w:val="22"/>
        </w:rPr>
        <w:t xml:space="preserve">(Whiteness), </w:t>
      </w:r>
      <w:r w:rsidRPr="008425B5">
        <w:rPr>
          <w:szCs w:val="22"/>
        </w:rPr>
        <w:t xml:space="preserve">alors que la nouvelle droite formulera des revendications en termes de </w:t>
      </w:r>
      <w:r w:rsidRPr="008425B5">
        <w:rPr>
          <w:i/>
          <w:iCs/>
          <w:szCs w:val="22"/>
        </w:rPr>
        <w:t xml:space="preserve">Cultural Politics </w:t>
      </w:r>
      <w:r w:rsidRPr="008425B5">
        <w:rPr>
          <w:szCs w:val="22"/>
        </w:rPr>
        <w:t>en faveur de la p</w:t>
      </w:r>
      <w:r w:rsidRPr="008425B5">
        <w:rPr>
          <w:szCs w:val="22"/>
        </w:rPr>
        <w:t>o</w:t>
      </w:r>
      <w:r w:rsidRPr="008425B5">
        <w:rPr>
          <w:szCs w:val="22"/>
        </w:rPr>
        <w:t>pulation blanche qui se perçoit maintenant comme minor</w:t>
      </w:r>
      <w:r w:rsidRPr="008425B5">
        <w:rPr>
          <w:szCs w:val="22"/>
        </w:rPr>
        <w:t>i</w:t>
      </w:r>
      <w:r w:rsidRPr="008425B5">
        <w:rPr>
          <w:szCs w:val="22"/>
        </w:rPr>
        <w:t>taire (Omi, Winant, 1986</w:t>
      </w:r>
      <w:r>
        <w:rPr>
          <w:szCs w:val="22"/>
        </w:rPr>
        <w:t> ;</w:t>
      </w:r>
      <w:r w:rsidRPr="008425B5">
        <w:rPr>
          <w:szCs w:val="22"/>
        </w:rPr>
        <w:t xml:space="preserve"> Hacker, 1992).</w:t>
      </w:r>
    </w:p>
    <w:p w:rsidR="000E2CC4" w:rsidRPr="008425B5" w:rsidRDefault="000E2CC4" w:rsidP="000E2CC4">
      <w:pPr>
        <w:spacing w:before="120" w:after="120"/>
        <w:jc w:val="both"/>
      </w:pPr>
      <w:r w:rsidRPr="008425B5">
        <w:rPr>
          <w:szCs w:val="22"/>
        </w:rPr>
        <w:t>La revendication du droit à la différence, thème lié au courant du culturali</w:t>
      </w:r>
      <w:r w:rsidRPr="008425B5">
        <w:rPr>
          <w:szCs w:val="22"/>
        </w:rPr>
        <w:t>s</w:t>
      </w:r>
      <w:r w:rsidRPr="008425B5">
        <w:rPr>
          <w:szCs w:val="22"/>
        </w:rPr>
        <w:t>me anthropologique et aux mouvements progressistes et anti-colonialistes, a</w:t>
      </w:r>
      <w:r w:rsidRPr="008425B5">
        <w:rPr>
          <w:szCs w:val="22"/>
        </w:rPr>
        <w:t>u</w:t>
      </w:r>
      <w:r w:rsidRPr="008425B5">
        <w:rPr>
          <w:szCs w:val="22"/>
        </w:rPr>
        <w:t>rait été pervertie. Au nom du pluralisme, on passe d'un racisme qui naturalise non pas l'appartenance à une soi-disant race mais la différence culturelle. Ce déplacement d'intérêt vers les enjeux culturels de l'immigration et la relation avec la crise d'identité des sociétés européennes provient d'une impuissance économique à modifier la situation économique des</w:t>
      </w:r>
      <w:r>
        <w:rPr>
          <w:szCs w:val="22"/>
        </w:rPr>
        <w:t xml:space="preserve"> </w:t>
      </w:r>
      <w:r>
        <w:t xml:space="preserve">[20] </w:t>
      </w:r>
      <w:r w:rsidRPr="008425B5">
        <w:rPr>
          <w:szCs w:val="22"/>
        </w:rPr>
        <w:t>immigrés. Une nouvelle théorie des relations ethniques qui naturalise les comportements raci</w:t>
      </w:r>
      <w:r w:rsidRPr="008425B5">
        <w:rPr>
          <w:szCs w:val="22"/>
        </w:rPr>
        <w:t>s</w:t>
      </w:r>
      <w:r w:rsidRPr="008425B5">
        <w:rPr>
          <w:szCs w:val="22"/>
        </w:rPr>
        <w:t>tes, axée autour des notions de seuil et de distance culture</w:t>
      </w:r>
      <w:r w:rsidRPr="008425B5">
        <w:rPr>
          <w:szCs w:val="22"/>
        </w:rPr>
        <w:t>l</w:t>
      </w:r>
      <w:r w:rsidRPr="008425B5">
        <w:rPr>
          <w:szCs w:val="22"/>
        </w:rPr>
        <w:t>le, cherche à s'imposer, au nom de l'antiracisme et de la prévention.</w:t>
      </w:r>
    </w:p>
    <w:p w:rsidR="000E2CC4" w:rsidRPr="008425B5" w:rsidRDefault="000E2CC4" w:rsidP="000E2CC4">
      <w:pPr>
        <w:spacing w:before="120" w:after="120"/>
        <w:jc w:val="both"/>
      </w:pPr>
      <w:r w:rsidRPr="008425B5">
        <w:rPr>
          <w:szCs w:val="22"/>
        </w:rPr>
        <w:t>Dans la partie qui suit, nous nous arrêterons à l'application de ces modèles au mouvement associatif à base ethnique ou à identité rac</w:t>
      </w:r>
      <w:r w:rsidRPr="008425B5">
        <w:rPr>
          <w:szCs w:val="22"/>
        </w:rPr>
        <w:t>i</w:t>
      </w:r>
      <w:r w:rsidRPr="008425B5">
        <w:rPr>
          <w:szCs w:val="22"/>
        </w:rPr>
        <w:t>sée. L'on constatera que s'affrontent ici les conceptions globales de l'ethnicité, comme catégorie d'orientation universaliste ou particulari</w:t>
      </w:r>
      <w:r w:rsidRPr="008425B5">
        <w:rPr>
          <w:szCs w:val="22"/>
        </w:rPr>
        <w:t>s</w:t>
      </w:r>
      <w:r w:rsidRPr="008425B5">
        <w:rPr>
          <w:szCs w:val="22"/>
        </w:rPr>
        <w:t>te de l'action sociale et de mobilisation identitaire.</w:t>
      </w:r>
    </w:p>
    <w:p w:rsidR="000E2CC4" w:rsidRDefault="000E2CC4" w:rsidP="000E2CC4">
      <w:pPr>
        <w:pStyle w:val="p"/>
      </w:pPr>
      <w:r>
        <w:br w:type="page"/>
        <w:t>[20]</w:t>
      </w:r>
    </w:p>
    <w:p w:rsidR="000E2CC4" w:rsidRPr="00E07116" w:rsidRDefault="000E2CC4" w:rsidP="000E2CC4">
      <w:pPr>
        <w:jc w:val="both"/>
      </w:pPr>
    </w:p>
    <w:p w:rsidR="000E2CC4" w:rsidRPr="00E07116" w:rsidRDefault="000E2CC4" w:rsidP="000E2CC4"/>
    <w:p w:rsidR="000E2CC4" w:rsidRPr="00E07116" w:rsidRDefault="000E2CC4" w:rsidP="000E2CC4">
      <w:pPr>
        <w:jc w:val="both"/>
      </w:pPr>
    </w:p>
    <w:p w:rsidR="000E2CC4" w:rsidRPr="00083144" w:rsidRDefault="000E2CC4" w:rsidP="000E2CC4">
      <w:pPr>
        <w:spacing w:after="120"/>
        <w:ind w:firstLine="0"/>
        <w:jc w:val="center"/>
        <w:rPr>
          <w:i/>
          <w:sz w:val="24"/>
        </w:rPr>
      </w:pPr>
      <w:bookmarkStart w:id="5" w:name="Problematique_II"/>
      <w:r w:rsidRPr="00B224AC">
        <w:rPr>
          <w:sz w:val="24"/>
        </w:rPr>
        <w:t>Problématique générale de la recherche</w:t>
      </w:r>
      <w:r>
        <w:rPr>
          <w:i/>
          <w:sz w:val="24"/>
        </w:rPr>
        <w:br/>
      </w:r>
      <w:r w:rsidRPr="00B224AC">
        <w:rPr>
          <w:i/>
          <w:color w:val="0000FF"/>
          <w:sz w:val="24"/>
        </w:rPr>
        <w:t>Ethnicité et pluralisme. Le discours des leaders</w:t>
      </w:r>
      <w:r w:rsidRPr="00B224AC">
        <w:rPr>
          <w:i/>
          <w:color w:val="0000FF"/>
          <w:sz w:val="24"/>
        </w:rPr>
        <w:br/>
        <w:t>d’associations ethniques de la région de Montréal</w:t>
      </w:r>
      <w:r w:rsidRPr="00B224AC">
        <w:rPr>
          <w:i/>
          <w:sz w:val="24"/>
        </w:rPr>
        <w:t>.</w:t>
      </w:r>
    </w:p>
    <w:p w:rsidR="000E2CC4" w:rsidRPr="00E07116" w:rsidRDefault="000E2CC4" w:rsidP="000E2CC4">
      <w:pPr>
        <w:jc w:val="both"/>
      </w:pPr>
    </w:p>
    <w:p w:rsidR="000E2CC4" w:rsidRPr="006D571F" w:rsidRDefault="000E2CC4" w:rsidP="000E2CC4">
      <w:pPr>
        <w:pStyle w:val="partie"/>
        <w:jc w:val="center"/>
        <w:rPr>
          <w:sz w:val="72"/>
        </w:rPr>
      </w:pPr>
      <w:r>
        <w:rPr>
          <w:sz w:val="72"/>
        </w:rPr>
        <w:t>II</w:t>
      </w:r>
    </w:p>
    <w:p w:rsidR="000E2CC4" w:rsidRPr="00E07116" w:rsidRDefault="000E2CC4" w:rsidP="000E2CC4">
      <w:pPr>
        <w:jc w:val="both"/>
      </w:pPr>
    </w:p>
    <w:p w:rsidR="000E2CC4" w:rsidRPr="00384B20" w:rsidRDefault="000E2CC4" w:rsidP="000E2CC4">
      <w:pPr>
        <w:pStyle w:val="Titreniveau2"/>
      </w:pPr>
      <w:r>
        <w:t>ETHNICITÉ</w:t>
      </w:r>
      <w:r>
        <w:br/>
        <w:t>PROCESSUS DE RACISATION</w:t>
      </w:r>
      <w:r>
        <w:br/>
        <w:t>ET MOUVEMENT ASSOCIATIF</w:t>
      </w:r>
    </w:p>
    <w:bookmarkEnd w:id="5"/>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Plusieurs tendances nourrissent les débats sur le rôle des associ</w:t>
      </w:r>
      <w:r w:rsidRPr="008425B5">
        <w:rPr>
          <w:szCs w:val="22"/>
        </w:rPr>
        <w:t>a</w:t>
      </w:r>
      <w:r w:rsidRPr="008425B5">
        <w:rPr>
          <w:szCs w:val="22"/>
        </w:rPr>
        <w:t>tions fondées sur l'ethnicité ou l'identité racisée dans les sociétés cap</w:t>
      </w:r>
      <w:r w:rsidRPr="008425B5">
        <w:rPr>
          <w:szCs w:val="22"/>
        </w:rPr>
        <w:t>i</w:t>
      </w:r>
      <w:r w:rsidRPr="008425B5">
        <w:rPr>
          <w:szCs w:val="22"/>
        </w:rPr>
        <w:t>talistes avancées. Ici aussi, on peut remonter aux travaux de l'école de Chicago (Matthew, 1977) où les chercheurs mettaient en évidence le rôle médiateur des associations et</w:t>
      </w:r>
      <w:r w:rsidRPr="008425B5">
        <w:rPr>
          <w:szCs w:val="22"/>
        </w:rPr>
        <w:t>h</w:t>
      </w:r>
      <w:r w:rsidRPr="008425B5">
        <w:rPr>
          <w:szCs w:val="22"/>
        </w:rPr>
        <w:t>niques dans l'adaptation psycho-sociale des nouveaux immigrants et dans le processus irréve</w:t>
      </w:r>
      <w:r w:rsidRPr="008425B5">
        <w:rPr>
          <w:szCs w:val="22"/>
        </w:rPr>
        <w:t>r</w:t>
      </w:r>
      <w:r w:rsidRPr="008425B5">
        <w:rPr>
          <w:szCs w:val="22"/>
        </w:rPr>
        <w:t>sible de l'assimilation à plus long terme qui allait s'ensuivre. Encore aujou</w:t>
      </w:r>
      <w:r w:rsidRPr="008425B5">
        <w:rPr>
          <w:szCs w:val="22"/>
        </w:rPr>
        <w:t>r</w:t>
      </w:r>
      <w:r w:rsidRPr="008425B5">
        <w:rPr>
          <w:szCs w:val="22"/>
        </w:rPr>
        <w:t>d'hui, une majorité de chercheurs s'accordent d'ailleurs sur le rôle cr</w:t>
      </w:r>
      <w:r w:rsidRPr="008425B5">
        <w:rPr>
          <w:szCs w:val="22"/>
        </w:rPr>
        <w:t>u</w:t>
      </w:r>
      <w:r w:rsidRPr="008425B5">
        <w:rPr>
          <w:szCs w:val="22"/>
        </w:rPr>
        <w:t>cial des associ</w:t>
      </w:r>
      <w:r w:rsidRPr="008425B5">
        <w:rPr>
          <w:szCs w:val="22"/>
        </w:rPr>
        <w:t>a</w:t>
      </w:r>
      <w:r w:rsidRPr="008425B5">
        <w:rPr>
          <w:szCs w:val="22"/>
        </w:rPr>
        <w:t>tions ethniques volontaires dans l'adaptation à court terme des immigrants et des réfugiés.</w:t>
      </w:r>
    </w:p>
    <w:p w:rsidR="000E2CC4" w:rsidRPr="008425B5" w:rsidRDefault="000E2CC4" w:rsidP="000E2CC4">
      <w:pPr>
        <w:spacing w:before="120" w:after="120"/>
        <w:jc w:val="both"/>
      </w:pPr>
      <w:r>
        <w:rPr>
          <w:szCs w:val="22"/>
        </w:rPr>
        <w:t>À</w:t>
      </w:r>
      <w:r w:rsidRPr="008425B5">
        <w:rPr>
          <w:szCs w:val="22"/>
        </w:rPr>
        <w:t xml:space="preserve"> cette perspective déjà ancienne, se sont ajoutées d'autres per</w:t>
      </w:r>
      <w:r w:rsidRPr="008425B5">
        <w:rPr>
          <w:szCs w:val="22"/>
        </w:rPr>
        <w:t>s</w:t>
      </w:r>
      <w:r w:rsidRPr="008425B5">
        <w:rPr>
          <w:szCs w:val="22"/>
        </w:rPr>
        <w:t>pectives selon lesquelles les associations représentent des lieux priv</w:t>
      </w:r>
      <w:r w:rsidRPr="008425B5">
        <w:rPr>
          <w:szCs w:val="22"/>
        </w:rPr>
        <w:t>i</w:t>
      </w:r>
      <w:r w:rsidRPr="008425B5">
        <w:rPr>
          <w:szCs w:val="22"/>
        </w:rPr>
        <w:t>légiés de la production de l'ethnicité ou de la "race", des espaces d'a</w:t>
      </w:r>
      <w:r w:rsidRPr="008425B5">
        <w:rPr>
          <w:szCs w:val="22"/>
        </w:rPr>
        <w:t>f</w:t>
      </w:r>
      <w:r w:rsidRPr="008425B5">
        <w:rPr>
          <w:szCs w:val="22"/>
        </w:rPr>
        <w:t>firmation du groupe minoritaire au sein de la société globale ou enc</w:t>
      </w:r>
      <w:r w:rsidRPr="008425B5">
        <w:rPr>
          <w:szCs w:val="22"/>
        </w:rPr>
        <w:t>o</w:t>
      </w:r>
      <w:r w:rsidRPr="008425B5">
        <w:rPr>
          <w:szCs w:val="22"/>
        </w:rPr>
        <w:t>re des centres stratégiques de mobilisation dans l'assimilation et l'int</w:t>
      </w:r>
      <w:r w:rsidRPr="008425B5">
        <w:rPr>
          <w:szCs w:val="22"/>
        </w:rPr>
        <w:t>é</w:t>
      </w:r>
      <w:r w:rsidRPr="008425B5">
        <w:rPr>
          <w:szCs w:val="22"/>
        </w:rPr>
        <w:t>gration à la société globale.</w:t>
      </w:r>
    </w:p>
    <w:p w:rsidR="000E2CC4" w:rsidRPr="008425B5" w:rsidRDefault="000E2CC4" w:rsidP="000E2CC4">
      <w:pPr>
        <w:spacing w:before="120" w:after="120"/>
        <w:jc w:val="both"/>
      </w:pPr>
      <w:r w:rsidRPr="008425B5">
        <w:rPr>
          <w:szCs w:val="22"/>
        </w:rPr>
        <w:t>Délaissant les axes du conflit ou du consensus, certains chercheurs ont cho</w:t>
      </w:r>
      <w:r w:rsidRPr="008425B5">
        <w:rPr>
          <w:szCs w:val="22"/>
        </w:rPr>
        <w:t>i</w:t>
      </w:r>
      <w:r w:rsidRPr="008425B5">
        <w:rPr>
          <w:szCs w:val="22"/>
        </w:rPr>
        <w:t>si de procéder à des analyses systémiques des organisations ethniques. On a ainsi mis en évidence deux facteurs explicatifs de l'émergence, l'adaptation et la disparition de ces organismes</w:t>
      </w:r>
      <w:r>
        <w:rPr>
          <w:szCs w:val="22"/>
        </w:rPr>
        <w:t> :</w:t>
      </w:r>
      <w:r w:rsidRPr="008425B5">
        <w:rPr>
          <w:szCs w:val="22"/>
        </w:rPr>
        <w:t xml:space="preserve"> la di</w:t>
      </w:r>
      <w:r w:rsidRPr="008425B5">
        <w:rPr>
          <w:szCs w:val="22"/>
        </w:rPr>
        <w:t>s</w:t>
      </w:r>
      <w:r w:rsidRPr="008425B5">
        <w:rPr>
          <w:szCs w:val="22"/>
        </w:rPr>
        <w:t xml:space="preserve">crimination subie dans la société plus large et </w:t>
      </w:r>
      <w:r>
        <w:rPr>
          <w:szCs w:val="22"/>
        </w:rPr>
        <w:t>l’</w:t>
      </w:r>
      <w:r w:rsidRPr="008425B5">
        <w:rPr>
          <w:i/>
          <w:iCs/>
          <w:szCs w:val="22"/>
        </w:rPr>
        <w:t>"ethni</w:t>
      </w:r>
      <w:r>
        <w:rPr>
          <w:i/>
          <w:iCs/>
          <w:szCs w:val="22"/>
        </w:rPr>
        <w:t>c</w:t>
      </w:r>
      <w:r w:rsidRPr="008425B5">
        <w:rPr>
          <w:i/>
          <w:iCs/>
          <w:szCs w:val="22"/>
        </w:rPr>
        <w:t xml:space="preserve"> resilience" </w:t>
      </w:r>
      <w:r w:rsidRPr="008425B5">
        <w:rPr>
          <w:szCs w:val="22"/>
        </w:rPr>
        <w:t>(les caractéristiques primaires des organisations ethn</w:t>
      </w:r>
      <w:r w:rsidRPr="008425B5">
        <w:rPr>
          <w:szCs w:val="22"/>
        </w:rPr>
        <w:t>i</w:t>
      </w:r>
      <w:r w:rsidRPr="008425B5">
        <w:rPr>
          <w:szCs w:val="22"/>
        </w:rPr>
        <w:t>ques en termes de motivation, d'orientation et de décision) (Baureiss, 1982).</w:t>
      </w:r>
    </w:p>
    <w:p w:rsidR="000E2CC4" w:rsidRDefault="000E2CC4" w:rsidP="000E2CC4">
      <w:pPr>
        <w:spacing w:before="120" w:after="120"/>
        <w:jc w:val="both"/>
      </w:pPr>
      <w:r>
        <w:t>[21]</w:t>
      </w:r>
    </w:p>
    <w:p w:rsidR="000E2CC4" w:rsidRPr="008425B5" w:rsidRDefault="000E2CC4" w:rsidP="000E2CC4">
      <w:pPr>
        <w:spacing w:before="120" w:after="120"/>
        <w:jc w:val="both"/>
      </w:pPr>
      <w:r w:rsidRPr="008425B5">
        <w:rPr>
          <w:szCs w:val="22"/>
        </w:rPr>
        <w:t>Un courant d'analyse, inspiré de l'anthropologie sociale et axé sur l'étude des communautés indochinoises au Canada, voit dans le dév</w:t>
      </w:r>
      <w:r w:rsidRPr="008425B5">
        <w:rPr>
          <w:szCs w:val="22"/>
        </w:rPr>
        <w:t>e</w:t>
      </w:r>
      <w:r w:rsidRPr="008425B5">
        <w:rPr>
          <w:szCs w:val="22"/>
        </w:rPr>
        <w:t>loppement communautaire un prolongement de l'organisation s</w:t>
      </w:r>
      <w:r w:rsidRPr="008425B5">
        <w:rPr>
          <w:szCs w:val="22"/>
        </w:rPr>
        <w:t>o</w:t>
      </w:r>
      <w:r w:rsidRPr="008425B5">
        <w:rPr>
          <w:szCs w:val="22"/>
        </w:rPr>
        <w:t>ciale liée aux structures de pare</w:t>
      </w:r>
      <w:r w:rsidRPr="008425B5">
        <w:rPr>
          <w:szCs w:val="22"/>
        </w:rPr>
        <w:t>n</w:t>
      </w:r>
      <w:r w:rsidRPr="008425B5">
        <w:rPr>
          <w:szCs w:val="22"/>
        </w:rPr>
        <w:t>té, de voisinage et de convivialité dans le pays d'origine des migrants, organis</w:t>
      </w:r>
      <w:r w:rsidRPr="008425B5">
        <w:rPr>
          <w:szCs w:val="22"/>
        </w:rPr>
        <w:t>a</w:t>
      </w:r>
      <w:r w:rsidRPr="008425B5">
        <w:rPr>
          <w:szCs w:val="22"/>
        </w:rPr>
        <w:t>tion ou réorganisation sociale propre à faciliter l'adaptation des immigrants et des réfugiés. Pour D</w:t>
      </w:r>
      <w:r w:rsidRPr="008425B5">
        <w:rPr>
          <w:szCs w:val="22"/>
        </w:rPr>
        <w:t>o</w:t>
      </w:r>
      <w:r w:rsidRPr="008425B5">
        <w:rPr>
          <w:szCs w:val="22"/>
        </w:rPr>
        <w:t>rais, toute communauté ethnique est constituée d'un réseau de rel</w:t>
      </w:r>
      <w:r w:rsidRPr="008425B5">
        <w:rPr>
          <w:szCs w:val="22"/>
        </w:rPr>
        <w:t>a</w:t>
      </w:r>
      <w:r w:rsidRPr="008425B5">
        <w:rPr>
          <w:szCs w:val="22"/>
        </w:rPr>
        <w:t>tions socialement signifiantes entre ses membres, lesquels expr</w:t>
      </w:r>
      <w:r w:rsidRPr="008425B5">
        <w:rPr>
          <w:szCs w:val="22"/>
        </w:rPr>
        <w:t>i</w:t>
      </w:r>
      <w:r w:rsidRPr="008425B5">
        <w:rPr>
          <w:szCs w:val="22"/>
        </w:rPr>
        <w:t>ment leur culture à travers ces relations et les institutions qui les su</w:t>
      </w:r>
      <w:r w:rsidRPr="008425B5">
        <w:rPr>
          <w:szCs w:val="22"/>
        </w:rPr>
        <w:t>p</w:t>
      </w:r>
      <w:r w:rsidRPr="008425B5">
        <w:rPr>
          <w:szCs w:val="22"/>
        </w:rPr>
        <w:t>portent (Dorais, 1991). Les associations seraient un des moyens par lesquels s'expriment la culture et le système symbolique de la co</w:t>
      </w:r>
      <w:r w:rsidRPr="008425B5">
        <w:rPr>
          <w:szCs w:val="22"/>
        </w:rPr>
        <w:t>m</w:t>
      </w:r>
      <w:r w:rsidRPr="008425B5">
        <w:rPr>
          <w:szCs w:val="22"/>
        </w:rPr>
        <w:t>munauté immigrée (Rex, Joly, Wilpert, 1987</w:t>
      </w:r>
      <w:r>
        <w:rPr>
          <w:szCs w:val="22"/>
        </w:rPr>
        <w:t> ;</w:t>
      </w:r>
      <w:r w:rsidRPr="008425B5">
        <w:rPr>
          <w:szCs w:val="22"/>
        </w:rPr>
        <w:t xml:space="preserve"> Indra, 1987</w:t>
      </w:r>
      <w:r>
        <w:rPr>
          <w:szCs w:val="22"/>
        </w:rPr>
        <w:t> ;</w:t>
      </w:r>
      <w:r w:rsidRPr="008425B5">
        <w:rPr>
          <w:szCs w:val="22"/>
        </w:rPr>
        <w:t xml:space="preserve"> Dorais, Chan, I</w:t>
      </w:r>
      <w:r w:rsidRPr="008425B5">
        <w:rPr>
          <w:szCs w:val="22"/>
        </w:rPr>
        <w:t>n</w:t>
      </w:r>
      <w:r w:rsidRPr="008425B5">
        <w:rPr>
          <w:szCs w:val="22"/>
        </w:rPr>
        <w:t>dra, 1988</w:t>
      </w:r>
      <w:r>
        <w:rPr>
          <w:szCs w:val="22"/>
        </w:rPr>
        <w:t> ;</w:t>
      </w:r>
      <w:r w:rsidRPr="008425B5">
        <w:rPr>
          <w:szCs w:val="22"/>
        </w:rPr>
        <w:t xml:space="preserve"> Dorais, 1990, 1991</w:t>
      </w:r>
      <w:r>
        <w:rPr>
          <w:szCs w:val="22"/>
        </w:rPr>
        <w:t> ;</w:t>
      </w:r>
      <w:r w:rsidRPr="008425B5">
        <w:rPr>
          <w:szCs w:val="22"/>
        </w:rPr>
        <w:t xml:space="preserve"> Lévy, Ouaknine, 1989).</w:t>
      </w:r>
    </w:p>
    <w:p w:rsidR="000E2CC4" w:rsidRPr="008425B5" w:rsidRDefault="000E2CC4" w:rsidP="000E2CC4">
      <w:pPr>
        <w:spacing w:before="120" w:after="120"/>
        <w:jc w:val="both"/>
      </w:pPr>
      <w:r w:rsidRPr="008425B5">
        <w:rPr>
          <w:szCs w:val="22"/>
        </w:rPr>
        <w:t>Dans la logique globale du paradigme de l'ethnicité, marquée par le courant culturaliste, le maintien de l'identité ethnique est intimement associé à l'idéol</w:t>
      </w:r>
      <w:r w:rsidRPr="008425B5">
        <w:rPr>
          <w:szCs w:val="22"/>
        </w:rPr>
        <w:t>o</w:t>
      </w:r>
      <w:r w:rsidRPr="008425B5">
        <w:rPr>
          <w:szCs w:val="22"/>
        </w:rPr>
        <w:t>gie du pluralisme culturel et de la cohésion ethnique. Milton Gordon faisait déjà la critique de cette notion de pluralisme en 1964 en faisant ressortir les diverses dimensions du pluralisme stru</w:t>
      </w:r>
      <w:r w:rsidRPr="008425B5">
        <w:rPr>
          <w:szCs w:val="22"/>
        </w:rPr>
        <w:t>c</w:t>
      </w:r>
      <w:r w:rsidRPr="008425B5">
        <w:rPr>
          <w:szCs w:val="22"/>
        </w:rPr>
        <w:t>turel, résultat et conséquence de la stratification s</w:t>
      </w:r>
      <w:r w:rsidRPr="008425B5">
        <w:rPr>
          <w:szCs w:val="22"/>
        </w:rPr>
        <w:t>o</w:t>
      </w:r>
      <w:r w:rsidRPr="008425B5">
        <w:rPr>
          <w:szCs w:val="22"/>
        </w:rPr>
        <w:t>ciale et ethnique et de leur entrecroisement (Gordon, 1964). Certains auteurs inspirés du même paradigme ont avancé la notion de complétude institutionne</w:t>
      </w:r>
      <w:r w:rsidRPr="008425B5">
        <w:rPr>
          <w:szCs w:val="22"/>
        </w:rPr>
        <w:t>l</w:t>
      </w:r>
      <w:r w:rsidRPr="008425B5">
        <w:rPr>
          <w:szCs w:val="22"/>
        </w:rPr>
        <w:t>le (Br</w:t>
      </w:r>
      <w:r w:rsidRPr="008425B5">
        <w:rPr>
          <w:szCs w:val="22"/>
        </w:rPr>
        <w:t>e</w:t>
      </w:r>
      <w:r w:rsidRPr="008425B5">
        <w:rPr>
          <w:szCs w:val="22"/>
        </w:rPr>
        <w:t>ton, 1964). La complétude institutionnelle est présentée dans le contexte canadien "comme une dimension de la solidarité, de la loya</w:t>
      </w:r>
      <w:r w:rsidRPr="008425B5">
        <w:rPr>
          <w:szCs w:val="22"/>
        </w:rPr>
        <w:t>u</w:t>
      </w:r>
      <w:r w:rsidRPr="008425B5">
        <w:rPr>
          <w:szCs w:val="22"/>
        </w:rPr>
        <w:t>té et de la cohésion ethn</w:t>
      </w:r>
      <w:r w:rsidRPr="008425B5">
        <w:rPr>
          <w:szCs w:val="22"/>
        </w:rPr>
        <w:t>i</w:t>
      </w:r>
      <w:r w:rsidRPr="008425B5">
        <w:rPr>
          <w:szCs w:val="22"/>
        </w:rPr>
        <w:t>que" et peut être définie dans la mesure où un groupe ethnique a développé des organisations pour les membres de cette "ethnoculture" (Herberg, 1990). Cette complétude institutionne</w:t>
      </w:r>
      <w:r w:rsidRPr="008425B5">
        <w:rPr>
          <w:szCs w:val="22"/>
        </w:rPr>
        <w:t>l</w:t>
      </w:r>
      <w:r w:rsidRPr="008425B5">
        <w:rPr>
          <w:szCs w:val="22"/>
        </w:rPr>
        <w:t>le s'évalue, selon les sociologues qui font réf</w:t>
      </w:r>
      <w:r w:rsidRPr="008425B5">
        <w:rPr>
          <w:szCs w:val="22"/>
        </w:rPr>
        <w:t>é</w:t>
      </w:r>
      <w:r w:rsidRPr="008425B5">
        <w:rPr>
          <w:szCs w:val="22"/>
        </w:rPr>
        <w:t>rence à cette notion, par la vigueur des réseaux primaires et secondaires fondés sur l'appart</w:t>
      </w:r>
      <w:r w:rsidRPr="008425B5">
        <w:rPr>
          <w:szCs w:val="22"/>
        </w:rPr>
        <w:t>e</w:t>
      </w:r>
      <w:r w:rsidRPr="008425B5">
        <w:rPr>
          <w:szCs w:val="22"/>
        </w:rPr>
        <w:t>nance ethnique, le taux d'endogamie, le taux de rétention de la la</w:t>
      </w:r>
      <w:r w:rsidRPr="008425B5">
        <w:rPr>
          <w:szCs w:val="22"/>
        </w:rPr>
        <w:t>n</w:t>
      </w:r>
      <w:r w:rsidRPr="008425B5">
        <w:rPr>
          <w:szCs w:val="22"/>
        </w:rPr>
        <w:t>gue d'origine, l'existence d'institutions religieuses, culturelles et éducat</w:t>
      </w:r>
      <w:r w:rsidRPr="008425B5">
        <w:rPr>
          <w:szCs w:val="22"/>
        </w:rPr>
        <w:t>i</w:t>
      </w:r>
      <w:r w:rsidRPr="008425B5">
        <w:rPr>
          <w:szCs w:val="22"/>
        </w:rPr>
        <w:t>ves, de quartiers distinctifs, d'associations volontaires et de médias fondés et organisés autour de particularismes ethnoculturels.</w:t>
      </w:r>
    </w:p>
    <w:p w:rsidR="000E2CC4" w:rsidRPr="008425B5" w:rsidRDefault="000E2CC4" w:rsidP="000E2CC4">
      <w:pPr>
        <w:spacing w:before="120" w:after="120"/>
        <w:jc w:val="both"/>
      </w:pPr>
      <w:r w:rsidRPr="008425B5">
        <w:rPr>
          <w:szCs w:val="22"/>
        </w:rPr>
        <w:t>Reitz, par exemple, prétend que deux phénomènes expliquent l'ethnicité des classes moyennes et la cohésion ethnique très fortement observée dans la soci</w:t>
      </w:r>
      <w:r w:rsidRPr="008425B5">
        <w:rPr>
          <w:szCs w:val="22"/>
        </w:rPr>
        <w:t>é</w:t>
      </w:r>
      <w:r w:rsidRPr="008425B5">
        <w:rPr>
          <w:szCs w:val="22"/>
        </w:rPr>
        <w:t>té canadienne. Le premier facteur est externe et a trait à la discrimination soci</w:t>
      </w:r>
      <w:r w:rsidRPr="008425B5">
        <w:rPr>
          <w:szCs w:val="22"/>
        </w:rPr>
        <w:t>a</w:t>
      </w:r>
      <w:r w:rsidRPr="008425B5">
        <w:rPr>
          <w:szCs w:val="22"/>
        </w:rPr>
        <w:t>le qu'un groupe minoritaire peut subir du groupe dominant. Le second facteur est interne et renvoie à l'exi</w:t>
      </w:r>
      <w:r w:rsidRPr="008425B5">
        <w:rPr>
          <w:szCs w:val="22"/>
        </w:rPr>
        <w:t>s</w:t>
      </w:r>
      <w:r w:rsidRPr="008425B5">
        <w:rPr>
          <w:szCs w:val="22"/>
        </w:rPr>
        <w:t>tence des organisations ethniques. Ces dernières contribuent à maint</w:t>
      </w:r>
      <w:r w:rsidRPr="008425B5">
        <w:rPr>
          <w:szCs w:val="22"/>
        </w:rPr>
        <w:t>e</w:t>
      </w:r>
      <w:r w:rsidRPr="008425B5">
        <w:rPr>
          <w:szCs w:val="22"/>
        </w:rPr>
        <w:t>nir la culture ethnique, à développer des intérêts ethniques, et à sout</w:t>
      </w:r>
      <w:r w:rsidRPr="008425B5">
        <w:rPr>
          <w:szCs w:val="22"/>
        </w:rPr>
        <w:t>e</w:t>
      </w:r>
      <w:r w:rsidRPr="008425B5">
        <w:rPr>
          <w:szCs w:val="22"/>
        </w:rPr>
        <w:t>nir la mobilisation ethnique (Reitz, 1980).</w:t>
      </w:r>
    </w:p>
    <w:p w:rsidR="000E2CC4" w:rsidRDefault="000E2CC4" w:rsidP="000E2CC4">
      <w:pPr>
        <w:spacing w:before="120" w:after="120"/>
        <w:jc w:val="both"/>
      </w:pPr>
      <w:r>
        <w:t>[22]</w:t>
      </w:r>
    </w:p>
    <w:p w:rsidR="000E2CC4" w:rsidRPr="008425B5" w:rsidRDefault="000E2CC4" w:rsidP="000E2CC4">
      <w:pPr>
        <w:spacing w:before="120" w:after="120"/>
        <w:jc w:val="both"/>
      </w:pPr>
      <w:r w:rsidRPr="008425B5">
        <w:rPr>
          <w:szCs w:val="22"/>
        </w:rPr>
        <w:t>Cette complétude institutionnelle soulève deux positions diverge</w:t>
      </w:r>
      <w:r w:rsidRPr="008425B5">
        <w:rPr>
          <w:szCs w:val="22"/>
        </w:rPr>
        <w:t>n</w:t>
      </w:r>
      <w:r w:rsidRPr="008425B5">
        <w:rPr>
          <w:szCs w:val="22"/>
        </w:rPr>
        <w:t>tes quant à la fonction de l'ethnicité, notamment dans le cas des ass</w:t>
      </w:r>
      <w:r w:rsidRPr="008425B5">
        <w:rPr>
          <w:szCs w:val="22"/>
        </w:rPr>
        <w:t>o</w:t>
      </w:r>
      <w:r w:rsidRPr="008425B5">
        <w:rPr>
          <w:szCs w:val="22"/>
        </w:rPr>
        <w:t>ciations à base ethnique. Pour les uns, les associations ethniques, pa</w:t>
      </w:r>
      <w:r w:rsidRPr="008425B5">
        <w:rPr>
          <w:szCs w:val="22"/>
        </w:rPr>
        <w:t>r</w:t>
      </w:r>
      <w:r w:rsidRPr="008425B5">
        <w:rPr>
          <w:szCs w:val="22"/>
        </w:rPr>
        <w:t>ce qu'elles sont des institutions sociales intermédiaires susceptibles de créer un équilibre entre des intérêts mu</w:t>
      </w:r>
      <w:r w:rsidRPr="008425B5">
        <w:rPr>
          <w:szCs w:val="22"/>
        </w:rPr>
        <w:t>l</w:t>
      </w:r>
      <w:r w:rsidRPr="008425B5">
        <w:rPr>
          <w:szCs w:val="22"/>
        </w:rPr>
        <w:t>tiples, favorisent l'assimilation ou l'intégration</w:t>
      </w:r>
      <w:r>
        <w:rPr>
          <w:szCs w:val="22"/>
        </w:rPr>
        <w:t> ;</w:t>
      </w:r>
      <w:r w:rsidRPr="008425B5">
        <w:rPr>
          <w:szCs w:val="22"/>
        </w:rPr>
        <w:t xml:space="preserve"> pour d'autres, chaque sous-société étant isolée sur le plan institutionnel, elles favorisent la ségrégation car, fonctio</w:t>
      </w:r>
      <w:r w:rsidRPr="008425B5">
        <w:rPr>
          <w:szCs w:val="22"/>
        </w:rPr>
        <w:t>n</w:t>
      </w:r>
      <w:r w:rsidRPr="008425B5">
        <w:rPr>
          <w:szCs w:val="22"/>
        </w:rPr>
        <w:t>nant de façon parallèle, elles minimisent les contacts interpersonnels et inst</w:t>
      </w:r>
      <w:r w:rsidRPr="008425B5">
        <w:rPr>
          <w:szCs w:val="22"/>
        </w:rPr>
        <w:t>i</w:t>
      </w:r>
      <w:r w:rsidRPr="008425B5">
        <w:rPr>
          <w:szCs w:val="22"/>
        </w:rPr>
        <w:t>tutionnels avec la majorité (Schoenberg, 1985). En question de fond, on peut supposer que deux grandes orientations sous-tendent et le mouvement associatif à voc</w:t>
      </w:r>
      <w:r w:rsidRPr="008425B5">
        <w:rPr>
          <w:szCs w:val="22"/>
        </w:rPr>
        <w:t>a</w:t>
      </w:r>
      <w:r w:rsidRPr="008425B5">
        <w:rPr>
          <w:szCs w:val="22"/>
        </w:rPr>
        <w:t>tion ethnique et la gestion étatique de la diversité ethnoculturelle dans une formation sociale</w:t>
      </w:r>
      <w:r>
        <w:rPr>
          <w:szCs w:val="22"/>
        </w:rPr>
        <w:t> :</w:t>
      </w:r>
      <w:r w:rsidRPr="008425B5">
        <w:rPr>
          <w:szCs w:val="22"/>
        </w:rPr>
        <w:t xml:space="preserve"> l'une reposant sur une logique universaliste d'int</w:t>
      </w:r>
      <w:r w:rsidRPr="008425B5">
        <w:rPr>
          <w:szCs w:val="22"/>
        </w:rPr>
        <w:t>é</w:t>
      </w:r>
      <w:r w:rsidRPr="008425B5">
        <w:rPr>
          <w:szCs w:val="22"/>
        </w:rPr>
        <w:t>gration à la société globale, l'autre sur une logique différencialiste d'intégration (Finkielkraut, 1987</w:t>
      </w:r>
      <w:r>
        <w:rPr>
          <w:szCs w:val="22"/>
        </w:rPr>
        <w:t> ;</w:t>
      </w:r>
      <w:r w:rsidRPr="008425B5">
        <w:rPr>
          <w:szCs w:val="22"/>
        </w:rPr>
        <w:t xml:space="preserve"> Schnapper, 1991,1992</w:t>
      </w:r>
      <w:r>
        <w:rPr>
          <w:szCs w:val="22"/>
        </w:rPr>
        <w:t> ;</w:t>
      </w:r>
      <w:r w:rsidRPr="008425B5">
        <w:rPr>
          <w:szCs w:val="22"/>
        </w:rPr>
        <w:t xml:space="preserve"> Delannoi, Taguieff, 1991). Selon Radecki (1976), la m</w:t>
      </w:r>
      <w:r w:rsidRPr="008425B5">
        <w:rPr>
          <w:szCs w:val="22"/>
        </w:rPr>
        <w:t>a</w:t>
      </w:r>
      <w:r w:rsidRPr="008425B5">
        <w:rPr>
          <w:szCs w:val="22"/>
        </w:rPr>
        <w:t>jorité des associations ethniques au Canada ne cherchent pas à faciliter l'insertion de leurs membres dans la société globale, mais travai</w:t>
      </w:r>
      <w:r w:rsidRPr="008425B5">
        <w:rPr>
          <w:szCs w:val="22"/>
        </w:rPr>
        <w:t>l</w:t>
      </w:r>
      <w:r w:rsidRPr="008425B5">
        <w:rPr>
          <w:szCs w:val="22"/>
        </w:rPr>
        <w:t>lent plutôt à maintenir l'identité ethnique et nationale de leurs membres et à assurer la spécificité culturelle du groupe. L'ass</w:t>
      </w:r>
      <w:r w:rsidRPr="008425B5">
        <w:rPr>
          <w:szCs w:val="22"/>
        </w:rPr>
        <w:t>o</w:t>
      </w:r>
      <w:r w:rsidRPr="008425B5">
        <w:rPr>
          <w:szCs w:val="22"/>
        </w:rPr>
        <w:t>ciation est ici un lieu privilégié de production de l'ethnicité (Schoe</w:t>
      </w:r>
      <w:r w:rsidRPr="008425B5">
        <w:rPr>
          <w:szCs w:val="22"/>
        </w:rPr>
        <w:t>n</w:t>
      </w:r>
      <w:r w:rsidRPr="008425B5">
        <w:rPr>
          <w:szCs w:val="22"/>
        </w:rPr>
        <w:t>berg, 1985).</w:t>
      </w:r>
    </w:p>
    <w:p w:rsidR="000E2CC4" w:rsidRPr="008425B5" w:rsidRDefault="000E2CC4" w:rsidP="000E2CC4">
      <w:pPr>
        <w:spacing w:before="120" w:after="120"/>
        <w:jc w:val="both"/>
      </w:pPr>
      <w:r w:rsidRPr="008425B5">
        <w:rPr>
          <w:szCs w:val="22"/>
        </w:rPr>
        <w:t>Le courant politiste analyse la relation État/groupe ethnique co</w:t>
      </w:r>
      <w:r w:rsidRPr="008425B5">
        <w:rPr>
          <w:szCs w:val="22"/>
        </w:rPr>
        <w:t>m</w:t>
      </w:r>
      <w:r w:rsidRPr="008425B5">
        <w:rPr>
          <w:szCs w:val="22"/>
        </w:rPr>
        <w:t>me partie intégrante du système démocratique libéral dans lequel les groupes sont enco</w:t>
      </w:r>
      <w:r w:rsidRPr="008425B5">
        <w:rPr>
          <w:szCs w:val="22"/>
        </w:rPr>
        <w:t>u</w:t>
      </w:r>
      <w:r w:rsidRPr="008425B5">
        <w:rPr>
          <w:szCs w:val="22"/>
        </w:rPr>
        <w:t>ragés à entrer en compétition pour les biens et les services à travers leurs organisations. On analyse la communauté et</w:t>
      </w:r>
      <w:r w:rsidRPr="008425B5">
        <w:rPr>
          <w:szCs w:val="22"/>
        </w:rPr>
        <w:t>h</w:t>
      </w:r>
      <w:r w:rsidRPr="008425B5">
        <w:rPr>
          <w:szCs w:val="22"/>
        </w:rPr>
        <w:t>nique et les associations qui la trave</w:t>
      </w:r>
      <w:r w:rsidRPr="008425B5">
        <w:rPr>
          <w:szCs w:val="22"/>
        </w:rPr>
        <w:t>r</w:t>
      </w:r>
      <w:r w:rsidRPr="008425B5">
        <w:rPr>
          <w:szCs w:val="22"/>
        </w:rPr>
        <w:t>sent à partir de la prémisse selon laquelle l'ethnicité est une catégorie politique ayant supplanté la cat</w:t>
      </w:r>
      <w:r w:rsidRPr="008425B5">
        <w:rPr>
          <w:szCs w:val="22"/>
        </w:rPr>
        <w:t>é</w:t>
      </w:r>
      <w:r w:rsidRPr="008425B5">
        <w:rPr>
          <w:szCs w:val="22"/>
        </w:rPr>
        <w:t>gorie de la classe sociale comme facteur de mobilisation et de défense d'intérêts collectifs ou corporatistes (dans la tradition de Glazer, Moynihan et Bell). Les associations sont un lieu crucial de mobilis</w:t>
      </w:r>
      <w:r w:rsidRPr="008425B5">
        <w:rPr>
          <w:szCs w:val="22"/>
        </w:rPr>
        <w:t>a</w:t>
      </w:r>
      <w:r w:rsidRPr="008425B5">
        <w:rPr>
          <w:szCs w:val="22"/>
        </w:rPr>
        <w:t xml:space="preserve">tion. L'idée clé est que la communauté ethnique se gouverne, constitue une </w:t>
      </w:r>
      <w:r w:rsidRPr="008425B5">
        <w:rPr>
          <w:i/>
          <w:iCs/>
          <w:szCs w:val="22"/>
        </w:rPr>
        <w:t xml:space="preserve">mini polity </w:t>
      </w:r>
      <w:r w:rsidRPr="008425B5">
        <w:rPr>
          <w:szCs w:val="22"/>
        </w:rPr>
        <w:t>ou s'agrège autour d'un "pacte social" (Weinfeld, 1984</w:t>
      </w:r>
      <w:r>
        <w:rPr>
          <w:szCs w:val="22"/>
        </w:rPr>
        <w:t> ;</w:t>
      </w:r>
      <w:r w:rsidRPr="008425B5">
        <w:rPr>
          <w:szCs w:val="22"/>
        </w:rPr>
        <w:t xml:space="preserve"> Elazar, Waller, 1990) pour maintenir son identité ethnique, mais également se défendre contre la stratification ethnique et la di</w:t>
      </w:r>
      <w:r w:rsidRPr="008425B5">
        <w:rPr>
          <w:szCs w:val="22"/>
        </w:rPr>
        <w:t>s</w:t>
      </w:r>
      <w:r w:rsidRPr="008425B5">
        <w:rPr>
          <w:szCs w:val="22"/>
        </w:rPr>
        <w:t>crimination associée potentiellement au statut de groupe minoritaire (l'antis</w:t>
      </w:r>
      <w:r w:rsidRPr="008425B5">
        <w:rPr>
          <w:szCs w:val="22"/>
        </w:rPr>
        <w:t>é</w:t>
      </w:r>
      <w:r w:rsidRPr="008425B5">
        <w:rPr>
          <w:szCs w:val="22"/>
        </w:rPr>
        <w:t>mitisme chez les Juifs). L'exemple type de cette analyse se trouve chez Breton pour qui la communauté ethnique est une con</w:t>
      </w:r>
      <w:r w:rsidRPr="008425B5">
        <w:rPr>
          <w:szCs w:val="22"/>
        </w:rPr>
        <w:t>s</w:t>
      </w:r>
      <w:r w:rsidRPr="008425B5">
        <w:rPr>
          <w:szCs w:val="22"/>
        </w:rPr>
        <w:t>truction socio-politique qui définit les frontières de son identité colle</w:t>
      </w:r>
      <w:r w:rsidRPr="008425B5">
        <w:rPr>
          <w:szCs w:val="22"/>
        </w:rPr>
        <w:t>c</w:t>
      </w:r>
      <w:r w:rsidRPr="008425B5">
        <w:rPr>
          <w:szCs w:val="22"/>
        </w:rPr>
        <w:t>tive, s'organise et coordonne son action co</w:t>
      </w:r>
      <w:r w:rsidRPr="008425B5">
        <w:rPr>
          <w:szCs w:val="22"/>
        </w:rPr>
        <w:t>l</w:t>
      </w:r>
      <w:r w:rsidRPr="008425B5">
        <w:rPr>
          <w:szCs w:val="22"/>
        </w:rPr>
        <w:t>lective pour la conduite de ses affaires publiques, gère des conflits internes, et mobilise ses re</w:t>
      </w:r>
      <w:r w:rsidRPr="008425B5">
        <w:rPr>
          <w:szCs w:val="22"/>
        </w:rPr>
        <w:t>s</w:t>
      </w:r>
      <w:r w:rsidRPr="008425B5">
        <w:rPr>
          <w:szCs w:val="22"/>
        </w:rPr>
        <w:t>sources pour assurer la participation de ses membres (Breton 1983, 1991</w:t>
      </w:r>
      <w:r>
        <w:rPr>
          <w:szCs w:val="22"/>
        </w:rPr>
        <w:t> ;</w:t>
      </w:r>
      <w:r w:rsidRPr="008425B5">
        <w:rPr>
          <w:szCs w:val="22"/>
        </w:rPr>
        <w:t xml:space="preserve"> Breton et al., 1990). C'est aussi la perspect</w:t>
      </w:r>
      <w:r w:rsidRPr="008425B5">
        <w:rPr>
          <w:szCs w:val="22"/>
        </w:rPr>
        <w:t>i</w:t>
      </w:r>
      <w:r w:rsidRPr="008425B5">
        <w:rPr>
          <w:szCs w:val="22"/>
        </w:rPr>
        <w:t>ve adoptée par le collectif de textes édités par Higham sur le leadership des Juifs, des Irlandais, des Afro-Américains, etc., aux États-Unis (voir la postface de Mintz, in Higham, 1979).</w:t>
      </w:r>
    </w:p>
    <w:p w:rsidR="000E2CC4" w:rsidRDefault="000E2CC4" w:rsidP="000E2CC4">
      <w:pPr>
        <w:spacing w:before="120" w:after="120"/>
        <w:jc w:val="both"/>
      </w:pPr>
      <w:r>
        <w:t>[23]</w:t>
      </w:r>
    </w:p>
    <w:p w:rsidR="000E2CC4" w:rsidRPr="008425B5" w:rsidRDefault="000E2CC4" w:rsidP="000E2CC4">
      <w:pPr>
        <w:spacing w:before="120" w:after="120"/>
        <w:jc w:val="both"/>
      </w:pPr>
      <w:r w:rsidRPr="008425B5">
        <w:rPr>
          <w:szCs w:val="22"/>
        </w:rPr>
        <w:t>Dans cette perspective, les groupes ethniques sont considérés comme l'un des produits du développement de l'État-providence et vont utiliser celui-ci pour le redressement d'inégalités dues à leurs sy</w:t>
      </w:r>
      <w:r w:rsidRPr="008425B5">
        <w:rPr>
          <w:szCs w:val="22"/>
        </w:rPr>
        <w:t>s</w:t>
      </w:r>
      <w:r w:rsidRPr="008425B5">
        <w:rPr>
          <w:szCs w:val="22"/>
        </w:rPr>
        <w:t>tèmes collectifs de valeurs plus ou moins compatibles avec les normes dominantes et empêchant la performance et le su</w:t>
      </w:r>
      <w:r w:rsidRPr="008425B5">
        <w:rPr>
          <w:szCs w:val="22"/>
        </w:rPr>
        <w:t>c</w:t>
      </w:r>
      <w:r w:rsidRPr="008425B5">
        <w:rPr>
          <w:szCs w:val="22"/>
        </w:rPr>
        <w:t>cès. Les associations ethniques sont donc fonctionnelles dans le sens où elles articulent des demandes sociales auxquelles l'État peut répondre dans le cadre du système existant. Pourtant, dans la conjoncture des années de crise de la décennie 1980, les principaux tenants de cette perspective revie</w:t>
      </w:r>
      <w:r w:rsidRPr="008425B5">
        <w:rPr>
          <w:szCs w:val="22"/>
        </w:rPr>
        <w:t>n</w:t>
      </w:r>
      <w:r w:rsidRPr="008425B5">
        <w:rPr>
          <w:szCs w:val="22"/>
        </w:rPr>
        <w:t>dront contre l'une des principales conclusions de cette vision politiste, à savoir le soutien aux programmes de discrimination positive susce</w:t>
      </w:r>
      <w:r w:rsidRPr="008425B5">
        <w:rPr>
          <w:szCs w:val="22"/>
        </w:rPr>
        <w:t>p</w:t>
      </w:r>
      <w:r w:rsidRPr="008425B5">
        <w:rPr>
          <w:szCs w:val="22"/>
        </w:rPr>
        <w:t>tibles de répondre aux inégalités sociales subies par certaines minor</w:t>
      </w:r>
      <w:r w:rsidRPr="008425B5">
        <w:rPr>
          <w:szCs w:val="22"/>
        </w:rPr>
        <w:t>i</w:t>
      </w:r>
      <w:r w:rsidRPr="008425B5">
        <w:rPr>
          <w:szCs w:val="22"/>
        </w:rPr>
        <w:t xml:space="preserve">tés (le </w:t>
      </w:r>
      <w:r w:rsidRPr="008425B5">
        <w:rPr>
          <w:i/>
          <w:iCs/>
          <w:szCs w:val="22"/>
        </w:rPr>
        <w:t xml:space="preserve">corporate pluralism </w:t>
      </w:r>
      <w:r w:rsidRPr="008425B5">
        <w:rPr>
          <w:szCs w:val="22"/>
        </w:rPr>
        <w:t>reconnaît ouve</w:t>
      </w:r>
      <w:r w:rsidRPr="008425B5">
        <w:rPr>
          <w:szCs w:val="22"/>
        </w:rPr>
        <w:t>r</w:t>
      </w:r>
      <w:r w:rsidRPr="008425B5">
        <w:rPr>
          <w:szCs w:val="22"/>
        </w:rPr>
        <w:t>tement que la distribution du pouvoir et des privilèges opère selon des clivages ethniques et qu'en conséquence la revendication se fait autour de droits colle</w:t>
      </w:r>
      <w:r w:rsidRPr="008425B5">
        <w:rPr>
          <w:szCs w:val="22"/>
        </w:rPr>
        <w:t>c</w:t>
      </w:r>
      <w:r w:rsidRPr="008425B5">
        <w:rPr>
          <w:szCs w:val="22"/>
        </w:rPr>
        <w:t>tifs et d'une définition de l'appartenance qui est collective (in Yinger, 1988</w:t>
      </w:r>
      <w:r>
        <w:rPr>
          <w:szCs w:val="22"/>
        </w:rPr>
        <w:t> :</w:t>
      </w:r>
      <w:r w:rsidRPr="008425B5">
        <w:rPr>
          <w:szCs w:val="22"/>
        </w:rPr>
        <w:t xml:space="preserve"> 32).</w:t>
      </w:r>
    </w:p>
    <w:p w:rsidR="000E2CC4" w:rsidRPr="008425B5" w:rsidRDefault="000E2CC4" w:rsidP="000E2CC4">
      <w:pPr>
        <w:spacing w:before="120" w:after="120"/>
        <w:jc w:val="both"/>
      </w:pPr>
      <w:r w:rsidRPr="008425B5">
        <w:rPr>
          <w:szCs w:val="22"/>
        </w:rPr>
        <w:t xml:space="preserve">Le courant marxiste soutient que l'ethnicité, la "race" et le sexe, </w:t>
      </w:r>
      <w:r w:rsidRPr="008425B5">
        <w:rPr>
          <w:i/>
          <w:iCs/>
          <w:szCs w:val="22"/>
        </w:rPr>
        <w:t xml:space="preserve">(gender) </w:t>
      </w:r>
      <w:r w:rsidRPr="008425B5">
        <w:rPr>
          <w:szCs w:val="22"/>
        </w:rPr>
        <w:t>s'a</w:t>
      </w:r>
      <w:r w:rsidRPr="008425B5">
        <w:rPr>
          <w:szCs w:val="22"/>
        </w:rPr>
        <w:t>r</w:t>
      </w:r>
      <w:r w:rsidRPr="008425B5">
        <w:rPr>
          <w:szCs w:val="22"/>
        </w:rPr>
        <w:t>ticulent comme variables de mobilisation autonomes et de même niveau, ou s</w:t>
      </w:r>
      <w:r w:rsidRPr="008425B5">
        <w:rPr>
          <w:szCs w:val="22"/>
        </w:rPr>
        <w:t>e</w:t>
      </w:r>
      <w:r w:rsidRPr="008425B5">
        <w:rPr>
          <w:szCs w:val="22"/>
        </w:rPr>
        <w:t>condaires, à des variables de classe et d'inégalités sociales, dans les luttes et les mouvements sociaux. Ces dimensions distinctes, mais interreliées, doivent être prises en compte dans toute analyse (voir par exemple, Castles, Kosack, 1973</w:t>
      </w:r>
      <w:r>
        <w:rPr>
          <w:szCs w:val="22"/>
        </w:rPr>
        <w:t> ;</w:t>
      </w:r>
      <w:r w:rsidRPr="008425B5">
        <w:rPr>
          <w:szCs w:val="22"/>
        </w:rPr>
        <w:t xml:space="preserve"> Castles, Booth, Wallace, 1984</w:t>
      </w:r>
      <w:r>
        <w:rPr>
          <w:szCs w:val="22"/>
        </w:rPr>
        <w:t> ;</w:t>
      </w:r>
      <w:r w:rsidRPr="008425B5">
        <w:rPr>
          <w:szCs w:val="22"/>
        </w:rPr>
        <w:t xml:space="preserve"> Solomos, 1988, 1989</w:t>
      </w:r>
      <w:r>
        <w:rPr>
          <w:szCs w:val="22"/>
        </w:rPr>
        <w:t> ;</w:t>
      </w:r>
      <w:r w:rsidRPr="008425B5">
        <w:rPr>
          <w:szCs w:val="22"/>
        </w:rPr>
        <w:t xml:space="preserve"> Gilroy, 1987</w:t>
      </w:r>
      <w:r>
        <w:rPr>
          <w:szCs w:val="22"/>
        </w:rPr>
        <w:t> ;</w:t>
      </w:r>
      <w:r w:rsidRPr="008425B5">
        <w:rPr>
          <w:szCs w:val="22"/>
        </w:rPr>
        <w:t xml:space="preserve"> A</w:t>
      </w:r>
      <w:r w:rsidRPr="008425B5">
        <w:rPr>
          <w:szCs w:val="22"/>
        </w:rPr>
        <w:t>n</w:t>
      </w:r>
      <w:r w:rsidRPr="008425B5">
        <w:rPr>
          <w:szCs w:val="22"/>
        </w:rPr>
        <w:t>thias, 1990</w:t>
      </w:r>
      <w:r>
        <w:rPr>
          <w:szCs w:val="22"/>
        </w:rPr>
        <w:t> ;</w:t>
      </w:r>
      <w:r w:rsidRPr="008425B5">
        <w:rPr>
          <w:szCs w:val="22"/>
        </w:rPr>
        <w:t xml:space="preserve"> Vorst et al., 1989</w:t>
      </w:r>
      <w:r>
        <w:rPr>
          <w:szCs w:val="22"/>
        </w:rPr>
        <w:t> ;</w:t>
      </w:r>
      <w:r w:rsidRPr="008425B5">
        <w:rPr>
          <w:szCs w:val="22"/>
        </w:rPr>
        <w:t xml:space="preserve"> Goulbourne, 1991, 1991, 1992, etc.). Ainsi Miles et Phizaclea distinguent trois logiques de mobilisation ou d'orientation de l'a</w:t>
      </w:r>
      <w:r w:rsidRPr="008425B5">
        <w:rPr>
          <w:szCs w:val="22"/>
        </w:rPr>
        <w:t>c</w:t>
      </w:r>
      <w:r w:rsidRPr="008425B5">
        <w:rPr>
          <w:szCs w:val="22"/>
        </w:rPr>
        <w:t>tion des immigrés. L'action peut être orientée par la lutte contre le racisme et organisée autour de l'identité raciale construite ou r</w:t>
      </w:r>
      <w:r w:rsidRPr="008425B5">
        <w:rPr>
          <w:szCs w:val="22"/>
        </w:rPr>
        <w:t>e</w:t>
      </w:r>
      <w:r w:rsidRPr="008425B5">
        <w:rPr>
          <w:szCs w:val="22"/>
        </w:rPr>
        <w:t xml:space="preserve">construite </w:t>
      </w:r>
      <w:r>
        <w:rPr>
          <w:szCs w:val="22"/>
        </w:rPr>
        <w:t>(</w:t>
      </w:r>
      <w:r w:rsidRPr="008425B5">
        <w:rPr>
          <w:i/>
          <w:iCs/>
          <w:szCs w:val="22"/>
        </w:rPr>
        <w:t>black unity pr</w:t>
      </w:r>
      <w:r w:rsidRPr="008425B5">
        <w:rPr>
          <w:i/>
          <w:iCs/>
          <w:szCs w:val="22"/>
        </w:rPr>
        <w:t>o</w:t>
      </w:r>
      <w:r w:rsidRPr="008425B5">
        <w:rPr>
          <w:i/>
          <w:iCs/>
          <w:szCs w:val="22"/>
        </w:rPr>
        <w:t>cess)</w:t>
      </w:r>
      <w:r>
        <w:rPr>
          <w:i/>
          <w:iCs/>
          <w:szCs w:val="22"/>
        </w:rPr>
        <w:t> ;</w:t>
      </w:r>
      <w:r w:rsidRPr="008425B5">
        <w:rPr>
          <w:i/>
          <w:iCs/>
          <w:szCs w:val="22"/>
        </w:rPr>
        <w:t xml:space="preserve"> </w:t>
      </w:r>
      <w:r w:rsidRPr="008425B5">
        <w:rPr>
          <w:szCs w:val="22"/>
        </w:rPr>
        <w:t xml:space="preserve">l'action peut être orientée par les conditions de classe des immigrés et être organisée et intégrée autour des combats de la classe ouvrière autochtone </w:t>
      </w:r>
      <w:r w:rsidRPr="008425B5">
        <w:rPr>
          <w:i/>
          <w:iCs/>
          <w:szCs w:val="22"/>
        </w:rPr>
        <w:t>(class unity process)</w:t>
      </w:r>
      <w:r>
        <w:rPr>
          <w:i/>
          <w:iCs/>
          <w:szCs w:val="22"/>
        </w:rPr>
        <w:t> ;</w:t>
      </w:r>
      <w:r w:rsidRPr="008425B5">
        <w:rPr>
          <w:i/>
          <w:iCs/>
          <w:szCs w:val="22"/>
        </w:rPr>
        <w:t xml:space="preserve"> </w:t>
      </w:r>
      <w:r w:rsidRPr="008425B5">
        <w:rPr>
          <w:szCs w:val="22"/>
        </w:rPr>
        <w:t>l'action peut être orientée autour de la spécificité culturelle ou ethn</w:t>
      </w:r>
      <w:r w:rsidRPr="008425B5">
        <w:rPr>
          <w:szCs w:val="22"/>
        </w:rPr>
        <w:t>i</w:t>
      </w:r>
      <w:r w:rsidRPr="008425B5">
        <w:rPr>
          <w:szCs w:val="22"/>
        </w:rPr>
        <w:t>que et être organisée dans des communautés spécifiques ou des r</w:t>
      </w:r>
      <w:r w:rsidRPr="008425B5">
        <w:rPr>
          <w:szCs w:val="22"/>
        </w:rPr>
        <w:t>e</w:t>
      </w:r>
      <w:r w:rsidRPr="008425B5">
        <w:rPr>
          <w:szCs w:val="22"/>
        </w:rPr>
        <w:t xml:space="preserve">groupements minoritaires </w:t>
      </w:r>
      <w:r w:rsidRPr="008425B5">
        <w:rPr>
          <w:i/>
          <w:iCs/>
          <w:szCs w:val="22"/>
        </w:rPr>
        <w:t>(ethni</w:t>
      </w:r>
      <w:r>
        <w:rPr>
          <w:i/>
          <w:iCs/>
          <w:szCs w:val="22"/>
        </w:rPr>
        <w:t>c</w:t>
      </w:r>
      <w:r w:rsidRPr="008425B5">
        <w:rPr>
          <w:i/>
          <w:iCs/>
          <w:szCs w:val="22"/>
        </w:rPr>
        <w:t xml:space="preserve"> organization process) </w:t>
      </w:r>
      <w:r w:rsidRPr="008425B5">
        <w:rPr>
          <w:szCs w:val="22"/>
        </w:rPr>
        <w:t>(Miles, Ph</w:t>
      </w:r>
      <w:r w:rsidRPr="008425B5">
        <w:rPr>
          <w:szCs w:val="22"/>
        </w:rPr>
        <w:t>i</w:t>
      </w:r>
      <w:r w:rsidRPr="008425B5">
        <w:rPr>
          <w:szCs w:val="22"/>
        </w:rPr>
        <w:t>zaclea, 1977).</w:t>
      </w:r>
    </w:p>
    <w:p w:rsidR="000E2CC4" w:rsidRPr="008425B5" w:rsidRDefault="000E2CC4" w:rsidP="000E2CC4">
      <w:pPr>
        <w:spacing w:before="120" w:after="120"/>
        <w:jc w:val="both"/>
      </w:pPr>
      <w:r w:rsidRPr="008425B5">
        <w:rPr>
          <w:szCs w:val="22"/>
        </w:rPr>
        <w:t>Dans cette veine, les analyses des auteurs américains Omi et W</w:t>
      </w:r>
      <w:r w:rsidRPr="008425B5">
        <w:rPr>
          <w:szCs w:val="22"/>
        </w:rPr>
        <w:t>i</w:t>
      </w:r>
      <w:r w:rsidRPr="008425B5">
        <w:rPr>
          <w:szCs w:val="22"/>
        </w:rPr>
        <w:t>nant mo</w:t>
      </w:r>
      <w:r w:rsidRPr="008425B5">
        <w:rPr>
          <w:szCs w:val="22"/>
        </w:rPr>
        <w:t>n</w:t>
      </w:r>
      <w:r w:rsidRPr="008425B5">
        <w:rPr>
          <w:szCs w:val="22"/>
        </w:rPr>
        <w:t>trent bien comment la racisation est un processus autonome qui doit être analysé en dehors du paradigme de l'ethnicité, de la cla</w:t>
      </w:r>
      <w:r w:rsidRPr="008425B5">
        <w:rPr>
          <w:szCs w:val="22"/>
        </w:rPr>
        <w:t>s</w:t>
      </w:r>
      <w:r w:rsidRPr="008425B5">
        <w:rPr>
          <w:szCs w:val="22"/>
        </w:rPr>
        <w:t>se ou de la nation, et co</w:t>
      </w:r>
      <w:r w:rsidRPr="008425B5">
        <w:rPr>
          <w:szCs w:val="22"/>
        </w:rPr>
        <w:t>m</w:t>
      </w:r>
      <w:r w:rsidRPr="008425B5">
        <w:rPr>
          <w:szCs w:val="22"/>
        </w:rPr>
        <w:t>ment la racisation entraîne un processus de mobilisation identitaire en réponse à une situation historique d'explo</w:t>
      </w:r>
      <w:r w:rsidRPr="008425B5">
        <w:rPr>
          <w:szCs w:val="22"/>
        </w:rPr>
        <w:t>i</w:t>
      </w:r>
      <w:r w:rsidRPr="008425B5">
        <w:rPr>
          <w:szCs w:val="22"/>
        </w:rPr>
        <w:t>tation et d'oppression fondée sur le racisme (Omi, W</w:t>
      </w:r>
      <w:r w:rsidRPr="008425B5">
        <w:rPr>
          <w:szCs w:val="22"/>
        </w:rPr>
        <w:t>i</w:t>
      </w:r>
      <w:r w:rsidRPr="008425B5">
        <w:rPr>
          <w:szCs w:val="22"/>
        </w:rPr>
        <w:t>nant, 1987). Ces auteurs soutiennent que l'État maintient l'ordre racial existant et les relations contradictoires de conflit et d'accommodation entre l'État et les mo</w:t>
      </w:r>
      <w:r w:rsidRPr="008425B5">
        <w:rPr>
          <w:szCs w:val="22"/>
        </w:rPr>
        <w:t>u</w:t>
      </w:r>
      <w:r w:rsidRPr="008425B5">
        <w:rPr>
          <w:szCs w:val="22"/>
        </w:rPr>
        <w:t>vements raciaux construits sur le terrain de la société civile.</w:t>
      </w:r>
    </w:p>
    <w:p w:rsidR="000E2CC4" w:rsidRDefault="000E2CC4" w:rsidP="000E2CC4">
      <w:pPr>
        <w:spacing w:before="120" w:after="120"/>
        <w:jc w:val="both"/>
      </w:pPr>
      <w:r>
        <w:t>[24]</w:t>
      </w:r>
    </w:p>
    <w:p w:rsidR="000E2CC4" w:rsidRPr="008425B5" w:rsidRDefault="000E2CC4" w:rsidP="000E2CC4">
      <w:pPr>
        <w:spacing w:before="120" w:after="120"/>
        <w:jc w:val="both"/>
      </w:pPr>
      <w:r w:rsidRPr="008425B5">
        <w:rPr>
          <w:szCs w:val="22"/>
        </w:rPr>
        <w:t>L'analyse de Goulbourne sur l'action politique communale en Grande-Bretagne soit l'action basée sur la catégorie politique de la race ou du groupe ethnique entraîne un discours et des pratiques axées sur l'idéologie de la différence et du pl</w:t>
      </w:r>
      <w:r w:rsidRPr="008425B5">
        <w:rPr>
          <w:szCs w:val="22"/>
        </w:rPr>
        <w:t>u</w:t>
      </w:r>
      <w:r w:rsidRPr="008425B5">
        <w:rPr>
          <w:szCs w:val="22"/>
        </w:rPr>
        <w:t>ralisme culturel, promeut ainsi la distance entre les groupes et alimente le "nationalisme ethnique ou racial" aux dépens des luttes et des alliances autour d'objectifs co</w:t>
      </w:r>
      <w:r w:rsidRPr="008425B5">
        <w:rPr>
          <w:szCs w:val="22"/>
        </w:rPr>
        <w:t>m</w:t>
      </w:r>
      <w:r w:rsidRPr="008425B5">
        <w:rPr>
          <w:szCs w:val="22"/>
        </w:rPr>
        <w:t>muns axés sur les droits sociaux et la justice (Goulbourne, 1991). Pour cet auteur, le pluralisme culturel, tout comme le nationalisme mon</w:t>
      </w:r>
      <w:r w:rsidRPr="008425B5">
        <w:rPr>
          <w:szCs w:val="22"/>
        </w:rPr>
        <w:t>o</w:t>
      </w:r>
      <w:r w:rsidRPr="008425B5">
        <w:rPr>
          <w:szCs w:val="22"/>
        </w:rPr>
        <w:t>culturel, partagent des visions conservatrices de la société et mènent à un cul-de-sac (voir également 1992).</w:t>
      </w:r>
    </w:p>
    <w:p w:rsidR="000E2CC4" w:rsidRPr="008425B5" w:rsidRDefault="000E2CC4" w:rsidP="000E2CC4">
      <w:pPr>
        <w:spacing w:before="120" w:after="120"/>
        <w:jc w:val="both"/>
      </w:pPr>
      <w:r w:rsidRPr="008425B5">
        <w:rPr>
          <w:szCs w:val="22"/>
        </w:rPr>
        <w:t>Les analyses marxistes ont la particularité de faire ressortir les contradi</w:t>
      </w:r>
      <w:r w:rsidRPr="008425B5">
        <w:rPr>
          <w:szCs w:val="22"/>
        </w:rPr>
        <w:t>c</w:t>
      </w:r>
      <w:r w:rsidRPr="008425B5">
        <w:rPr>
          <w:szCs w:val="22"/>
        </w:rPr>
        <w:t>tions de classe qui traversent la vie associative immigrée ou des minorités et</w:t>
      </w:r>
      <w:r w:rsidRPr="008425B5">
        <w:rPr>
          <w:szCs w:val="22"/>
        </w:rPr>
        <w:t>h</w:t>
      </w:r>
      <w:r w:rsidRPr="008425B5">
        <w:rPr>
          <w:szCs w:val="22"/>
        </w:rPr>
        <w:t>niques, de même que les contradictions inhérentes à leur rapport à l'État-Providence (Painchaud, Poulin, 1985,1988</w:t>
      </w:r>
      <w:r>
        <w:rPr>
          <w:szCs w:val="22"/>
        </w:rPr>
        <w:t> ;</w:t>
      </w:r>
      <w:r w:rsidRPr="008425B5">
        <w:rPr>
          <w:szCs w:val="22"/>
        </w:rPr>
        <w:t xml:space="preserve"> St</w:t>
      </w:r>
      <w:r w:rsidRPr="008425B5">
        <w:rPr>
          <w:szCs w:val="22"/>
        </w:rPr>
        <w:t>a</w:t>
      </w:r>
      <w:r w:rsidRPr="008425B5">
        <w:rPr>
          <w:szCs w:val="22"/>
        </w:rPr>
        <w:t>siulis, 1989</w:t>
      </w:r>
      <w:r>
        <w:rPr>
          <w:szCs w:val="22"/>
        </w:rPr>
        <w:t> ;</w:t>
      </w:r>
      <w:r w:rsidRPr="008425B5">
        <w:rPr>
          <w:szCs w:val="22"/>
        </w:rPr>
        <w:t xml:space="preserve"> Aboud, 1992</w:t>
      </w:r>
      <w:r>
        <w:rPr>
          <w:szCs w:val="22"/>
        </w:rPr>
        <w:t> ;</w:t>
      </w:r>
      <w:r w:rsidRPr="008425B5">
        <w:rPr>
          <w:szCs w:val="22"/>
        </w:rPr>
        <w:t xml:space="preserve"> Ng, Muller, Walker, 1990, etc.). Certains auteurs ont fait ressortir comment la régulation sociale étatique entr</w:t>
      </w:r>
      <w:r w:rsidRPr="008425B5">
        <w:rPr>
          <w:szCs w:val="22"/>
        </w:rPr>
        <w:t>a</w:t>
      </w:r>
      <w:r w:rsidRPr="008425B5">
        <w:rPr>
          <w:szCs w:val="22"/>
        </w:rPr>
        <w:t>ve l'autonomie des groupes communautaires et intervient dans la ge</w:t>
      </w:r>
      <w:r w:rsidRPr="008425B5">
        <w:rPr>
          <w:szCs w:val="22"/>
        </w:rPr>
        <w:t>s</w:t>
      </w:r>
      <w:r w:rsidRPr="008425B5">
        <w:rPr>
          <w:szCs w:val="22"/>
        </w:rPr>
        <w:t>tion ethnique particulière des questions nationales et ethniques dans l'e</w:t>
      </w:r>
      <w:r w:rsidRPr="008425B5">
        <w:rPr>
          <w:szCs w:val="22"/>
        </w:rPr>
        <w:t>n</w:t>
      </w:r>
      <w:r w:rsidRPr="008425B5">
        <w:rPr>
          <w:szCs w:val="22"/>
        </w:rPr>
        <w:t>semble canadien, entre autres par le biais des associations. Ainsi Stasiulis (1980) et Anderson et Frideres (1981), s'inspirant de l'anal</w:t>
      </w:r>
      <w:r w:rsidRPr="008425B5">
        <w:rPr>
          <w:szCs w:val="22"/>
        </w:rPr>
        <w:t>y</w:t>
      </w:r>
      <w:r w:rsidRPr="008425B5">
        <w:rPr>
          <w:szCs w:val="22"/>
        </w:rPr>
        <w:t>se marxiste de O'Conner sur la crise fiscale de l'État-providence, so</w:t>
      </w:r>
      <w:r w:rsidRPr="008425B5">
        <w:rPr>
          <w:szCs w:val="22"/>
        </w:rPr>
        <w:t>u</w:t>
      </w:r>
      <w:r w:rsidRPr="008425B5">
        <w:rPr>
          <w:szCs w:val="22"/>
        </w:rPr>
        <w:t>tiennent que la dialectique État-association doit être comprise en r</w:t>
      </w:r>
      <w:r w:rsidRPr="008425B5">
        <w:rPr>
          <w:szCs w:val="22"/>
        </w:rPr>
        <w:t>e</w:t>
      </w:r>
      <w:r w:rsidRPr="008425B5">
        <w:rPr>
          <w:szCs w:val="22"/>
        </w:rPr>
        <w:t>gard des fonctions contradictoires de l'accumulation et de la légitim</w:t>
      </w:r>
      <w:r w:rsidRPr="008425B5">
        <w:rPr>
          <w:szCs w:val="22"/>
        </w:rPr>
        <w:t>a</w:t>
      </w:r>
      <w:r w:rsidRPr="008425B5">
        <w:rPr>
          <w:szCs w:val="22"/>
        </w:rPr>
        <w:t>tion du capital assumées par l'État sous le c</w:t>
      </w:r>
      <w:r w:rsidRPr="008425B5">
        <w:rPr>
          <w:szCs w:val="22"/>
        </w:rPr>
        <w:t>a</w:t>
      </w:r>
      <w:r w:rsidRPr="008425B5">
        <w:rPr>
          <w:szCs w:val="22"/>
        </w:rPr>
        <w:t>pitalisme monopoliste. Ces auteurs pensent que la politique du multiculturali</w:t>
      </w:r>
      <w:r w:rsidRPr="008425B5">
        <w:rPr>
          <w:szCs w:val="22"/>
        </w:rPr>
        <w:t>s</w:t>
      </w:r>
      <w:r w:rsidRPr="008425B5">
        <w:rPr>
          <w:szCs w:val="22"/>
        </w:rPr>
        <w:t>me canadien et l'intervention de l'État fédéral dans les affaires des groupes et</w:t>
      </w:r>
      <w:r w:rsidRPr="008425B5">
        <w:rPr>
          <w:szCs w:val="22"/>
        </w:rPr>
        <w:t>h</w:t>
      </w:r>
      <w:r w:rsidRPr="008425B5">
        <w:rPr>
          <w:szCs w:val="22"/>
        </w:rPr>
        <w:t>niques (subventions de l'État, consultations, discours public, politiques, rel</w:t>
      </w:r>
      <w:r w:rsidRPr="008425B5">
        <w:rPr>
          <w:szCs w:val="22"/>
        </w:rPr>
        <w:t>a</w:t>
      </w:r>
      <w:r w:rsidRPr="008425B5">
        <w:rPr>
          <w:szCs w:val="22"/>
        </w:rPr>
        <w:t>tions publiques, clientélisme polit</w:t>
      </w:r>
      <w:r w:rsidRPr="008425B5">
        <w:rPr>
          <w:szCs w:val="22"/>
        </w:rPr>
        <w:t>i</w:t>
      </w:r>
      <w:r w:rsidRPr="008425B5">
        <w:rPr>
          <w:szCs w:val="22"/>
        </w:rPr>
        <w:t>que, etc.) correspondent à cette fonction de légitimation</w:t>
      </w:r>
      <w:r>
        <w:rPr>
          <w:szCs w:val="22"/>
        </w:rPr>
        <w:t> ;</w:t>
      </w:r>
      <w:r w:rsidRPr="008425B5">
        <w:rPr>
          <w:szCs w:val="22"/>
        </w:rPr>
        <w:t xml:space="preserve"> l'État devient engagé dans la formulation, l'articulation et la réalisation des mandats des associations ethn</w:t>
      </w:r>
      <w:r w:rsidRPr="008425B5">
        <w:rPr>
          <w:szCs w:val="22"/>
        </w:rPr>
        <w:t>i</w:t>
      </w:r>
      <w:r w:rsidRPr="008425B5">
        <w:rPr>
          <w:szCs w:val="22"/>
        </w:rPr>
        <w:t>ques, de même que dans les processus org</w:t>
      </w:r>
      <w:r w:rsidRPr="008425B5">
        <w:rPr>
          <w:szCs w:val="22"/>
        </w:rPr>
        <w:t>a</w:t>
      </w:r>
      <w:r w:rsidRPr="008425B5">
        <w:rPr>
          <w:szCs w:val="22"/>
        </w:rPr>
        <w:t>nisationnels de ces associations. Ce faisant, cette intervention correspond aux demandes des groupes ethniques non dominants tout en refrénant et contr</w:t>
      </w:r>
      <w:r w:rsidRPr="008425B5">
        <w:rPr>
          <w:szCs w:val="22"/>
        </w:rPr>
        <w:t>ô</w:t>
      </w:r>
      <w:r w:rsidRPr="008425B5">
        <w:rPr>
          <w:szCs w:val="22"/>
        </w:rPr>
        <w:t>lant l'activisme politique et en préservant l'harmonie sociale nécessaire à l'accumul</w:t>
      </w:r>
      <w:r w:rsidRPr="008425B5">
        <w:rPr>
          <w:szCs w:val="22"/>
        </w:rPr>
        <w:t>a</w:t>
      </w:r>
      <w:r w:rsidRPr="008425B5">
        <w:rPr>
          <w:szCs w:val="22"/>
        </w:rPr>
        <w:t>tion du capital à long terme. Les rac</w:t>
      </w:r>
      <w:r w:rsidRPr="008425B5">
        <w:rPr>
          <w:szCs w:val="22"/>
        </w:rPr>
        <w:t>i</w:t>
      </w:r>
      <w:r w:rsidRPr="008425B5">
        <w:rPr>
          <w:szCs w:val="22"/>
        </w:rPr>
        <w:t>nes sociales de l'exploitation de fractions de certains groupes ethniques et du racisme sont inchangées et non questio</w:t>
      </w:r>
      <w:r w:rsidRPr="008425B5">
        <w:rPr>
          <w:szCs w:val="22"/>
        </w:rPr>
        <w:t>n</w:t>
      </w:r>
      <w:r w:rsidRPr="008425B5">
        <w:rPr>
          <w:szCs w:val="22"/>
        </w:rPr>
        <w:t>nées, le leadership ethnique est divisé, en fonction des intérêts de classe qu'il représente, etc. La même perspective inspire les travaux de Ng (1988) sur l'intervention de l'État dans la vie associative des femmes immigrées de Toro</w:t>
      </w:r>
      <w:r w:rsidRPr="008425B5">
        <w:rPr>
          <w:szCs w:val="22"/>
        </w:rPr>
        <w:t>n</w:t>
      </w:r>
      <w:r w:rsidRPr="008425B5">
        <w:rPr>
          <w:szCs w:val="22"/>
        </w:rPr>
        <w:t>to.</w:t>
      </w:r>
    </w:p>
    <w:p w:rsidR="000E2CC4" w:rsidRPr="008425B5" w:rsidRDefault="000E2CC4" w:rsidP="000E2CC4">
      <w:pPr>
        <w:spacing w:before="120" w:after="120"/>
        <w:jc w:val="both"/>
      </w:pPr>
      <w:r w:rsidRPr="008425B5">
        <w:rPr>
          <w:szCs w:val="22"/>
        </w:rPr>
        <w:t>Stasiulis va même jusqu'à soutenir que les luttes des minorités contre le racisme représentent souvent, de façon non médiate, des lu</w:t>
      </w:r>
      <w:r w:rsidRPr="008425B5">
        <w:rPr>
          <w:szCs w:val="22"/>
        </w:rPr>
        <w:t>t</w:t>
      </w:r>
      <w:r w:rsidRPr="008425B5">
        <w:rPr>
          <w:szCs w:val="22"/>
        </w:rPr>
        <w:t>tes de la classe o</w:t>
      </w:r>
      <w:r w:rsidRPr="008425B5">
        <w:rPr>
          <w:szCs w:val="22"/>
        </w:rPr>
        <w:t>u</w:t>
      </w:r>
      <w:r w:rsidRPr="008425B5">
        <w:rPr>
          <w:szCs w:val="22"/>
        </w:rPr>
        <w:t>vrière, en dépit du leadership de classe moyenne qui en a la direction et des idéologies du nationalisme noir et de la libér</w:t>
      </w:r>
      <w:r w:rsidRPr="008425B5">
        <w:rPr>
          <w:szCs w:val="22"/>
        </w:rPr>
        <w:t>a</w:t>
      </w:r>
      <w:r w:rsidRPr="008425B5">
        <w:rPr>
          <w:szCs w:val="22"/>
        </w:rPr>
        <w:t>tion qui les traversent. Selon elle,</w:t>
      </w:r>
      <w:r>
        <w:rPr>
          <w:szCs w:val="22"/>
        </w:rPr>
        <w:t xml:space="preserve"> </w:t>
      </w:r>
      <w:r>
        <w:t xml:space="preserve">[25] </w:t>
      </w:r>
      <w:r w:rsidRPr="008425B5">
        <w:rPr>
          <w:szCs w:val="22"/>
        </w:rPr>
        <w:t>les luttes des minorités pour combattre le racisme en matière de justice, de traitement de la part de la police, et dans les écoles, ou encore pour avoir accès à une meille</w:t>
      </w:r>
      <w:r w:rsidRPr="008425B5">
        <w:rPr>
          <w:szCs w:val="22"/>
        </w:rPr>
        <w:t>u</w:t>
      </w:r>
      <w:r w:rsidRPr="008425B5">
        <w:rPr>
          <w:szCs w:val="22"/>
        </w:rPr>
        <w:t>re représentation politique dans les institutions de l'État, relèvent d'une demande pour la démocratie et l'égalité et sont reliées aux luttes plus larges de la classe ouvrière pour rendre ces institutions plus access</w:t>
      </w:r>
      <w:r w:rsidRPr="008425B5">
        <w:rPr>
          <w:szCs w:val="22"/>
        </w:rPr>
        <w:t>i</w:t>
      </w:r>
      <w:r w:rsidRPr="008425B5">
        <w:rPr>
          <w:szCs w:val="22"/>
        </w:rPr>
        <w:t>bles et plus conformes aux besoins des travailleurs (Stasiulis, 1989).</w:t>
      </w:r>
    </w:p>
    <w:p w:rsidR="000E2CC4" w:rsidRPr="008425B5" w:rsidRDefault="000E2CC4" w:rsidP="000E2CC4">
      <w:pPr>
        <w:spacing w:before="120" w:after="120"/>
        <w:jc w:val="both"/>
      </w:pPr>
      <w:r w:rsidRPr="008425B5">
        <w:rPr>
          <w:szCs w:val="22"/>
        </w:rPr>
        <w:t>Les analyses féministes d'inspiration marxiste soutiennent que les relations de classe, modelées par le processus de production propre aux phases différentes du capitalisme, sont aussi constituées ou trave</w:t>
      </w:r>
      <w:r w:rsidRPr="008425B5">
        <w:rPr>
          <w:szCs w:val="22"/>
        </w:rPr>
        <w:t>r</w:t>
      </w:r>
      <w:r w:rsidRPr="008425B5">
        <w:rPr>
          <w:szCs w:val="22"/>
        </w:rPr>
        <w:t>sées par d'autres relations telles les relations de genre, de race et d'et</w:t>
      </w:r>
      <w:r w:rsidRPr="008425B5">
        <w:rPr>
          <w:szCs w:val="22"/>
        </w:rPr>
        <w:t>h</w:t>
      </w:r>
      <w:r w:rsidRPr="008425B5">
        <w:rPr>
          <w:szCs w:val="22"/>
        </w:rPr>
        <w:t>nicité (Ng, Muller, Walker, 1990</w:t>
      </w:r>
      <w:r>
        <w:rPr>
          <w:szCs w:val="22"/>
        </w:rPr>
        <w:t> ;</w:t>
      </w:r>
      <w:r w:rsidRPr="008425B5">
        <w:rPr>
          <w:szCs w:val="22"/>
        </w:rPr>
        <w:t xml:space="preserve"> Vorst et al., 1989). En ce sens, la problématique des femmes immigrées (travailleuses indépe</w:t>
      </w:r>
      <w:r w:rsidRPr="008425B5">
        <w:rPr>
          <w:szCs w:val="22"/>
        </w:rPr>
        <w:t>n</w:t>
      </w:r>
      <w:r w:rsidRPr="008425B5">
        <w:rPr>
          <w:szCs w:val="22"/>
        </w:rPr>
        <w:t>dantes, parrainées, réfugiées ou travailleuses temporaires) ne peut être co</w:t>
      </w:r>
      <w:r w:rsidRPr="008425B5">
        <w:rPr>
          <w:szCs w:val="22"/>
        </w:rPr>
        <w:t>m</w:t>
      </w:r>
      <w:r w:rsidRPr="008425B5">
        <w:rPr>
          <w:szCs w:val="22"/>
        </w:rPr>
        <w:t>prise comme une totalité homogène mais en fonction des relations de classe et d'ethnicité en jeu dans leur situation (Labelle, Turcotte, Meintel, Ke</w:t>
      </w:r>
      <w:r w:rsidRPr="008425B5">
        <w:rPr>
          <w:szCs w:val="22"/>
        </w:rPr>
        <w:t>m</w:t>
      </w:r>
      <w:r w:rsidRPr="008425B5">
        <w:rPr>
          <w:szCs w:val="22"/>
        </w:rPr>
        <w:t>peneers, 1987</w:t>
      </w:r>
      <w:r>
        <w:rPr>
          <w:szCs w:val="22"/>
        </w:rPr>
        <w:t> ;</w:t>
      </w:r>
      <w:r w:rsidRPr="008425B5">
        <w:rPr>
          <w:szCs w:val="22"/>
        </w:rPr>
        <w:t xml:space="preserve"> Labelle, 1990). De même, ces relations sont interreliées dans les luttes et les revendications contre la domin</w:t>
      </w:r>
      <w:r w:rsidRPr="008425B5">
        <w:rPr>
          <w:szCs w:val="22"/>
        </w:rPr>
        <w:t>a</w:t>
      </w:r>
      <w:r w:rsidRPr="008425B5">
        <w:rPr>
          <w:szCs w:val="22"/>
        </w:rPr>
        <w:t>tion ou la discrimination, comme dans la constru</w:t>
      </w:r>
      <w:r w:rsidRPr="008425B5">
        <w:rPr>
          <w:szCs w:val="22"/>
        </w:rPr>
        <w:t>c</w:t>
      </w:r>
      <w:r w:rsidRPr="008425B5">
        <w:rPr>
          <w:szCs w:val="22"/>
        </w:rPr>
        <w:t>tion de l'État et de la communauté (Ng, Muller, Walker, 1990). Les débats entre féministes marxisantes ou socialisantes et féministes du "nationalisme noir" po</w:t>
      </w:r>
      <w:r w:rsidRPr="008425B5">
        <w:rPr>
          <w:szCs w:val="22"/>
        </w:rPr>
        <w:t>r</w:t>
      </w:r>
      <w:r w:rsidRPr="008425B5">
        <w:rPr>
          <w:szCs w:val="22"/>
        </w:rPr>
        <w:t>tent sur l'autonomie relative de ces variables et sur le caractère princ</w:t>
      </w:r>
      <w:r w:rsidRPr="008425B5">
        <w:rPr>
          <w:szCs w:val="22"/>
        </w:rPr>
        <w:t>i</w:t>
      </w:r>
      <w:r w:rsidRPr="008425B5">
        <w:rPr>
          <w:szCs w:val="22"/>
        </w:rPr>
        <w:t>pal ou fo</w:t>
      </w:r>
      <w:r w:rsidRPr="008425B5">
        <w:rPr>
          <w:szCs w:val="22"/>
        </w:rPr>
        <w:t>n</w:t>
      </w:r>
      <w:r w:rsidRPr="008425B5">
        <w:rPr>
          <w:szCs w:val="22"/>
        </w:rPr>
        <w:t>damental des relations de classe. Certaines féministes ont crit</w:t>
      </w:r>
      <w:r w:rsidRPr="008425B5">
        <w:rPr>
          <w:szCs w:val="22"/>
        </w:rPr>
        <w:t>i</w:t>
      </w:r>
      <w:r w:rsidRPr="008425B5">
        <w:rPr>
          <w:szCs w:val="22"/>
        </w:rPr>
        <w:t>qué le mouvement social du féminisme "blanc" basé sur une "commune oppre</w:t>
      </w:r>
      <w:r w:rsidRPr="008425B5">
        <w:rPr>
          <w:szCs w:val="22"/>
        </w:rPr>
        <w:t>s</w:t>
      </w:r>
      <w:r w:rsidRPr="008425B5">
        <w:rPr>
          <w:szCs w:val="22"/>
        </w:rPr>
        <w:t>sion des femmes" comme participant au racisme institutionnel existant et comme étant incapable de prendre en compte les dimensions de la classe et du racisme (voir Thornhill, Kline, Mu</w:t>
      </w:r>
      <w:r w:rsidRPr="008425B5">
        <w:rPr>
          <w:szCs w:val="22"/>
        </w:rPr>
        <w:t>s</w:t>
      </w:r>
      <w:r w:rsidRPr="008425B5">
        <w:rPr>
          <w:szCs w:val="22"/>
        </w:rPr>
        <w:t>zinski in Vorst et al., 1989).</w:t>
      </w:r>
    </w:p>
    <w:p w:rsidR="000E2CC4" w:rsidRPr="008425B5" w:rsidRDefault="000E2CC4" w:rsidP="000E2CC4">
      <w:pPr>
        <w:spacing w:before="120" w:after="120"/>
        <w:jc w:val="both"/>
      </w:pPr>
      <w:r w:rsidRPr="008425B5">
        <w:rPr>
          <w:szCs w:val="22"/>
        </w:rPr>
        <w:t>Les travaux de Wieviorka et de Lapeyronnie s'inscrivent dans la sociologie tourainienne des mouvements sociaux et de l'action. Wi</w:t>
      </w:r>
      <w:r w:rsidRPr="008425B5">
        <w:rPr>
          <w:szCs w:val="22"/>
        </w:rPr>
        <w:t>e</w:t>
      </w:r>
      <w:r w:rsidRPr="008425B5">
        <w:rPr>
          <w:szCs w:val="22"/>
        </w:rPr>
        <w:t>viorka (1992) se d</w:t>
      </w:r>
      <w:r w:rsidRPr="008425B5">
        <w:rPr>
          <w:szCs w:val="22"/>
        </w:rPr>
        <w:t>e</w:t>
      </w:r>
      <w:r w:rsidRPr="008425B5">
        <w:rPr>
          <w:szCs w:val="22"/>
        </w:rPr>
        <w:t>mande si l'action basée sur l'ethnicité peut être considérée comme un mouv</w:t>
      </w:r>
      <w:r w:rsidRPr="008425B5">
        <w:rPr>
          <w:szCs w:val="22"/>
        </w:rPr>
        <w:t>e</w:t>
      </w:r>
      <w:r w:rsidRPr="008425B5">
        <w:rPr>
          <w:szCs w:val="22"/>
        </w:rPr>
        <w:t>ment social dans les sociétés post-industrielles. Pour qu'il en soit ainsi, l'affi</w:t>
      </w:r>
      <w:r w:rsidRPr="008425B5">
        <w:rPr>
          <w:szCs w:val="22"/>
        </w:rPr>
        <w:t>r</w:t>
      </w:r>
      <w:r w:rsidRPr="008425B5">
        <w:rPr>
          <w:szCs w:val="22"/>
        </w:rPr>
        <w:t>mation identitaire doit d'abord pouvoir participer à des débats de société plus généraux</w:t>
      </w:r>
      <w:r>
        <w:rPr>
          <w:szCs w:val="22"/>
        </w:rPr>
        <w:t> ;</w:t>
      </w:r>
      <w:r w:rsidRPr="008425B5">
        <w:rPr>
          <w:szCs w:val="22"/>
        </w:rPr>
        <w:t xml:space="preserve"> l'a</w:t>
      </w:r>
      <w:r w:rsidRPr="008425B5">
        <w:rPr>
          <w:szCs w:val="22"/>
        </w:rPr>
        <w:t>f</w:t>
      </w:r>
      <w:r w:rsidRPr="008425B5">
        <w:rPr>
          <w:szCs w:val="22"/>
        </w:rPr>
        <w:t>firmation de la différence doit aller de pair avec l'affirmation des droits de la personne, du citoyen et des valeurs universelles. Deuxi</w:t>
      </w:r>
      <w:r w:rsidRPr="008425B5">
        <w:rPr>
          <w:szCs w:val="22"/>
        </w:rPr>
        <w:t>è</w:t>
      </w:r>
      <w:r w:rsidRPr="008425B5">
        <w:rPr>
          <w:szCs w:val="22"/>
        </w:rPr>
        <w:t>mement, il y a vi</w:t>
      </w:r>
      <w:r w:rsidRPr="008425B5">
        <w:rPr>
          <w:szCs w:val="22"/>
        </w:rPr>
        <w:t>r</w:t>
      </w:r>
      <w:r w:rsidRPr="008425B5">
        <w:rPr>
          <w:szCs w:val="22"/>
        </w:rPr>
        <w:t>tualité de mouvement social dans un mouvement ethnique si les enjeux de l'a</w:t>
      </w:r>
      <w:r w:rsidRPr="008425B5">
        <w:rPr>
          <w:szCs w:val="22"/>
        </w:rPr>
        <w:t>c</w:t>
      </w:r>
      <w:r w:rsidRPr="008425B5">
        <w:rPr>
          <w:szCs w:val="22"/>
        </w:rPr>
        <w:t>tion vont au-delà d'intérêts économiques et politiques spécifiques et si l'affirm</w:t>
      </w:r>
      <w:r w:rsidRPr="008425B5">
        <w:rPr>
          <w:szCs w:val="22"/>
        </w:rPr>
        <w:t>a</w:t>
      </w:r>
      <w:r w:rsidRPr="008425B5">
        <w:rPr>
          <w:szCs w:val="22"/>
        </w:rPr>
        <w:t>tion de l'ethnicité est liée aux demandes sociales et politiques d'autres groupes exclus ou marginal</w:t>
      </w:r>
      <w:r w:rsidRPr="008425B5">
        <w:rPr>
          <w:szCs w:val="22"/>
        </w:rPr>
        <w:t>i</w:t>
      </w:r>
      <w:r w:rsidRPr="008425B5">
        <w:rPr>
          <w:szCs w:val="22"/>
        </w:rPr>
        <w:t>sés</w:t>
      </w:r>
      <w:r>
        <w:rPr>
          <w:szCs w:val="22"/>
        </w:rPr>
        <w:t> ;</w:t>
      </w:r>
      <w:r w:rsidRPr="008425B5">
        <w:rPr>
          <w:szCs w:val="22"/>
        </w:rPr>
        <w:t xml:space="preserve"> autrement dit, si la mobilisation ethnique ref</w:t>
      </w:r>
      <w:r w:rsidRPr="008425B5">
        <w:rPr>
          <w:szCs w:val="22"/>
        </w:rPr>
        <w:t>u</w:t>
      </w:r>
      <w:r w:rsidRPr="008425B5">
        <w:rPr>
          <w:szCs w:val="22"/>
        </w:rPr>
        <w:t>se l'enfermement dans l'identité ethnique. Dans la conjoncture actuelle, on o</w:t>
      </w:r>
      <w:r w:rsidRPr="008425B5">
        <w:rPr>
          <w:szCs w:val="22"/>
        </w:rPr>
        <w:t>b</w:t>
      </w:r>
      <w:r w:rsidRPr="008425B5">
        <w:rPr>
          <w:szCs w:val="22"/>
        </w:rPr>
        <w:t>serve que les mouvements ethniques se mobilisent surtout autour de leurs part</w:t>
      </w:r>
      <w:r w:rsidRPr="008425B5">
        <w:rPr>
          <w:szCs w:val="22"/>
        </w:rPr>
        <w:t>i</w:t>
      </w:r>
      <w:r w:rsidRPr="008425B5">
        <w:rPr>
          <w:szCs w:val="22"/>
        </w:rPr>
        <w:t>cul</w:t>
      </w:r>
      <w:r w:rsidRPr="008425B5">
        <w:rPr>
          <w:szCs w:val="22"/>
        </w:rPr>
        <w:t>a</w:t>
      </w:r>
      <w:r w:rsidRPr="008425B5">
        <w:rPr>
          <w:szCs w:val="22"/>
        </w:rPr>
        <w:t>rismes au nom du principe de la différence. Ils s'inscrivent dans la chute du mouvement ouvrier, défendeur de</w:t>
      </w:r>
      <w:r>
        <w:rPr>
          <w:szCs w:val="22"/>
        </w:rPr>
        <w:t xml:space="preserve"> </w:t>
      </w:r>
      <w:r>
        <w:t xml:space="preserve">[26] </w:t>
      </w:r>
      <w:r w:rsidRPr="008425B5">
        <w:rPr>
          <w:szCs w:val="22"/>
        </w:rPr>
        <w:t>problématiques liées à l'inégali</w:t>
      </w:r>
      <w:r>
        <w:rPr>
          <w:szCs w:val="22"/>
        </w:rPr>
        <w:t>té de classe, dans la crise de l’</w:t>
      </w:r>
      <w:r w:rsidRPr="008425B5">
        <w:rPr>
          <w:szCs w:val="22"/>
        </w:rPr>
        <w:t>État-providence et dans la cr</w:t>
      </w:r>
      <w:r w:rsidRPr="008425B5">
        <w:rPr>
          <w:szCs w:val="22"/>
        </w:rPr>
        <w:t>i</w:t>
      </w:r>
      <w:r w:rsidRPr="008425B5">
        <w:rPr>
          <w:szCs w:val="22"/>
        </w:rPr>
        <w:t>se des États-nations, lesquels véhiculent de plus en plus des idé</w:t>
      </w:r>
      <w:r w:rsidRPr="008425B5">
        <w:rPr>
          <w:szCs w:val="22"/>
        </w:rPr>
        <w:t>o</w:t>
      </w:r>
      <w:r w:rsidRPr="008425B5">
        <w:rPr>
          <w:szCs w:val="22"/>
        </w:rPr>
        <w:t>logies particularistes de la nation. La croissance des identités ethniques ne con</w:t>
      </w:r>
      <w:r w:rsidRPr="008425B5">
        <w:rPr>
          <w:szCs w:val="22"/>
        </w:rPr>
        <w:t>s</w:t>
      </w:r>
      <w:r w:rsidRPr="008425B5">
        <w:rPr>
          <w:szCs w:val="22"/>
        </w:rPr>
        <w:t>titue pas seulement une menace pour les identités nationales</w:t>
      </w:r>
      <w:r>
        <w:rPr>
          <w:szCs w:val="22"/>
        </w:rPr>
        <w:t> ;</w:t>
      </w:r>
      <w:r w:rsidRPr="008425B5">
        <w:rPr>
          <w:szCs w:val="22"/>
        </w:rPr>
        <w:t xml:space="preserve"> elle est, partie</w:t>
      </w:r>
      <w:r w:rsidRPr="008425B5">
        <w:rPr>
          <w:szCs w:val="22"/>
        </w:rPr>
        <w:t>l</w:t>
      </w:r>
      <w:r w:rsidRPr="008425B5">
        <w:rPr>
          <w:szCs w:val="22"/>
        </w:rPr>
        <w:t>lement, le résultat de la crise de ces identités nationales.</w:t>
      </w:r>
    </w:p>
    <w:p w:rsidR="000E2CC4" w:rsidRPr="008425B5" w:rsidRDefault="000E2CC4" w:rsidP="000E2CC4">
      <w:pPr>
        <w:spacing w:before="120" w:after="120"/>
        <w:jc w:val="both"/>
      </w:pPr>
      <w:r w:rsidRPr="008425B5">
        <w:rPr>
          <w:szCs w:val="22"/>
        </w:rPr>
        <w:t>Pour Lapeyronnie, la mobilisation identitaire, observée en France autour de la question des jeunes maghrébins, s'explique par l'assimil</w:t>
      </w:r>
      <w:r w:rsidRPr="008425B5">
        <w:rPr>
          <w:szCs w:val="22"/>
        </w:rPr>
        <w:t>a</w:t>
      </w:r>
      <w:r w:rsidRPr="008425B5">
        <w:rPr>
          <w:szCs w:val="22"/>
        </w:rPr>
        <w:t>tion et non par la résurgence d'ethnicités primordiales, la marginalité ou la déviance (Lapeyro</w:t>
      </w:r>
      <w:r w:rsidRPr="008425B5">
        <w:rPr>
          <w:szCs w:val="22"/>
        </w:rPr>
        <w:t>n</w:t>
      </w:r>
      <w:r w:rsidRPr="008425B5">
        <w:rPr>
          <w:szCs w:val="22"/>
        </w:rPr>
        <w:t>nie, 1987). L'auteur distingue des facteurs externes et internes susceptibles de favoriser l'action sociale et la m</w:t>
      </w:r>
      <w:r w:rsidRPr="008425B5">
        <w:rPr>
          <w:szCs w:val="22"/>
        </w:rPr>
        <w:t>o</w:t>
      </w:r>
      <w:r w:rsidRPr="008425B5">
        <w:rPr>
          <w:szCs w:val="22"/>
        </w:rPr>
        <w:t>bilisation immigrée ou ethnique. Les premiers facteurs, internes, re</w:t>
      </w:r>
      <w:r w:rsidRPr="008425B5">
        <w:rPr>
          <w:szCs w:val="22"/>
        </w:rPr>
        <w:t>n</w:t>
      </w:r>
      <w:r w:rsidRPr="008425B5">
        <w:rPr>
          <w:szCs w:val="22"/>
        </w:rPr>
        <w:t>voient à la constitution d'une identité collective fondée sur l'expérie</w:t>
      </w:r>
      <w:r w:rsidRPr="008425B5">
        <w:rPr>
          <w:szCs w:val="22"/>
        </w:rPr>
        <w:t>n</w:t>
      </w:r>
      <w:r w:rsidRPr="008425B5">
        <w:rPr>
          <w:szCs w:val="22"/>
        </w:rPr>
        <w:t>ce de la discrimination et du racisme. En ce sens, le rôle de la justice et de la police est déterminant dans le déclenchement des révoltes des minorités i</w:t>
      </w:r>
      <w:r w:rsidRPr="008425B5">
        <w:rPr>
          <w:szCs w:val="22"/>
        </w:rPr>
        <w:t>m</w:t>
      </w:r>
      <w:r w:rsidRPr="008425B5">
        <w:rPr>
          <w:szCs w:val="22"/>
        </w:rPr>
        <w:t>migrées ou ethniques. C'est cette identité qui explique la constitution d'une élite radicale et l'utilisation de l'idéologie de la di</w:t>
      </w:r>
      <w:r w:rsidRPr="008425B5">
        <w:rPr>
          <w:szCs w:val="22"/>
        </w:rPr>
        <w:t>f</w:t>
      </w:r>
      <w:r w:rsidRPr="008425B5">
        <w:rPr>
          <w:szCs w:val="22"/>
        </w:rPr>
        <w:t>férence culturelle comme principale ressource dont se serviront les leaders pour leurs revendications. Les autres facteurs, d'ordre externe, renvoient au climat politique de la société d'accueil, la montée de l'e</w:t>
      </w:r>
      <w:r w:rsidRPr="008425B5">
        <w:rPr>
          <w:szCs w:val="22"/>
        </w:rPr>
        <w:t>x</w:t>
      </w:r>
      <w:r w:rsidRPr="008425B5">
        <w:rPr>
          <w:szCs w:val="22"/>
        </w:rPr>
        <w:t>trême-droite et les débats autour de l'immigration, d'où le sentiment de menace pour les immigrés et l'apparition d'alliés, etc. (Lapeyro</w:t>
      </w:r>
      <w:r w:rsidRPr="008425B5">
        <w:rPr>
          <w:szCs w:val="22"/>
        </w:rPr>
        <w:t>n</w:t>
      </w:r>
      <w:r w:rsidRPr="008425B5">
        <w:rPr>
          <w:szCs w:val="22"/>
        </w:rPr>
        <w:t>nie, 1987).</w:t>
      </w:r>
    </w:p>
    <w:p w:rsidR="000E2CC4" w:rsidRPr="008425B5" w:rsidRDefault="000E2CC4" w:rsidP="000E2CC4">
      <w:pPr>
        <w:spacing w:before="120" w:after="120"/>
        <w:jc w:val="both"/>
      </w:pPr>
      <w:r w:rsidRPr="008425B5">
        <w:rPr>
          <w:szCs w:val="22"/>
        </w:rPr>
        <w:t>Le thème de la multiplicité des références des migrants et de la d</w:t>
      </w:r>
      <w:r w:rsidRPr="008425B5">
        <w:rPr>
          <w:szCs w:val="22"/>
        </w:rPr>
        <w:t>y</w:t>
      </w:r>
      <w:r w:rsidRPr="008425B5">
        <w:rPr>
          <w:szCs w:val="22"/>
        </w:rPr>
        <w:t>namique qui relie les migrations de travail entre États-nations dans le système-monde s'inscrit dans la réflexion sur l'interpénétration du sy</w:t>
      </w:r>
      <w:r w:rsidRPr="008425B5">
        <w:rPr>
          <w:szCs w:val="22"/>
        </w:rPr>
        <w:t>s</w:t>
      </w:r>
      <w:r w:rsidRPr="008425B5">
        <w:rPr>
          <w:szCs w:val="22"/>
        </w:rPr>
        <w:t>tème-monde et la signif</w:t>
      </w:r>
      <w:r w:rsidRPr="008425B5">
        <w:rPr>
          <w:szCs w:val="22"/>
        </w:rPr>
        <w:t>i</w:t>
      </w:r>
      <w:r w:rsidRPr="008425B5">
        <w:rPr>
          <w:szCs w:val="22"/>
        </w:rPr>
        <w:t>cation des frontières politiques des États-nations, et l'aspect politique de la m</w:t>
      </w:r>
      <w:r w:rsidRPr="008425B5">
        <w:rPr>
          <w:szCs w:val="22"/>
        </w:rPr>
        <w:t>i</w:t>
      </w:r>
      <w:r w:rsidRPr="008425B5">
        <w:rPr>
          <w:szCs w:val="22"/>
        </w:rPr>
        <w:t>gration (Balibar, Wallerstein, 1988</w:t>
      </w:r>
      <w:r>
        <w:rPr>
          <w:szCs w:val="22"/>
        </w:rPr>
        <w:t> ;</w:t>
      </w:r>
      <w:r w:rsidRPr="008425B5">
        <w:rPr>
          <w:szCs w:val="22"/>
        </w:rPr>
        <w:t xml:space="preserve"> Zolberg, 1990). Selon Zolberg, le système intern</w:t>
      </w:r>
      <w:r w:rsidRPr="008425B5">
        <w:rPr>
          <w:szCs w:val="22"/>
        </w:rPr>
        <w:t>a</w:t>
      </w:r>
      <w:r w:rsidRPr="008425B5">
        <w:rPr>
          <w:szCs w:val="22"/>
        </w:rPr>
        <w:t>tional est structuré en États, marchés et sociétés. Seule une approche multidime</w:t>
      </w:r>
      <w:r w:rsidRPr="008425B5">
        <w:rPr>
          <w:szCs w:val="22"/>
        </w:rPr>
        <w:t>n</w:t>
      </w:r>
      <w:r w:rsidRPr="008425B5">
        <w:rPr>
          <w:szCs w:val="22"/>
        </w:rPr>
        <w:t>sionnelle permet de saisir les aspects économiques, politiques et culturels des migrations, dans leurs difficultés avec les sociétés d'a</w:t>
      </w:r>
      <w:r w:rsidRPr="008425B5">
        <w:rPr>
          <w:szCs w:val="22"/>
        </w:rPr>
        <w:t>c</w:t>
      </w:r>
      <w:r w:rsidRPr="008425B5">
        <w:rPr>
          <w:szCs w:val="22"/>
        </w:rPr>
        <w:t>cueil. Ce thème a suscité des débats intéressants ces dernières années. En filigrane, se posent les questions de l'allégeance des groupes à l'État-nation de la société d'accueil et des accommodements raisonn</w:t>
      </w:r>
      <w:r w:rsidRPr="008425B5">
        <w:rPr>
          <w:szCs w:val="22"/>
        </w:rPr>
        <w:t>a</w:t>
      </w:r>
      <w:r w:rsidRPr="008425B5">
        <w:rPr>
          <w:szCs w:val="22"/>
        </w:rPr>
        <w:t>bles autour de valeurs communes, des relations internationales et de la solidarité des groupes d'immigration face aux politiques du pays d'or</w:t>
      </w:r>
      <w:r w:rsidRPr="008425B5">
        <w:rPr>
          <w:szCs w:val="22"/>
        </w:rPr>
        <w:t>i</w:t>
      </w:r>
      <w:r w:rsidRPr="008425B5">
        <w:rPr>
          <w:szCs w:val="22"/>
        </w:rPr>
        <w:t>gine ou du territoire symbolique de référence.</w:t>
      </w:r>
    </w:p>
    <w:p w:rsidR="000E2CC4" w:rsidRPr="008425B5" w:rsidRDefault="000E2CC4" w:rsidP="000E2CC4">
      <w:pPr>
        <w:spacing w:before="120" w:after="120"/>
        <w:jc w:val="both"/>
      </w:pPr>
      <w:r w:rsidRPr="008425B5">
        <w:rPr>
          <w:szCs w:val="22"/>
        </w:rPr>
        <w:t xml:space="preserve">Les analyses de cas que l'on trouve dans </w:t>
      </w:r>
      <w:r w:rsidRPr="008425B5">
        <w:rPr>
          <w:i/>
          <w:iCs/>
          <w:szCs w:val="22"/>
        </w:rPr>
        <w:t xml:space="preserve">Carribean Life in New York City </w:t>
      </w:r>
      <w:r w:rsidRPr="008425B5">
        <w:rPr>
          <w:szCs w:val="22"/>
        </w:rPr>
        <w:t>(Sutton, Chaney, 1987), s'inscrivent dans le cadre global de la pensée de Waller</w:t>
      </w:r>
      <w:r w:rsidRPr="008425B5">
        <w:rPr>
          <w:szCs w:val="22"/>
        </w:rPr>
        <w:t>s</w:t>
      </w:r>
      <w:r w:rsidRPr="008425B5">
        <w:rPr>
          <w:szCs w:val="22"/>
        </w:rPr>
        <w:t>tein sur l'interpénétration du système mondial et illustrent la dynamique qui fait des migrants des Caraïbes à New York des acteurs dans deux systèmes - le pays d'origine et le pays d'imm</w:t>
      </w:r>
      <w:r w:rsidRPr="008425B5">
        <w:rPr>
          <w:szCs w:val="22"/>
        </w:rPr>
        <w:t>i</w:t>
      </w:r>
      <w:r w:rsidRPr="008425B5">
        <w:rPr>
          <w:szCs w:val="22"/>
        </w:rPr>
        <w:t>gration - et comment ceci se manifeste dans la vie</w:t>
      </w:r>
      <w:r>
        <w:rPr>
          <w:szCs w:val="22"/>
        </w:rPr>
        <w:t xml:space="preserve"> </w:t>
      </w:r>
      <w:r>
        <w:t xml:space="preserve">[27] </w:t>
      </w:r>
      <w:r w:rsidRPr="008425B5">
        <w:rPr>
          <w:szCs w:val="22"/>
        </w:rPr>
        <w:t>associative, la double référence et le bricolage de l'identité. Cette dynamique transn</w:t>
      </w:r>
      <w:r w:rsidRPr="008425B5">
        <w:rPr>
          <w:szCs w:val="22"/>
        </w:rPr>
        <w:t>a</w:t>
      </w:r>
      <w:r w:rsidRPr="008425B5">
        <w:rPr>
          <w:szCs w:val="22"/>
        </w:rPr>
        <w:t>tionale traverse la vie communautaire des migrants sur le plan polit</w:t>
      </w:r>
      <w:r w:rsidRPr="008425B5">
        <w:rPr>
          <w:szCs w:val="22"/>
        </w:rPr>
        <w:t>i</w:t>
      </w:r>
      <w:r w:rsidRPr="008425B5">
        <w:rPr>
          <w:szCs w:val="22"/>
        </w:rPr>
        <w:t>que et culturel et explique les échanges bidirectionnels entre les m</w:t>
      </w:r>
      <w:r w:rsidRPr="008425B5">
        <w:rPr>
          <w:szCs w:val="22"/>
        </w:rPr>
        <w:t>i</w:t>
      </w:r>
      <w:r w:rsidRPr="008425B5">
        <w:rPr>
          <w:szCs w:val="22"/>
        </w:rPr>
        <w:t>grants et le pays d'origine qui caractérisent ces migr</w:t>
      </w:r>
      <w:r w:rsidRPr="008425B5">
        <w:rPr>
          <w:szCs w:val="22"/>
        </w:rPr>
        <w:t>a</w:t>
      </w:r>
      <w:r w:rsidRPr="008425B5">
        <w:rPr>
          <w:szCs w:val="22"/>
        </w:rPr>
        <w:t>tions.</w:t>
      </w:r>
    </w:p>
    <w:p w:rsidR="000E2CC4" w:rsidRPr="008425B5" w:rsidRDefault="000E2CC4" w:rsidP="000E2CC4">
      <w:pPr>
        <w:spacing w:before="120" w:after="120"/>
        <w:jc w:val="both"/>
      </w:pPr>
      <w:r w:rsidRPr="008425B5">
        <w:rPr>
          <w:szCs w:val="22"/>
        </w:rPr>
        <w:t>Catani, Campani et Palidda se situent également dans une perspe</w:t>
      </w:r>
      <w:r w:rsidRPr="008425B5">
        <w:rPr>
          <w:szCs w:val="22"/>
        </w:rPr>
        <w:t>c</w:t>
      </w:r>
      <w:r w:rsidRPr="008425B5">
        <w:rPr>
          <w:szCs w:val="22"/>
        </w:rPr>
        <w:t>tive tran</w:t>
      </w:r>
      <w:r w:rsidRPr="008425B5">
        <w:rPr>
          <w:szCs w:val="22"/>
        </w:rPr>
        <w:t>s</w:t>
      </w:r>
      <w:r w:rsidRPr="008425B5">
        <w:rPr>
          <w:szCs w:val="22"/>
        </w:rPr>
        <w:t>nationaliste pour expliquer le mouvement associatif immigré en dehors des sch</w:t>
      </w:r>
      <w:r w:rsidRPr="008425B5">
        <w:rPr>
          <w:szCs w:val="22"/>
        </w:rPr>
        <w:t>é</w:t>
      </w:r>
      <w:r w:rsidRPr="008425B5">
        <w:rPr>
          <w:szCs w:val="22"/>
        </w:rPr>
        <w:t>mas assimilationnistes ou intégrationnistes. Catani (1986) développe l'idée que la migration ou le projet migratoire, fondé sur la chaîne migratoire, implique l'existence de réseaux transnati</w:t>
      </w:r>
      <w:r w:rsidRPr="008425B5">
        <w:rPr>
          <w:szCs w:val="22"/>
        </w:rPr>
        <w:t>o</w:t>
      </w:r>
      <w:r w:rsidRPr="008425B5">
        <w:rPr>
          <w:szCs w:val="22"/>
        </w:rPr>
        <w:t>naux et un double système de référence, et que la déc</w:t>
      </w:r>
      <w:r w:rsidRPr="008425B5">
        <w:rPr>
          <w:szCs w:val="22"/>
        </w:rPr>
        <w:t>i</w:t>
      </w:r>
      <w:r w:rsidRPr="008425B5">
        <w:rPr>
          <w:szCs w:val="22"/>
        </w:rPr>
        <w:t>sion de faire valoir l'une des références s'impose à chaque instant à chaque imm</w:t>
      </w:r>
      <w:r w:rsidRPr="008425B5">
        <w:rPr>
          <w:szCs w:val="22"/>
        </w:rPr>
        <w:t>i</w:t>
      </w:r>
      <w:r w:rsidRPr="008425B5">
        <w:rPr>
          <w:szCs w:val="22"/>
        </w:rPr>
        <w:t>gré, phénomène qu'il désignera comme la "bilatéralité orientée des références". Les associations d'immigrés sont souvent interlocutrices de deux États-nations du fait qu'elles évoluent dans deux sociétés (le cas des associations portugaises, italiennes). Catani et Palidda intr</w:t>
      </w:r>
      <w:r w:rsidRPr="008425B5">
        <w:rPr>
          <w:szCs w:val="22"/>
        </w:rPr>
        <w:t>o</w:t>
      </w:r>
      <w:r w:rsidRPr="008425B5">
        <w:rPr>
          <w:szCs w:val="22"/>
        </w:rPr>
        <w:t>duisent la notion de "do</w:t>
      </w:r>
      <w:r w:rsidRPr="008425B5">
        <w:rPr>
          <w:szCs w:val="22"/>
        </w:rPr>
        <w:t>u</w:t>
      </w:r>
      <w:r w:rsidRPr="008425B5">
        <w:rPr>
          <w:szCs w:val="22"/>
        </w:rPr>
        <w:t>ble localisme" (1987). La référence à la communauté locale chez les immigrés, le sentiment d'appartenance à cette communauté, sera un fondement déterm</w:t>
      </w:r>
      <w:r w:rsidRPr="008425B5">
        <w:rPr>
          <w:szCs w:val="22"/>
        </w:rPr>
        <w:t>i</w:t>
      </w:r>
      <w:r w:rsidRPr="008425B5">
        <w:rPr>
          <w:szCs w:val="22"/>
        </w:rPr>
        <w:t>nant de cohésion. Selon ces auteurs, nous sommes en présence de réseaux-communautés qui maintiennent des relations traditionnelles fondées sur la p</w:t>
      </w:r>
      <w:r w:rsidRPr="008425B5">
        <w:rPr>
          <w:szCs w:val="22"/>
        </w:rPr>
        <w:t>a</w:t>
      </w:r>
      <w:r w:rsidRPr="008425B5">
        <w:rPr>
          <w:szCs w:val="22"/>
        </w:rPr>
        <w:t>renté et le village, à partir d'origines locales et régionales communes. Ce syst</w:t>
      </w:r>
      <w:r w:rsidRPr="008425B5">
        <w:rPr>
          <w:szCs w:val="22"/>
        </w:rPr>
        <w:t>è</w:t>
      </w:r>
      <w:r w:rsidRPr="008425B5">
        <w:rPr>
          <w:szCs w:val="22"/>
        </w:rPr>
        <w:t>me de relations est efficace tant dans la société d'immigration que dans le pays d'origine. Campani soutient que le maintien de la langue n'est d'ailleurs pas un élément central dans le développement des réseaux et des associations. Le cas des immigrés italiens du Québec est une e</w:t>
      </w:r>
      <w:r w:rsidRPr="008425B5">
        <w:rPr>
          <w:szCs w:val="22"/>
        </w:rPr>
        <w:t>x</w:t>
      </w:r>
      <w:r w:rsidRPr="008425B5">
        <w:rPr>
          <w:szCs w:val="22"/>
        </w:rPr>
        <w:t>ception dans la diaspora et elle affirme, à la suite de plusieurs obse</w:t>
      </w:r>
      <w:r w:rsidRPr="008425B5">
        <w:rPr>
          <w:szCs w:val="22"/>
        </w:rPr>
        <w:t>r</w:t>
      </w:r>
      <w:r w:rsidRPr="008425B5">
        <w:rPr>
          <w:szCs w:val="22"/>
        </w:rPr>
        <w:t>vateurs québécois, que c'est le seul pays où les Italiens ont préservé leur langue d'origine, grâce au contexte particulier et conflictuel entre les communautés linguistiques angloph</w:t>
      </w:r>
      <w:r w:rsidRPr="008425B5">
        <w:rPr>
          <w:szCs w:val="22"/>
        </w:rPr>
        <w:t>o</w:t>
      </w:r>
      <w:r w:rsidRPr="008425B5">
        <w:rPr>
          <w:szCs w:val="22"/>
        </w:rPr>
        <w:t>ne et francophone. En France, l'italianité se préserve sans garder la langue. La construction de l'it</w:t>
      </w:r>
      <w:r w:rsidRPr="008425B5">
        <w:rPr>
          <w:szCs w:val="22"/>
        </w:rPr>
        <w:t>a</w:t>
      </w:r>
      <w:r w:rsidRPr="008425B5">
        <w:rPr>
          <w:szCs w:val="22"/>
        </w:rPr>
        <w:t>lianité n'a pas beaucoup à voir avec la culture d'origine mais apparaît comme le produit de l'histoire de l'émigration-immigration et des r</w:t>
      </w:r>
      <w:r w:rsidRPr="008425B5">
        <w:rPr>
          <w:szCs w:val="22"/>
        </w:rPr>
        <w:t>é</w:t>
      </w:r>
      <w:r w:rsidRPr="008425B5">
        <w:rPr>
          <w:szCs w:val="22"/>
        </w:rPr>
        <w:t>seaux (Campani, 1991).</w:t>
      </w:r>
    </w:p>
    <w:p w:rsidR="000E2CC4" w:rsidRPr="008425B5" w:rsidRDefault="000E2CC4" w:rsidP="000E2CC4">
      <w:pPr>
        <w:spacing w:before="120" w:after="120"/>
        <w:jc w:val="both"/>
      </w:pPr>
      <w:r w:rsidRPr="008425B5">
        <w:rPr>
          <w:szCs w:val="22"/>
        </w:rPr>
        <w:t>La réflexion de Schnapper sur la capacité d'intégration de la nation moderne dans la phase actuelle se situe dans un courant d'analyse pr</w:t>
      </w:r>
      <w:r w:rsidRPr="008425B5">
        <w:rPr>
          <w:szCs w:val="22"/>
        </w:rPr>
        <w:t>o</w:t>
      </w:r>
      <w:r w:rsidRPr="008425B5">
        <w:rPr>
          <w:szCs w:val="22"/>
        </w:rPr>
        <w:t>che de la sociologie de l'action. Selon cette auteure, les communautés ethniques n'existent pas en France et le mouvement associatif immigré ou l'intervention des immigrés sur le plan politique ne signifient pas une dynamique d'intégration collective de groupes ethniques, sur le mode américain. La France ne favorise pas une cult</w:t>
      </w:r>
      <w:r w:rsidRPr="008425B5">
        <w:rPr>
          <w:szCs w:val="22"/>
        </w:rPr>
        <w:t>u</w:t>
      </w:r>
      <w:r w:rsidRPr="008425B5">
        <w:rPr>
          <w:szCs w:val="22"/>
        </w:rPr>
        <w:t>re immigrée mais une simple "combinaison culturelle" chez les migrants eux-mêmes, les enfants des migrants étant acculturés à la société française. De m</w:t>
      </w:r>
      <w:r w:rsidRPr="008425B5">
        <w:rPr>
          <w:szCs w:val="22"/>
        </w:rPr>
        <w:t>ê</w:t>
      </w:r>
      <w:r w:rsidRPr="008425B5">
        <w:rPr>
          <w:szCs w:val="22"/>
        </w:rPr>
        <w:t>me, la pe</w:t>
      </w:r>
      <w:r w:rsidRPr="008425B5">
        <w:rPr>
          <w:szCs w:val="22"/>
        </w:rPr>
        <w:t>r</w:t>
      </w:r>
      <w:r w:rsidRPr="008425B5">
        <w:rPr>
          <w:szCs w:val="22"/>
        </w:rPr>
        <w:t>pétuation de liens communautaires et les associations d'immigrés ne signifient pas la conservation d'une culture traditionnelle, mais f</w:t>
      </w:r>
      <w:r w:rsidRPr="008425B5">
        <w:rPr>
          <w:szCs w:val="22"/>
        </w:rPr>
        <w:t>a</w:t>
      </w:r>
      <w:r w:rsidRPr="008425B5">
        <w:rPr>
          <w:szCs w:val="22"/>
        </w:rPr>
        <w:t>vorisent l'intégration des me</w:t>
      </w:r>
      <w:r w:rsidRPr="008425B5">
        <w:rPr>
          <w:szCs w:val="22"/>
        </w:rPr>
        <w:t>m</w:t>
      </w:r>
      <w:r w:rsidRPr="008425B5">
        <w:rPr>
          <w:szCs w:val="22"/>
        </w:rPr>
        <w:t>bres dans</w:t>
      </w:r>
      <w:r>
        <w:rPr>
          <w:szCs w:val="22"/>
        </w:rPr>
        <w:t xml:space="preserve"> </w:t>
      </w:r>
      <w:r>
        <w:t xml:space="preserve">[28] </w:t>
      </w:r>
      <w:r w:rsidRPr="008425B5">
        <w:rPr>
          <w:szCs w:val="22"/>
        </w:rPr>
        <w:t>la société d'installation, en empêchant la déculturation et en aidant à réso</w:t>
      </w:r>
      <w:r w:rsidRPr="008425B5">
        <w:rPr>
          <w:szCs w:val="22"/>
        </w:rPr>
        <w:t>u</w:t>
      </w:r>
      <w:r w:rsidRPr="008425B5">
        <w:rPr>
          <w:szCs w:val="22"/>
        </w:rPr>
        <w:t>dre les conflits avec la société globale (Schnapper, 1991</w:t>
      </w:r>
      <w:r>
        <w:rPr>
          <w:szCs w:val="22"/>
        </w:rPr>
        <w:t> :</w:t>
      </w:r>
      <w:r w:rsidRPr="008425B5">
        <w:rPr>
          <w:szCs w:val="22"/>
        </w:rPr>
        <w:t xml:space="preserve"> 185). En effet, les formes d'e</w:t>
      </w:r>
      <w:r w:rsidRPr="008425B5">
        <w:rPr>
          <w:szCs w:val="22"/>
        </w:rPr>
        <w:t>x</w:t>
      </w:r>
      <w:r w:rsidRPr="008425B5">
        <w:rPr>
          <w:szCs w:val="22"/>
        </w:rPr>
        <w:t>pression politique des immigrés traduisent moins des revendications identitaires liées à la soi-disant nouvelle saillance de l'ethnicité ou des revendications politiques de groupe (comme aux États-Unis ou au C</w:t>
      </w:r>
      <w:r w:rsidRPr="008425B5">
        <w:rPr>
          <w:szCs w:val="22"/>
        </w:rPr>
        <w:t>a</w:t>
      </w:r>
      <w:r w:rsidRPr="008425B5">
        <w:rPr>
          <w:szCs w:val="22"/>
        </w:rPr>
        <w:t>nada), que des revendications liées aux droits sociaux et économiques (idem</w:t>
      </w:r>
      <w:r>
        <w:rPr>
          <w:szCs w:val="22"/>
        </w:rPr>
        <w:t> :</w:t>
      </w:r>
      <w:r w:rsidRPr="008425B5">
        <w:rPr>
          <w:szCs w:val="22"/>
        </w:rPr>
        <w:t xml:space="preserve"> 189). Les références co</w:t>
      </w:r>
      <w:r w:rsidRPr="008425B5">
        <w:rPr>
          <w:szCs w:val="22"/>
        </w:rPr>
        <w:t>m</w:t>
      </w:r>
      <w:r w:rsidRPr="008425B5">
        <w:rPr>
          <w:szCs w:val="22"/>
        </w:rPr>
        <w:t>munautaires ou identitaires sont un des moyens que les individus utilisent pour "gérer leurs échecs s</w:t>
      </w:r>
      <w:r w:rsidRPr="008425B5">
        <w:rPr>
          <w:szCs w:val="22"/>
        </w:rPr>
        <w:t>o</w:t>
      </w:r>
      <w:r w:rsidRPr="008425B5">
        <w:rPr>
          <w:szCs w:val="22"/>
        </w:rPr>
        <w:t>ciaux" (idem).</w:t>
      </w:r>
    </w:p>
    <w:p w:rsidR="000E2CC4" w:rsidRPr="008425B5" w:rsidRDefault="000E2CC4" w:rsidP="000E2CC4">
      <w:pPr>
        <w:spacing w:before="120" w:after="120"/>
        <w:jc w:val="both"/>
      </w:pPr>
      <w:r w:rsidRPr="008425B5">
        <w:rPr>
          <w:szCs w:val="22"/>
        </w:rPr>
        <w:t>Schnapper rejette la notion de double appartenance des immigrés et de leurs descendants, discutée par Campani, Palidda et Catani à propos des réseaux et des associations immigrées</w:t>
      </w:r>
      <w:r>
        <w:rPr>
          <w:szCs w:val="22"/>
        </w:rPr>
        <w:t> ;</w:t>
      </w:r>
      <w:r w:rsidRPr="008425B5">
        <w:rPr>
          <w:szCs w:val="22"/>
        </w:rPr>
        <w:t xml:space="preserve"> elle préfère lui substituer la notion de double réf</w:t>
      </w:r>
      <w:r w:rsidRPr="008425B5">
        <w:rPr>
          <w:szCs w:val="22"/>
        </w:rPr>
        <w:t>é</w:t>
      </w:r>
      <w:r w:rsidRPr="008425B5">
        <w:rPr>
          <w:szCs w:val="22"/>
        </w:rPr>
        <w:t>rence. Par exemple, les Juifs de France font référence à Israël, mais ils appartiennent à la société fra</w:t>
      </w:r>
      <w:r w:rsidRPr="008425B5">
        <w:rPr>
          <w:szCs w:val="22"/>
        </w:rPr>
        <w:t>n</w:t>
      </w:r>
      <w:r w:rsidRPr="008425B5">
        <w:rPr>
          <w:szCs w:val="22"/>
        </w:rPr>
        <w:t>çaise. La socialisation dans un pays et la participation à la vie colle</w:t>
      </w:r>
      <w:r w:rsidRPr="008425B5">
        <w:rPr>
          <w:szCs w:val="22"/>
        </w:rPr>
        <w:t>c</w:t>
      </w:r>
      <w:r w:rsidRPr="008425B5">
        <w:rPr>
          <w:szCs w:val="22"/>
        </w:rPr>
        <w:t>tive ne peuvent être mis sur le même pied que les vacances, les liens commerciaux ou les relations de nature symbolique que les desce</w:t>
      </w:r>
      <w:r w:rsidRPr="008425B5">
        <w:rPr>
          <w:szCs w:val="22"/>
        </w:rPr>
        <w:t>n</w:t>
      </w:r>
      <w:r w:rsidRPr="008425B5">
        <w:rPr>
          <w:szCs w:val="22"/>
        </w:rPr>
        <w:t>dants d'immigrants continuent à avoir avec le pays d'origine de leurs parents</w:t>
      </w:r>
      <w:r>
        <w:rPr>
          <w:szCs w:val="22"/>
        </w:rPr>
        <w:t> :</w:t>
      </w:r>
      <w:r w:rsidRPr="008425B5">
        <w:rPr>
          <w:szCs w:val="22"/>
        </w:rPr>
        <w:t xml:space="preserve"> la do</w:t>
      </w:r>
      <w:r w:rsidRPr="008425B5">
        <w:rPr>
          <w:szCs w:val="22"/>
        </w:rPr>
        <w:t>u</w:t>
      </w:r>
      <w:r w:rsidRPr="008425B5">
        <w:rPr>
          <w:szCs w:val="22"/>
        </w:rPr>
        <w:t>ble référence implique qu'il n'y a pas égalité entre les termes. L'auteure rappelle d'ailleurs à l'appui de son propos la défin</w:t>
      </w:r>
      <w:r w:rsidRPr="008425B5">
        <w:rPr>
          <w:szCs w:val="22"/>
        </w:rPr>
        <w:t>i</w:t>
      </w:r>
      <w:r w:rsidRPr="008425B5">
        <w:rPr>
          <w:szCs w:val="22"/>
        </w:rPr>
        <w:t>tion de l'ethnicité symbolique apportée par Gans, la définition d'ethn</w:t>
      </w:r>
      <w:r w:rsidRPr="008425B5">
        <w:rPr>
          <w:szCs w:val="22"/>
        </w:rPr>
        <w:t>i</w:t>
      </w:r>
      <w:r w:rsidRPr="008425B5">
        <w:rPr>
          <w:szCs w:val="22"/>
        </w:rPr>
        <w:t>cité affective apportée par Weinfeld (1981), ou encore la définition d'identité imaginaire de Finkielkraut (1981), pour conclure que l'ide</w:t>
      </w:r>
      <w:r w:rsidRPr="008425B5">
        <w:rPr>
          <w:szCs w:val="22"/>
        </w:rPr>
        <w:t>n</w:t>
      </w:r>
      <w:r w:rsidRPr="008425B5">
        <w:rPr>
          <w:szCs w:val="22"/>
        </w:rPr>
        <w:t>tité des immigrés est d'abord française et que ces modes d'intégration sont en accord avec la nation comme forme politique</w:t>
      </w:r>
      <w:r>
        <w:rPr>
          <w:szCs w:val="22"/>
        </w:rPr>
        <w:t> :</w:t>
      </w:r>
      <w:r w:rsidRPr="008425B5">
        <w:rPr>
          <w:szCs w:val="22"/>
        </w:rPr>
        <w:t xml:space="preserve"> "Dans son principe, l'abstraction de la citoyenneté autorise la légitimité des ide</w:t>
      </w:r>
      <w:r w:rsidRPr="008425B5">
        <w:rPr>
          <w:szCs w:val="22"/>
        </w:rPr>
        <w:t>n</w:t>
      </w:r>
      <w:r w:rsidRPr="008425B5">
        <w:rPr>
          <w:szCs w:val="22"/>
        </w:rPr>
        <w:t>tités historiques partic</w:t>
      </w:r>
      <w:r w:rsidRPr="008425B5">
        <w:rPr>
          <w:szCs w:val="22"/>
        </w:rPr>
        <w:t>u</w:t>
      </w:r>
      <w:r w:rsidRPr="008425B5">
        <w:rPr>
          <w:szCs w:val="22"/>
        </w:rPr>
        <w:t>lières et des pratiques spécifiques, à l'intérieur de l'universalité de l'ordre polit</w:t>
      </w:r>
      <w:r w:rsidRPr="008425B5">
        <w:rPr>
          <w:szCs w:val="22"/>
        </w:rPr>
        <w:t>i</w:t>
      </w:r>
      <w:r w:rsidRPr="008425B5">
        <w:rPr>
          <w:szCs w:val="22"/>
        </w:rPr>
        <w:t>que et juridique" (idem</w:t>
      </w:r>
      <w:r>
        <w:rPr>
          <w:szCs w:val="22"/>
        </w:rPr>
        <w:t> :</w:t>
      </w:r>
      <w:r w:rsidRPr="008425B5">
        <w:rPr>
          <w:szCs w:val="22"/>
        </w:rPr>
        <w:t xml:space="preserve"> 310).</w:t>
      </w:r>
    </w:p>
    <w:p w:rsidR="000E2CC4" w:rsidRPr="008425B5" w:rsidRDefault="000E2CC4" w:rsidP="000E2CC4">
      <w:pPr>
        <w:spacing w:before="120" w:after="120"/>
        <w:jc w:val="both"/>
      </w:pPr>
      <w:r w:rsidRPr="008425B5">
        <w:rPr>
          <w:szCs w:val="22"/>
        </w:rPr>
        <w:t>Tous ces débats témoignent de la pertinence de stratégies particul</w:t>
      </w:r>
      <w:r w:rsidRPr="008425B5">
        <w:rPr>
          <w:szCs w:val="22"/>
        </w:rPr>
        <w:t>a</w:t>
      </w:r>
      <w:r w:rsidRPr="008425B5">
        <w:rPr>
          <w:szCs w:val="22"/>
        </w:rPr>
        <w:t>ristes ou universalistes d'intégration nationale des immigrants et des minorités ethniques, qu'il s'agisse des stratégies des États-nations ou de celles des groupes sociaux. Est-ce que certaines de ces analyses s'appliquent au cas québécois</w:t>
      </w:r>
      <w:r>
        <w:rPr>
          <w:szCs w:val="22"/>
        </w:rPr>
        <w:t> ?</w:t>
      </w:r>
      <w:r w:rsidRPr="008425B5">
        <w:rPr>
          <w:szCs w:val="22"/>
        </w:rPr>
        <w:t xml:space="preserve"> Ce dernier présente-t-il des particular</w:t>
      </w:r>
      <w:r w:rsidRPr="008425B5">
        <w:rPr>
          <w:szCs w:val="22"/>
        </w:rPr>
        <w:t>i</w:t>
      </w:r>
      <w:r w:rsidRPr="008425B5">
        <w:rPr>
          <w:szCs w:val="22"/>
        </w:rPr>
        <w:t>tés, une complexité qui, pour être éclairée, requière la déconstruction de l'ethnicité et une réarticulation du concept de la notion</w:t>
      </w:r>
      <w:r>
        <w:rPr>
          <w:szCs w:val="22"/>
        </w:rPr>
        <w:t> ?</w:t>
      </w:r>
      <w:r w:rsidRPr="008425B5">
        <w:rPr>
          <w:szCs w:val="22"/>
        </w:rPr>
        <w:t xml:space="preserve"> Les que</w:t>
      </w:r>
      <w:r w:rsidRPr="008425B5">
        <w:rPr>
          <w:szCs w:val="22"/>
        </w:rPr>
        <w:t>s</w:t>
      </w:r>
      <w:r w:rsidRPr="008425B5">
        <w:rPr>
          <w:szCs w:val="22"/>
        </w:rPr>
        <w:t>tions qui se posent sont multiples et complexes</w:t>
      </w:r>
      <w:r>
        <w:rPr>
          <w:szCs w:val="22"/>
        </w:rPr>
        <w:t> :</w:t>
      </w:r>
      <w:r w:rsidRPr="008425B5">
        <w:rPr>
          <w:szCs w:val="22"/>
        </w:rPr>
        <w:t xml:space="preserve"> au plan du découpage di</w:t>
      </w:r>
      <w:r w:rsidRPr="008425B5">
        <w:rPr>
          <w:szCs w:val="22"/>
        </w:rPr>
        <w:t>s</w:t>
      </w:r>
      <w:r w:rsidRPr="008425B5">
        <w:rPr>
          <w:szCs w:val="22"/>
        </w:rPr>
        <w:t>cursif et des représentations que produisent les diverses sociétés autour de l'idée de communauté et d'espace communautaire, pour e</w:t>
      </w:r>
      <w:r w:rsidRPr="008425B5">
        <w:rPr>
          <w:szCs w:val="22"/>
        </w:rPr>
        <w:t>m</w:t>
      </w:r>
      <w:r w:rsidRPr="008425B5">
        <w:rPr>
          <w:szCs w:val="22"/>
        </w:rPr>
        <w:t>ployer le langage de Gilles Bourque</w:t>
      </w:r>
      <w:r>
        <w:rPr>
          <w:szCs w:val="22"/>
        </w:rPr>
        <w:t> ;</w:t>
      </w:r>
      <w:r w:rsidRPr="008425B5">
        <w:rPr>
          <w:szCs w:val="22"/>
        </w:rPr>
        <w:t xml:space="preserve"> au plan des politiques étatiques de gestion de la diversité et</w:t>
      </w:r>
      <w:r w:rsidRPr="008425B5">
        <w:rPr>
          <w:szCs w:val="22"/>
        </w:rPr>
        <w:t>h</w:t>
      </w:r>
      <w:r w:rsidRPr="008425B5">
        <w:rPr>
          <w:szCs w:val="22"/>
        </w:rPr>
        <w:t>noculturelle et de leur contribution à l'ethnicisation et à la racisation des groupes, ensuite</w:t>
      </w:r>
      <w:r>
        <w:rPr>
          <w:szCs w:val="22"/>
        </w:rPr>
        <w:t> ;</w:t>
      </w:r>
      <w:r w:rsidRPr="008425B5">
        <w:rPr>
          <w:szCs w:val="22"/>
        </w:rPr>
        <w:t xml:space="preserve"> au plan des m</w:t>
      </w:r>
      <w:r w:rsidRPr="008425B5">
        <w:rPr>
          <w:szCs w:val="22"/>
        </w:rPr>
        <w:t>o</w:t>
      </w:r>
      <w:r w:rsidRPr="008425B5">
        <w:rPr>
          <w:szCs w:val="22"/>
        </w:rPr>
        <w:t>bilisations politiques basées sur l'ethnicité qu'e</w:t>
      </w:r>
      <w:r w:rsidRPr="008425B5">
        <w:rPr>
          <w:szCs w:val="22"/>
        </w:rPr>
        <w:t>n</w:t>
      </w:r>
      <w:r w:rsidRPr="008425B5">
        <w:rPr>
          <w:szCs w:val="22"/>
        </w:rPr>
        <w:t>gendre la polarisation de la souveraineté et du fédéralisme, etc. La partie su</w:t>
      </w:r>
      <w:r w:rsidRPr="008425B5">
        <w:rPr>
          <w:szCs w:val="22"/>
        </w:rPr>
        <w:t>i</w:t>
      </w:r>
      <w:r w:rsidRPr="008425B5">
        <w:rPr>
          <w:szCs w:val="22"/>
        </w:rPr>
        <w:t>vante fait état</w:t>
      </w:r>
      <w:r>
        <w:rPr>
          <w:szCs w:val="22"/>
        </w:rPr>
        <w:t xml:space="preserve"> </w:t>
      </w:r>
      <w:r>
        <w:t xml:space="preserve">[29] </w:t>
      </w:r>
      <w:r w:rsidRPr="008425B5">
        <w:rPr>
          <w:szCs w:val="22"/>
        </w:rPr>
        <w:t>de l'évolution de l'idée de pluralisme dans le contexte canadien, et de sa s</w:t>
      </w:r>
      <w:r w:rsidRPr="008425B5">
        <w:rPr>
          <w:szCs w:val="22"/>
        </w:rPr>
        <w:t>i</w:t>
      </w:r>
      <w:r w:rsidRPr="008425B5">
        <w:rPr>
          <w:szCs w:val="22"/>
        </w:rPr>
        <w:t>gnification politique, et des débats sur le rôle de l'ethnicité dans la question n</w:t>
      </w:r>
      <w:r w:rsidRPr="008425B5">
        <w:rPr>
          <w:szCs w:val="22"/>
        </w:rPr>
        <w:t>a</w:t>
      </w:r>
      <w:r w:rsidRPr="008425B5">
        <w:rPr>
          <w:szCs w:val="22"/>
        </w:rPr>
        <w:t>tionale.</w:t>
      </w:r>
    </w:p>
    <w:p w:rsidR="000E2CC4" w:rsidRDefault="000E2CC4" w:rsidP="000E2CC4">
      <w:pPr>
        <w:pStyle w:val="p"/>
      </w:pPr>
      <w:r>
        <w:br w:type="page"/>
        <w:t>[29]</w:t>
      </w:r>
    </w:p>
    <w:p w:rsidR="000E2CC4" w:rsidRPr="00E07116" w:rsidRDefault="000E2CC4" w:rsidP="000E2CC4">
      <w:pPr>
        <w:jc w:val="both"/>
      </w:pPr>
    </w:p>
    <w:p w:rsidR="000E2CC4" w:rsidRPr="00E07116" w:rsidRDefault="000E2CC4" w:rsidP="000E2CC4"/>
    <w:p w:rsidR="000E2CC4" w:rsidRPr="00E07116" w:rsidRDefault="000E2CC4" w:rsidP="000E2CC4">
      <w:pPr>
        <w:jc w:val="both"/>
      </w:pPr>
    </w:p>
    <w:p w:rsidR="000E2CC4" w:rsidRPr="00083144" w:rsidRDefault="000E2CC4" w:rsidP="000E2CC4">
      <w:pPr>
        <w:spacing w:after="120"/>
        <w:ind w:firstLine="0"/>
        <w:jc w:val="center"/>
        <w:rPr>
          <w:i/>
          <w:sz w:val="24"/>
        </w:rPr>
      </w:pPr>
      <w:bookmarkStart w:id="6" w:name="Problematique_III"/>
      <w:r w:rsidRPr="00B224AC">
        <w:rPr>
          <w:sz w:val="24"/>
        </w:rPr>
        <w:t>Problématique générale de la recherche</w:t>
      </w:r>
      <w:r>
        <w:rPr>
          <w:i/>
          <w:sz w:val="24"/>
        </w:rPr>
        <w:br/>
      </w:r>
      <w:r w:rsidRPr="00B224AC">
        <w:rPr>
          <w:i/>
          <w:color w:val="0000FF"/>
          <w:sz w:val="24"/>
        </w:rPr>
        <w:t>Ethnicité et pluralisme. Le discours des leaders</w:t>
      </w:r>
      <w:r w:rsidRPr="00B224AC">
        <w:rPr>
          <w:i/>
          <w:color w:val="0000FF"/>
          <w:sz w:val="24"/>
        </w:rPr>
        <w:br/>
        <w:t>d’associations ethniques de la région de Montréal</w:t>
      </w:r>
      <w:r w:rsidRPr="00B224AC">
        <w:rPr>
          <w:i/>
          <w:sz w:val="24"/>
        </w:rPr>
        <w:t>.</w:t>
      </w:r>
    </w:p>
    <w:p w:rsidR="000E2CC4" w:rsidRPr="00E07116" w:rsidRDefault="000E2CC4" w:rsidP="000E2CC4">
      <w:pPr>
        <w:jc w:val="both"/>
      </w:pPr>
    </w:p>
    <w:p w:rsidR="000E2CC4" w:rsidRPr="006D571F" w:rsidRDefault="000E2CC4" w:rsidP="000E2CC4">
      <w:pPr>
        <w:pStyle w:val="partie"/>
        <w:jc w:val="center"/>
        <w:rPr>
          <w:sz w:val="72"/>
        </w:rPr>
      </w:pPr>
      <w:r>
        <w:rPr>
          <w:sz w:val="72"/>
        </w:rPr>
        <w:t>III</w:t>
      </w:r>
    </w:p>
    <w:p w:rsidR="000E2CC4" w:rsidRPr="00E07116" w:rsidRDefault="000E2CC4" w:rsidP="000E2CC4">
      <w:pPr>
        <w:jc w:val="both"/>
      </w:pPr>
    </w:p>
    <w:p w:rsidR="000E2CC4" w:rsidRPr="00384B20" w:rsidRDefault="000E2CC4" w:rsidP="000E2CC4">
      <w:pPr>
        <w:pStyle w:val="Titreniveau2"/>
      </w:pPr>
      <w:r>
        <w:t>ETHNICITÉ ET PLURALISME</w:t>
      </w:r>
      <w:r>
        <w:br/>
        <w:t>DANS LE CONTEXTE</w:t>
      </w:r>
      <w:r>
        <w:br/>
        <w:t>CANADIEN ET QUÉBÉCOIS</w:t>
      </w:r>
    </w:p>
    <w:bookmarkEnd w:id="6"/>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802E35" w:rsidRDefault="000E2CC4" w:rsidP="000E2CC4">
      <w:pPr>
        <w:pStyle w:val="planche"/>
      </w:pPr>
      <w:r w:rsidRPr="00802E35">
        <w:t>Le contexte canadien</w:t>
      </w:r>
    </w:p>
    <w:p w:rsidR="000E2CC4" w:rsidRDefault="000E2CC4" w:rsidP="000E2CC4">
      <w:pPr>
        <w:spacing w:before="120" w:after="120"/>
        <w:jc w:val="both"/>
        <w:rPr>
          <w:szCs w:val="22"/>
        </w:rPr>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De nombreuses analyses sociologiques et politiques ont déjà mo</w:t>
      </w:r>
      <w:r w:rsidRPr="008425B5">
        <w:rPr>
          <w:szCs w:val="22"/>
        </w:rPr>
        <w:t>n</w:t>
      </w:r>
      <w:r w:rsidRPr="008425B5">
        <w:rPr>
          <w:szCs w:val="22"/>
        </w:rPr>
        <w:t>tré l'existence d'un pluralisme structurel ou d'une segmentation ethn</w:t>
      </w:r>
      <w:r w:rsidRPr="008425B5">
        <w:rPr>
          <w:szCs w:val="22"/>
        </w:rPr>
        <w:t>i</w:t>
      </w:r>
      <w:r w:rsidRPr="008425B5">
        <w:rPr>
          <w:szCs w:val="22"/>
        </w:rPr>
        <w:t>que du marché du travail au Canada. Depuis la création de l'État can</w:t>
      </w:r>
      <w:r w:rsidRPr="008425B5">
        <w:rPr>
          <w:szCs w:val="22"/>
        </w:rPr>
        <w:t>a</w:t>
      </w:r>
      <w:r w:rsidRPr="008425B5">
        <w:rPr>
          <w:szCs w:val="22"/>
        </w:rPr>
        <w:t>dien en 1867 jusqu'à la Seconde Guerre mondiale, la pensée sur l'et</w:t>
      </w:r>
      <w:r w:rsidRPr="008425B5">
        <w:rPr>
          <w:szCs w:val="22"/>
        </w:rPr>
        <w:t>h</w:t>
      </w:r>
      <w:r w:rsidRPr="008425B5">
        <w:rPr>
          <w:szCs w:val="22"/>
        </w:rPr>
        <w:t>nicité a été dominée par l'idéologie nativiste, ou la britannisation, a</w:t>
      </w:r>
      <w:r w:rsidRPr="008425B5">
        <w:rPr>
          <w:szCs w:val="22"/>
        </w:rPr>
        <w:t>p</w:t>
      </w:r>
      <w:r w:rsidRPr="008425B5">
        <w:rPr>
          <w:szCs w:val="22"/>
        </w:rPr>
        <w:t>puyée par un racisme officiel</w:t>
      </w:r>
      <w:r>
        <w:rPr>
          <w:szCs w:val="22"/>
        </w:rPr>
        <w:t> </w:t>
      </w:r>
      <w:r>
        <w:rPr>
          <w:rStyle w:val="Appelnotedebasdep"/>
          <w:szCs w:val="22"/>
        </w:rPr>
        <w:footnoteReference w:id="1"/>
      </w:r>
      <w:r w:rsidRPr="008425B5">
        <w:rPr>
          <w:szCs w:val="22"/>
        </w:rPr>
        <w:t xml:space="preserve"> et par l'intolérance vis-à-vis les cult</w:t>
      </w:r>
      <w:r w:rsidRPr="008425B5">
        <w:rPr>
          <w:szCs w:val="22"/>
        </w:rPr>
        <w:t>u</w:t>
      </w:r>
      <w:r w:rsidRPr="008425B5">
        <w:rPr>
          <w:szCs w:val="22"/>
        </w:rPr>
        <w:t>res minoritaires.</w:t>
      </w:r>
    </w:p>
    <w:p w:rsidR="000E2CC4" w:rsidRPr="008425B5" w:rsidRDefault="000E2CC4" w:rsidP="000E2CC4">
      <w:pPr>
        <w:spacing w:before="120" w:after="120"/>
        <w:jc w:val="both"/>
      </w:pPr>
      <w:r w:rsidRPr="008425B5">
        <w:rPr>
          <w:szCs w:val="22"/>
        </w:rPr>
        <w:t>L'évolution vers l'idée d'une mosaïque au Canada anglais se fait entre les deux guerres. Elle est définie comme une unité sociale "fo</w:t>
      </w:r>
      <w:r w:rsidRPr="008425B5">
        <w:rPr>
          <w:szCs w:val="22"/>
        </w:rPr>
        <w:t>r</w:t>
      </w:r>
      <w:r w:rsidRPr="008425B5">
        <w:rPr>
          <w:szCs w:val="22"/>
        </w:rPr>
        <w:t>mée de groupes et</w:t>
      </w:r>
      <w:r w:rsidRPr="008425B5">
        <w:rPr>
          <w:szCs w:val="22"/>
        </w:rPr>
        <w:t>h</w:t>
      </w:r>
      <w:r w:rsidRPr="008425B5">
        <w:rPr>
          <w:szCs w:val="22"/>
        </w:rPr>
        <w:t>niques divers, mais dont la juxtaposition créait une identité nouvelle globale, une gestalt, l'identité canadienne. La mosa</w:t>
      </w:r>
      <w:r w:rsidRPr="008425B5">
        <w:rPr>
          <w:szCs w:val="22"/>
        </w:rPr>
        <w:t>ï</w:t>
      </w:r>
      <w:r w:rsidRPr="008425B5">
        <w:rPr>
          <w:szCs w:val="22"/>
        </w:rPr>
        <w:t>que ne créait pas un être nouveau où seraient mélangés divers gro</w:t>
      </w:r>
      <w:r w:rsidRPr="008425B5">
        <w:rPr>
          <w:szCs w:val="22"/>
        </w:rPr>
        <w:t>u</w:t>
      </w:r>
      <w:r w:rsidRPr="008425B5">
        <w:rPr>
          <w:szCs w:val="22"/>
        </w:rPr>
        <w:t>pes, comme le creuset, mais une société où chacun garderait son ide</w:t>
      </w:r>
      <w:r w:rsidRPr="008425B5">
        <w:rPr>
          <w:szCs w:val="22"/>
        </w:rPr>
        <w:t>n</w:t>
      </w:r>
      <w:r w:rsidRPr="008425B5">
        <w:rPr>
          <w:szCs w:val="22"/>
        </w:rPr>
        <w:t>tité, tout en formant un ensemble national nouveau. Cette idéologie reconnaissait la présence des "Autres", mais n'empêchait pas l'hég</w:t>
      </w:r>
      <w:r w:rsidRPr="008425B5">
        <w:rPr>
          <w:szCs w:val="22"/>
        </w:rPr>
        <w:t>é</w:t>
      </w:r>
      <w:r w:rsidRPr="008425B5">
        <w:rPr>
          <w:szCs w:val="22"/>
        </w:rPr>
        <w:t>monie sociale, éc</w:t>
      </w:r>
      <w:r w:rsidRPr="008425B5">
        <w:rPr>
          <w:szCs w:val="22"/>
        </w:rPr>
        <w:t>o</w:t>
      </w:r>
      <w:r w:rsidRPr="008425B5">
        <w:rPr>
          <w:szCs w:val="22"/>
        </w:rPr>
        <w:t>nomique et politique des "Blancs" d'origine anglo-saxonne et le rejet de ceux tenus pour "différents" et inassimilables" (Laferrière, 1983). Sous-jacent à ce constat est le problème des Can</w:t>
      </w:r>
      <w:r w:rsidRPr="008425B5">
        <w:rPr>
          <w:szCs w:val="22"/>
        </w:rPr>
        <w:t>a</w:t>
      </w:r>
      <w:r w:rsidRPr="008425B5">
        <w:rPr>
          <w:szCs w:val="22"/>
        </w:rPr>
        <w:t>diens français, réfractaires à l'assimilation, et celui des Autochtones d'où l'impossibilité de parler de creuset comme aux États-Unis.</w:t>
      </w:r>
    </w:p>
    <w:p w:rsidR="000E2CC4" w:rsidRPr="008425B5" w:rsidRDefault="000E2CC4" w:rsidP="000E2CC4">
      <w:pPr>
        <w:spacing w:before="120" w:after="120"/>
        <w:jc w:val="both"/>
      </w:pPr>
      <w:r w:rsidRPr="008425B5">
        <w:rPr>
          <w:szCs w:val="22"/>
        </w:rPr>
        <w:t>La composition ethnoculturelle de l'immigration n'a cessé de se d</w:t>
      </w:r>
      <w:r w:rsidRPr="008425B5">
        <w:rPr>
          <w:szCs w:val="22"/>
        </w:rPr>
        <w:t>i</w:t>
      </w:r>
      <w:r w:rsidRPr="008425B5">
        <w:rPr>
          <w:szCs w:val="22"/>
        </w:rPr>
        <w:t>versifier à partir de la décennie 1960 (Labelle, 1988). La décennie 1960 verra l'élaboration d'un nouveau discours et de nouvelles polit</w:t>
      </w:r>
      <w:r w:rsidRPr="008425B5">
        <w:rPr>
          <w:szCs w:val="22"/>
        </w:rPr>
        <w:t>i</w:t>
      </w:r>
      <w:r w:rsidRPr="008425B5">
        <w:rPr>
          <w:szCs w:val="22"/>
        </w:rPr>
        <w:t>ques étatiques relatives à la divers</w:t>
      </w:r>
      <w:r w:rsidRPr="008425B5">
        <w:rPr>
          <w:szCs w:val="22"/>
        </w:rPr>
        <w:t>i</w:t>
      </w:r>
      <w:r w:rsidRPr="008425B5">
        <w:rPr>
          <w:szCs w:val="22"/>
        </w:rPr>
        <w:t>té ethnoculturelle, compte tenu de l'entrée d'immigrants de sources nouvelles, du mouvement de décol</w:t>
      </w:r>
      <w:r w:rsidRPr="008425B5">
        <w:rPr>
          <w:szCs w:val="22"/>
        </w:rPr>
        <w:t>o</w:t>
      </w:r>
      <w:r w:rsidRPr="008425B5">
        <w:rPr>
          <w:szCs w:val="22"/>
        </w:rPr>
        <w:t>nisation dans le monde, de la redéfinition des relations inte</w:t>
      </w:r>
      <w:r w:rsidRPr="008425B5">
        <w:rPr>
          <w:szCs w:val="22"/>
        </w:rPr>
        <w:t>r</w:t>
      </w:r>
      <w:r w:rsidRPr="008425B5">
        <w:rPr>
          <w:szCs w:val="22"/>
        </w:rPr>
        <w:t>nationales et du mouvement nationaliste au Québec. Parallèlement à ce qui se passe aux États-Unis, les politiques</w:t>
      </w:r>
      <w:r>
        <w:rPr>
          <w:szCs w:val="22"/>
        </w:rPr>
        <w:t xml:space="preserve"> </w:t>
      </w:r>
      <w:r>
        <w:t xml:space="preserve">[30] </w:t>
      </w:r>
      <w:r w:rsidRPr="008425B5">
        <w:rPr>
          <w:szCs w:val="22"/>
        </w:rPr>
        <w:t>canadiennes évoluent autour de la notion du pluralisme culturel</w:t>
      </w:r>
      <w:r>
        <w:rPr>
          <w:szCs w:val="22"/>
        </w:rPr>
        <w:t> :</w:t>
      </w:r>
      <w:r w:rsidRPr="008425B5">
        <w:rPr>
          <w:szCs w:val="22"/>
        </w:rPr>
        <w:t xml:space="preserve"> </w:t>
      </w:r>
      <w:r w:rsidRPr="008425B5">
        <w:rPr>
          <w:i/>
          <w:iCs/>
          <w:szCs w:val="22"/>
        </w:rPr>
        <w:t>Déclar</w:t>
      </w:r>
      <w:r w:rsidRPr="008425B5">
        <w:rPr>
          <w:i/>
          <w:iCs/>
          <w:szCs w:val="22"/>
        </w:rPr>
        <w:t>a</w:t>
      </w:r>
      <w:r w:rsidRPr="008425B5">
        <w:rPr>
          <w:i/>
          <w:iCs/>
          <w:szCs w:val="22"/>
        </w:rPr>
        <w:t xml:space="preserve">tion canadienne des droits, </w:t>
      </w:r>
      <w:r w:rsidRPr="008425B5">
        <w:rPr>
          <w:szCs w:val="22"/>
        </w:rPr>
        <w:t>en 1960</w:t>
      </w:r>
      <w:r>
        <w:rPr>
          <w:szCs w:val="22"/>
        </w:rPr>
        <w:t> ;</w:t>
      </w:r>
      <w:r w:rsidRPr="008425B5">
        <w:rPr>
          <w:szCs w:val="22"/>
        </w:rPr>
        <w:t xml:space="preserve"> abandon des mesures basées sur l'ethnicité et la race dans la sélection, en 1962 et 1967</w:t>
      </w:r>
      <w:r>
        <w:rPr>
          <w:szCs w:val="22"/>
        </w:rPr>
        <w:t> ;</w:t>
      </w:r>
      <w:r w:rsidRPr="008425B5">
        <w:rPr>
          <w:szCs w:val="22"/>
        </w:rPr>
        <w:t xml:space="preserve"> création de la Commission royale d'e</w:t>
      </w:r>
      <w:r w:rsidRPr="008425B5">
        <w:rPr>
          <w:szCs w:val="22"/>
        </w:rPr>
        <w:t>n</w:t>
      </w:r>
      <w:r w:rsidRPr="008425B5">
        <w:rPr>
          <w:szCs w:val="22"/>
        </w:rPr>
        <w:t>quête sur le bilinguisme et le biculturalisme, en 1963, afin de contrer l'assimilation des francoph</w:t>
      </w:r>
      <w:r w:rsidRPr="008425B5">
        <w:rPr>
          <w:szCs w:val="22"/>
        </w:rPr>
        <w:t>o</w:t>
      </w:r>
      <w:r w:rsidRPr="008425B5">
        <w:rPr>
          <w:szCs w:val="22"/>
        </w:rPr>
        <w:t>nes du Canada et du Québec, de corriger les inégalités liées à leur s</w:t>
      </w:r>
      <w:r w:rsidRPr="008425B5">
        <w:rPr>
          <w:szCs w:val="22"/>
        </w:rPr>
        <w:t>i</w:t>
      </w:r>
      <w:r w:rsidRPr="008425B5">
        <w:rPr>
          <w:szCs w:val="22"/>
        </w:rPr>
        <w:t>tuation, et de répondre à la force du nationalisme montant. L'on sait que l'une des recommandations de la Commission Laurendeau-Dunton est de conserver la culture dans un cadre biculturel et qu'elle se butera aux revendic</w:t>
      </w:r>
      <w:r w:rsidRPr="008425B5">
        <w:rPr>
          <w:szCs w:val="22"/>
        </w:rPr>
        <w:t>a</w:t>
      </w:r>
      <w:r w:rsidRPr="008425B5">
        <w:rPr>
          <w:szCs w:val="22"/>
        </w:rPr>
        <w:t>tions des groupes ethniques canadiens de l'Ouest, et dans une moindre mesure, des n</w:t>
      </w:r>
      <w:r w:rsidRPr="008425B5">
        <w:rPr>
          <w:szCs w:val="22"/>
        </w:rPr>
        <w:t>a</w:t>
      </w:r>
      <w:r w:rsidRPr="008425B5">
        <w:rPr>
          <w:szCs w:val="22"/>
        </w:rPr>
        <w:t>tions autochtones qui affirment leur volonté d'être reconnus, et ref</w:t>
      </w:r>
      <w:r w:rsidRPr="008425B5">
        <w:rPr>
          <w:szCs w:val="22"/>
        </w:rPr>
        <w:t>u</w:t>
      </w:r>
      <w:r w:rsidRPr="008425B5">
        <w:rPr>
          <w:szCs w:val="22"/>
        </w:rPr>
        <w:t>sent le bicultur</w:t>
      </w:r>
      <w:r w:rsidRPr="008425B5">
        <w:rPr>
          <w:szCs w:val="22"/>
        </w:rPr>
        <w:t>a</w:t>
      </w:r>
      <w:r w:rsidRPr="008425B5">
        <w:rPr>
          <w:szCs w:val="22"/>
        </w:rPr>
        <w:t>lisme et le bilinguisme.</w:t>
      </w:r>
    </w:p>
    <w:p w:rsidR="000E2CC4" w:rsidRPr="008425B5" w:rsidRDefault="000E2CC4" w:rsidP="000E2CC4">
      <w:pPr>
        <w:spacing w:before="120" w:after="120"/>
        <w:jc w:val="both"/>
      </w:pPr>
      <w:r w:rsidRPr="008425B5">
        <w:rPr>
          <w:szCs w:val="22"/>
        </w:rPr>
        <w:t xml:space="preserve">En 1969, la </w:t>
      </w:r>
      <w:r w:rsidRPr="008425B5">
        <w:rPr>
          <w:i/>
          <w:iCs/>
          <w:szCs w:val="22"/>
        </w:rPr>
        <w:t xml:space="preserve">Loi sur les langues officielles </w:t>
      </w:r>
      <w:r w:rsidRPr="008425B5">
        <w:rPr>
          <w:szCs w:val="22"/>
        </w:rPr>
        <w:t>reconnaît l'égalité des langues a</w:t>
      </w:r>
      <w:r w:rsidRPr="008425B5">
        <w:rPr>
          <w:szCs w:val="22"/>
        </w:rPr>
        <w:t>n</w:t>
      </w:r>
      <w:r w:rsidRPr="008425B5">
        <w:rPr>
          <w:szCs w:val="22"/>
        </w:rPr>
        <w:t>glaise et française au Canada, mais non la primauté de deux cultures. Elle constitue un compromis politique, qui malgré tout, pr</w:t>
      </w:r>
      <w:r w:rsidRPr="008425B5">
        <w:rPr>
          <w:szCs w:val="22"/>
        </w:rPr>
        <w:t>o</w:t>
      </w:r>
      <w:r w:rsidRPr="008425B5">
        <w:rPr>
          <w:szCs w:val="22"/>
        </w:rPr>
        <w:t>voque des réactions hostiles au Canada anglais, dans l'Ouest en part</w:t>
      </w:r>
      <w:r w:rsidRPr="008425B5">
        <w:rPr>
          <w:szCs w:val="22"/>
        </w:rPr>
        <w:t>i</w:t>
      </w:r>
      <w:r w:rsidRPr="008425B5">
        <w:rPr>
          <w:szCs w:val="22"/>
        </w:rPr>
        <w:t>culier, où il y a une forte présence ukrainienne. Pour contrer ces réa</w:t>
      </w:r>
      <w:r w:rsidRPr="008425B5">
        <w:rPr>
          <w:szCs w:val="22"/>
        </w:rPr>
        <w:t>c</w:t>
      </w:r>
      <w:r w:rsidRPr="008425B5">
        <w:rPr>
          <w:szCs w:val="22"/>
        </w:rPr>
        <w:t>tions, le gouvernement fédéral adopte en 1971 le mult</w:t>
      </w:r>
      <w:r w:rsidRPr="008425B5">
        <w:rPr>
          <w:szCs w:val="22"/>
        </w:rPr>
        <w:t>i</w:t>
      </w:r>
      <w:r w:rsidRPr="008425B5">
        <w:rPr>
          <w:szCs w:val="22"/>
        </w:rPr>
        <w:t>culturalisme comme politique officielle.</w:t>
      </w:r>
    </w:p>
    <w:p w:rsidR="000E2CC4" w:rsidRPr="008425B5" w:rsidRDefault="000E2CC4" w:rsidP="000E2CC4">
      <w:pPr>
        <w:spacing w:before="120" w:after="120"/>
        <w:jc w:val="both"/>
      </w:pPr>
      <w:r w:rsidRPr="008425B5">
        <w:rPr>
          <w:szCs w:val="22"/>
        </w:rPr>
        <w:t>À la fin des années 1970 et au cours des années 1980, on prolong</w:t>
      </w:r>
      <w:r w:rsidRPr="008425B5">
        <w:rPr>
          <w:szCs w:val="22"/>
        </w:rPr>
        <w:t>e</w:t>
      </w:r>
      <w:r w:rsidRPr="008425B5">
        <w:rPr>
          <w:szCs w:val="22"/>
        </w:rPr>
        <w:t>ra la politique du multiculturalisme de 1971 par des programmes d'i</w:t>
      </w:r>
      <w:r w:rsidRPr="008425B5">
        <w:rPr>
          <w:szCs w:val="22"/>
        </w:rPr>
        <w:t>n</w:t>
      </w:r>
      <w:r w:rsidRPr="008425B5">
        <w:rPr>
          <w:szCs w:val="22"/>
        </w:rPr>
        <w:t>tégration sociale, d'harmonisation des "relations raciales", de prote</w:t>
      </w:r>
      <w:r w:rsidRPr="008425B5">
        <w:rPr>
          <w:szCs w:val="22"/>
        </w:rPr>
        <w:t>c</w:t>
      </w:r>
      <w:r w:rsidRPr="008425B5">
        <w:rPr>
          <w:szCs w:val="22"/>
        </w:rPr>
        <w:t>tion des langues ancestrales, de participation des minorités à la vie politique et d'égalité économique. Ceci se concrétisera dans les mes</w:t>
      </w:r>
      <w:r w:rsidRPr="008425B5">
        <w:rPr>
          <w:szCs w:val="22"/>
        </w:rPr>
        <w:t>u</w:t>
      </w:r>
      <w:r w:rsidRPr="008425B5">
        <w:rPr>
          <w:szCs w:val="22"/>
        </w:rPr>
        <w:t>res suivantes</w:t>
      </w:r>
      <w:r>
        <w:rPr>
          <w:szCs w:val="22"/>
        </w:rPr>
        <w:t> :</w:t>
      </w:r>
      <w:r w:rsidRPr="008425B5">
        <w:rPr>
          <w:szCs w:val="22"/>
        </w:rPr>
        <w:t xml:space="preserve"> désignation officielle des "minorités visibles"</w:t>
      </w:r>
      <w:r>
        <w:rPr>
          <w:szCs w:val="22"/>
        </w:rPr>
        <w:t> ;</w:t>
      </w:r>
      <w:r w:rsidRPr="008425B5">
        <w:rPr>
          <w:szCs w:val="22"/>
        </w:rPr>
        <w:t xml:space="preserve"> diverses commissions d'enquête sur la problématique du racisme et de la di</w:t>
      </w:r>
      <w:r w:rsidRPr="008425B5">
        <w:rPr>
          <w:szCs w:val="22"/>
        </w:rPr>
        <w:t>s</w:t>
      </w:r>
      <w:r w:rsidRPr="008425B5">
        <w:rPr>
          <w:szCs w:val="22"/>
        </w:rPr>
        <w:t>crimination</w:t>
      </w:r>
      <w:r>
        <w:rPr>
          <w:szCs w:val="22"/>
        </w:rPr>
        <w:t> ;</w:t>
      </w:r>
      <w:r w:rsidRPr="008425B5">
        <w:rPr>
          <w:szCs w:val="22"/>
        </w:rPr>
        <w:t xml:space="preserve"> création d'une Direction des relations raciales à l'int</w:t>
      </w:r>
      <w:r w:rsidRPr="008425B5">
        <w:rPr>
          <w:szCs w:val="22"/>
        </w:rPr>
        <w:t>é</w:t>
      </w:r>
      <w:r w:rsidRPr="008425B5">
        <w:rPr>
          <w:szCs w:val="22"/>
        </w:rPr>
        <w:t>rieur de la Direction du multiculturalisme en 1982</w:t>
      </w:r>
      <w:r>
        <w:rPr>
          <w:szCs w:val="22"/>
        </w:rPr>
        <w:t> ;</w:t>
      </w:r>
      <w:r w:rsidRPr="008425B5">
        <w:rPr>
          <w:szCs w:val="22"/>
        </w:rPr>
        <w:t xml:space="preserve"> proclamation de la </w:t>
      </w:r>
      <w:r w:rsidRPr="008425B5">
        <w:rPr>
          <w:i/>
          <w:iCs/>
          <w:szCs w:val="22"/>
        </w:rPr>
        <w:t xml:space="preserve">Ile Décennie de lutte contre le racisme et la discrimination raciale </w:t>
      </w:r>
      <w:r w:rsidRPr="008425B5">
        <w:rPr>
          <w:szCs w:val="22"/>
        </w:rPr>
        <w:t xml:space="preserve">et du 21 mars, </w:t>
      </w:r>
      <w:r w:rsidRPr="008425B5">
        <w:rPr>
          <w:i/>
          <w:iCs/>
          <w:szCs w:val="22"/>
        </w:rPr>
        <w:t>Journée internation</w:t>
      </w:r>
      <w:r w:rsidRPr="008425B5">
        <w:rPr>
          <w:i/>
          <w:iCs/>
          <w:szCs w:val="22"/>
        </w:rPr>
        <w:t>a</w:t>
      </w:r>
      <w:r w:rsidRPr="008425B5">
        <w:rPr>
          <w:i/>
          <w:iCs/>
          <w:szCs w:val="22"/>
        </w:rPr>
        <w:t>le de lutte contre le racisme et la discrimination raciale</w:t>
      </w:r>
      <w:r>
        <w:rPr>
          <w:i/>
          <w:iCs/>
          <w:szCs w:val="22"/>
        </w:rPr>
        <w:t> ;</w:t>
      </w:r>
      <w:r w:rsidRPr="008425B5">
        <w:rPr>
          <w:i/>
          <w:iCs/>
          <w:szCs w:val="22"/>
        </w:rPr>
        <w:t xml:space="preserve"> </w:t>
      </w:r>
      <w:r w:rsidRPr="008425B5">
        <w:rPr>
          <w:szCs w:val="22"/>
        </w:rPr>
        <w:t xml:space="preserve">ratification de la </w:t>
      </w:r>
      <w:r w:rsidRPr="008425B5">
        <w:rPr>
          <w:i/>
          <w:iCs/>
          <w:szCs w:val="22"/>
        </w:rPr>
        <w:t>Conve</w:t>
      </w:r>
      <w:r w:rsidRPr="008425B5">
        <w:rPr>
          <w:i/>
          <w:iCs/>
          <w:szCs w:val="22"/>
        </w:rPr>
        <w:t>n</w:t>
      </w:r>
      <w:r w:rsidRPr="008425B5">
        <w:rPr>
          <w:i/>
          <w:iCs/>
          <w:szCs w:val="22"/>
        </w:rPr>
        <w:t>tion sur l'élimination de la discrimination raciale sous toutes ses formes.</w:t>
      </w:r>
    </w:p>
    <w:p w:rsidR="000E2CC4" w:rsidRPr="008425B5" w:rsidRDefault="000E2CC4" w:rsidP="000E2CC4">
      <w:pPr>
        <w:spacing w:before="120" w:after="120"/>
        <w:jc w:val="both"/>
      </w:pPr>
      <w:r w:rsidRPr="008425B5">
        <w:rPr>
          <w:szCs w:val="22"/>
        </w:rPr>
        <w:t xml:space="preserve">En juin 1986, le gouvernement fédéral adopte la </w:t>
      </w:r>
      <w:r w:rsidRPr="008425B5">
        <w:rPr>
          <w:i/>
          <w:iCs/>
          <w:szCs w:val="22"/>
        </w:rPr>
        <w:t xml:space="preserve">Loi sur l'équité en matière d'emploi </w:t>
      </w:r>
      <w:r w:rsidRPr="008425B5">
        <w:rPr>
          <w:szCs w:val="22"/>
        </w:rPr>
        <w:t xml:space="preserve">et une </w:t>
      </w:r>
      <w:r w:rsidRPr="008425B5">
        <w:rPr>
          <w:i/>
          <w:iCs/>
          <w:szCs w:val="22"/>
        </w:rPr>
        <w:t xml:space="preserve">Politique d'équité en matière d'emploi </w:t>
      </w:r>
      <w:r w:rsidRPr="008425B5">
        <w:rPr>
          <w:szCs w:val="22"/>
        </w:rPr>
        <w:t>par l</w:t>
      </w:r>
      <w:r w:rsidRPr="008425B5">
        <w:rPr>
          <w:szCs w:val="22"/>
        </w:rPr>
        <w:t>a</w:t>
      </w:r>
      <w:r w:rsidRPr="008425B5">
        <w:rPr>
          <w:szCs w:val="22"/>
        </w:rPr>
        <w:t>quelle il oblige ses co-contractants à mettre en œuvre un programme d'équité en emploi. Le programme d'équité en emploi du gouvern</w:t>
      </w:r>
      <w:r w:rsidRPr="008425B5">
        <w:rPr>
          <w:szCs w:val="22"/>
        </w:rPr>
        <w:t>e</w:t>
      </w:r>
      <w:r w:rsidRPr="008425B5">
        <w:rPr>
          <w:szCs w:val="22"/>
        </w:rPr>
        <w:t>ment fédéral touche les femmes, les "minorités visibles", les perso</w:t>
      </w:r>
      <w:r w:rsidRPr="008425B5">
        <w:rPr>
          <w:szCs w:val="22"/>
        </w:rPr>
        <w:t>n</w:t>
      </w:r>
      <w:r w:rsidRPr="008425B5">
        <w:rPr>
          <w:szCs w:val="22"/>
        </w:rPr>
        <w:t>nes handicapées et les autochtones. Son but est de r</w:t>
      </w:r>
      <w:r w:rsidRPr="008425B5">
        <w:rPr>
          <w:szCs w:val="22"/>
        </w:rPr>
        <w:t>é</w:t>
      </w:r>
      <w:r w:rsidRPr="008425B5">
        <w:rPr>
          <w:szCs w:val="22"/>
        </w:rPr>
        <w:t>duire le racisme institutionnel et d'affirmer la légalité de ces programmes dans la Cha</w:t>
      </w:r>
      <w:r w:rsidRPr="008425B5">
        <w:rPr>
          <w:szCs w:val="22"/>
        </w:rPr>
        <w:t>r</w:t>
      </w:r>
      <w:r w:rsidRPr="008425B5">
        <w:rPr>
          <w:szCs w:val="22"/>
        </w:rPr>
        <w:t>te (Stasiulis, 1991).</w:t>
      </w:r>
    </w:p>
    <w:p w:rsidR="000E2CC4" w:rsidRDefault="000E2CC4" w:rsidP="000E2CC4">
      <w:pPr>
        <w:spacing w:before="120" w:after="120"/>
        <w:jc w:val="both"/>
      </w:pPr>
      <w:r>
        <w:t>[31]</w:t>
      </w:r>
    </w:p>
    <w:p w:rsidR="000E2CC4" w:rsidRPr="008425B5" w:rsidRDefault="000E2CC4" w:rsidP="000E2CC4">
      <w:pPr>
        <w:spacing w:before="120" w:after="120"/>
        <w:jc w:val="both"/>
      </w:pPr>
      <w:r w:rsidRPr="008425B5">
        <w:rPr>
          <w:szCs w:val="22"/>
        </w:rPr>
        <w:t xml:space="preserve">La </w:t>
      </w:r>
      <w:r w:rsidRPr="008425B5">
        <w:rPr>
          <w:i/>
          <w:iCs/>
          <w:szCs w:val="22"/>
        </w:rPr>
        <w:t xml:space="preserve">Loi sur le multiculturalisme canadien </w:t>
      </w:r>
      <w:r w:rsidRPr="008425B5">
        <w:rPr>
          <w:szCs w:val="22"/>
        </w:rPr>
        <w:t>a été adoptée en 1988. En 1991, le gouvernement fédéral crée un nouveau ministère du Mult</w:t>
      </w:r>
      <w:r w:rsidRPr="008425B5">
        <w:rPr>
          <w:szCs w:val="22"/>
        </w:rPr>
        <w:t>i</w:t>
      </w:r>
      <w:r w:rsidRPr="008425B5">
        <w:rPr>
          <w:szCs w:val="22"/>
        </w:rPr>
        <w:t>culturalisme et de la Citoyenneté</w:t>
      </w:r>
      <w:r>
        <w:rPr>
          <w:szCs w:val="22"/>
        </w:rPr>
        <w:t> :</w:t>
      </w:r>
      <w:r w:rsidRPr="008425B5">
        <w:rPr>
          <w:szCs w:val="22"/>
        </w:rPr>
        <w:t xml:space="preserve"> "Le multiculturalisme, puisque tous les Canadiens ont des orig</w:t>
      </w:r>
      <w:r w:rsidRPr="008425B5">
        <w:rPr>
          <w:szCs w:val="22"/>
        </w:rPr>
        <w:t>i</w:t>
      </w:r>
      <w:r w:rsidRPr="008425B5">
        <w:rPr>
          <w:szCs w:val="22"/>
        </w:rPr>
        <w:t xml:space="preserve">nes et des antécédents culturels divers, et la citoyenneté, parce qu'ils sont tous unis par des valeurs partagées et un attachement commun au Canada" (Canada, 1991). Dans le projet de </w:t>
      </w:r>
      <w:r w:rsidRPr="008425B5">
        <w:rPr>
          <w:i/>
          <w:iCs/>
          <w:szCs w:val="22"/>
        </w:rPr>
        <w:t xml:space="preserve">Loi C-63 </w:t>
      </w:r>
      <w:r w:rsidRPr="008425B5">
        <w:rPr>
          <w:szCs w:val="22"/>
        </w:rPr>
        <w:t xml:space="preserve">de 1990, figure la création d'une </w:t>
      </w:r>
      <w:r w:rsidRPr="008425B5">
        <w:rPr>
          <w:i/>
          <w:iCs/>
          <w:szCs w:val="22"/>
        </w:rPr>
        <w:t xml:space="preserve">Fondation canadienne sur les relations raciales </w:t>
      </w:r>
      <w:r w:rsidRPr="008425B5">
        <w:rPr>
          <w:szCs w:val="22"/>
        </w:rPr>
        <w:t>établie en 1991.</w:t>
      </w:r>
    </w:p>
    <w:p w:rsidR="000E2CC4" w:rsidRPr="008425B5" w:rsidRDefault="000E2CC4" w:rsidP="000E2CC4">
      <w:pPr>
        <w:spacing w:before="120" w:after="120"/>
        <w:jc w:val="both"/>
      </w:pPr>
      <w:r w:rsidRPr="008425B5">
        <w:rPr>
          <w:szCs w:val="22"/>
        </w:rPr>
        <w:t>La notion de pluralisme est au coeur du multiculturalisme canadien selon lequel le Canada serait formé de différentes cultures, ayant to</w:t>
      </w:r>
      <w:r w:rsidRPr="008425B5">
        <w:rPr>
          <w:szCs w:val="22"/>
        </w:rPr>
        <w:t>u</w:t>
      </w:r>
      <w:r w:rsidRPr="008425B5">
        <w:rPr>
          <w:szCs w:val="22"/>
        </w:rPr>
        <w:t>tes droit au respect et coexistant de manière enrichissante dans un c</w:t>
      </w:r>
      <w:r w:rsidRPr="008425B5">
        <w:rPr>
          <w:szCs w:val="22"/>
        </w:rPr>
        <w:t>a</w:t>
      </w:r>
      <w:r w:rsidRPr="008425B5">
        <w:rPr>
          <w:szCs w:val="22"/>
        </w:rPr>
        <w:t>dre de bilinguisme officiel. Voulant se démarquer de l'anglo-conformité, liée au modèle britannique, comme de la notion de me</w:t>
      </w:r>
      <w:r w:rsidRPr="008425B5">
        <w:rPr>
          <w:szCs w:val="22"/>
        </w:rPr>
        <w:t>l</w:t>
      </w:r>
      <w:r w:rsidRPr="008425B5">
        <w:rPr>
          <w:szCs w:val="22"/>
        </w:rPr>
        <w:t>ting pot, associée au modèle américain (Laferrière, 1983</w:t>
      </w:r>
      <w:r>
        <w:rPr>
          <w:szCs w:val="22"/>
        </w:rPr>
        <w:t> :</w:t>
      </w:r>
      <w:r w:rsidRPr="008425B5">
        <w:rPr>
          <w:szCs w:val="22"/>
        </w:rPr>
        <w:t xml:space="preserve"> 209</w:t>
      </w:r>
      <w:r>
        <w:rPr>
          <w:szCs w:val="22"/>
        </w:rPr>
        <w:t> ;</w:t>
      </w:r>
      <w:r w:rsidRPr="008425B5">
        <w:rPr>
          <w:szCs w:val="22"/>
        </w:rPr>
        <w:t xml:space="preserve"> Gay, 1985</w:t>
      </w:r>
      <w:r>
        <w:rPr>
          <w:szCs w:val="22"/>
        </w:rPr>
        <w:t> ;</w:t>
      </w:r>
      <w:r w:rsidRPr="008425B5">
        <w:rPr>
          <w:szCs w:val="22"/>
        </w:rPr>
        <w:t xml:space="preserve"> Godin, 1985). Le multiculturalisme a été chaleureusement a</w:t>
      </w:r>
      <w:r w:rsidRPr="008425B5">
        <w:rPr>
          <w:szCs w:val="22"/>
        </w:rPr>
        <w:t>c</w:t>
      </w:r>
      <w:r w:rsidRPr="008425B5">
        <w:rPr>
          <w:szCs w:val="22"/>
        </w:rPr>
        <w:t>cueilli par certains (in Anderson, Frideres, 1981</w:t>
      </w:r>
      <w:r>
        <w:rPr>
          <w:szCs w:val="22"/>
        </w:rPr>
        <w:t> :</w:t>
      </w:r>
      <w:r w:rsidRPr="008425B5">
        <w:rPr>
          <w:szCs w:val="22"/>
        </w:rPr>
        <w:t xml:space="preserve"> 294). Il a cependant été fortement critiqué, et ce à partir de paradigmes et d'idéologies di</w:t>
      </w:r>
      <w:r w:rsidRPr="008425B5">
        <w:rPr>
          <w:szCs w:val="22"/>
        </w:rPr>
        <w:t>f</w:t>
      </w:r>
      <w:r w:rsidRPr="008425B5">
        <w:rPr>
          <w:szCs w:val="22"/>
        </w:rPr>
        <w:t>férentes.</w:t>
      </w:r>
    </w:p>
    <w:p w:rsidR="000E2CC4" w:rsidRPr="008425B5" w:rsidRDefault="000E2CC4" w:rsidP="000E2CC4">
      <w:pPr>
        <w:spacing w:before="120" w:after="120"/>
        <w:jc w:val="both"/>
      </w:pPr>
      <w:r w:rsidRPr="008425B5">
        <w:rPr>
          <w:szCs w:val="22"/>
        </w:rPr>
        <w:t>Par exemple, Baker analysera la société canadienne dans le par</w:t>
      </w:r>
      <w:r w:rsidRPr="008425B5">
        <w:rPr>
          <w:szCs w:val="22"/>
        </w:rPr>
        <w:t>a</w:t>
      </w:r>
      <w:r w:rsidRPr="008425B5">
        <w:rPr>
          <w:szCs w:val="22"/>
        </w:rPr>
        <w:t>digme des sociétés plurales, la situant sur un continuum entre les États-Unis et l'Afrique du Sud. Il distinguera dans les trois cas, des groupes blancs dominants, des groupes autochtones ou indigènes d</w:t>
      </w:r>
      <w:r w:rsidRPr="008425B5">
        <w:rPr>
          <w:szCs w:val="22"/>
        </w:rPr>
        <w:t>o</w:t>
      </w:r>
      <w:r w:rsidRPr="008425B5">
        <w:rPr>
          <w:szCs w:val="22"/>
        </w:rPr>
        <w:t xml:space="preserve">minés et des </w:t>
      </w:r>
      <w:r w:rsidRPr="008425B5">
        <w:rPr>
          <w:i/>
          <w:iCs/>
          <w:szCs w:val="22"/>
        </w:rPr>
        <w:t xml:space="preserve">white siège cultures, </w:t>
      </w:r>
      <w:r w:rsidRPr="008425B5">
        <w:rPr>
          <w:szCs w:val="22"/>
        </w:rPr>
        <w:t>soit les Can</w:t>
      </w:r>
      <w:r w:rsidRPr="008425B5">
        <w:rPr>
          <w:szCs w:val="22"/>
        </w:rPr>
        <w:t>a</w:t>
      </w:r>
      <w:r w:rsidRPr="008425B5">
        <w:rPr>
          <w:szCs w:val="22"/>
        </w:rPr>
        <w:t>diens français, les Afrikaners, et les Blancs du Sud des États-Unis (Baker, 1977). Selon l'auteur, le Canada, comme l'Afrique du Sud, a favorisé la différenci</w:t>
      </w:r>
      <w:r w:rsidRPr="008425B5">
        <w:rPr>
          <w:szCs w:val="22"/>
        </w:rPr>
        <w:t>a</w:t>
      </w:r>
      <w:r w:rsidRPr="008425B5">
        <w:rPr>
          <w:szCs w:val="22"/>
        </w:rPr>
        <w:t>tion des groupes ethniques et culturels beaucoup plus qu'aux États-Unis, bien qu'il s'agisse dans les trois cas de sociétés segmentées et seule la théorie du pluralisme de conflit et de pouvoir peut rendre compte de ce fait.</w:t>
      </w:r>
    </w:p>
    <w:p w:rsidR="000E2CC4" w:rsidRPr="008425B5" w:rsidRDefault="000E2CC4" w:rsidP="000E2CC4">
      <w:pPr>
        <w:spacing w:before="120" w:after="120"/>
        <w:jc w:val="both"/>
      </w:pPr>
      <w:r w:rsidRPr="008425B5">
        <w:rPr>
          <w:szCs w:val="22"/>
        </w:rPr>
        <w:t>Porter, assumant la position de l'assimilationnisme libéral, soutie</w:t>
      </w:r>
      <w:r w:rsidRPr="008425B5">
        <w:rPr>
          <w:szCs w:val="22"/>
        </w:rPr>
        <w:t>n</w:t>
      </w:r>
      <w:r w:rsidRPr="008425B5">
        <w:rPr>
          <w:szCs w:val="22"/>
        </w:rPr>
        <w:t>dra que le multiculturalisme et le pluralisme qui le sous-tend vont à rencontre de l'assim</w:t>
      </w:r>
      <w:r w:rsidRPr="008425B5">
        <w:rPr>
          <w:szCs w:val="22"/>
        </w:rPr>
        <w:t>i</w:t>
      </w:r>
      <w:r w:rsidRPr="008425B5">
        <w:rPr>
          <w:szCs w:val="22"/>
        </w:rPr>
        <w:t>lation souhaitable, condition de toute mobilité sociale. Le multiculturalisme maintient les particularismes et est basé sur les inégalités sociales (Porter, 1975). Dans la même veine, pl</w:t>
      </w:r>
      <w:r w:rsidRPr="008425B5">
        <w:rPr>
          <w:szCs w:val="22"/>
        </w:rPr>
        <w:t>u</w:t>
      </w:r>
      <w:r w:rsidRPr="008425B5">
        <w:rPr>
          <w:szCs w:val="22"/>
        </w:rPr>
        <w:t>sieurs sociologues ont commenté, au cours des années 1980, le haut degré de cohésion ethnique que l'on trouve au Canada, son impact n</w:t>
      </w:r>
      <w:r w:rsidRPr="008425B5">
        <w:rPr>
          <w:szCs w:val="22"/>
        </w:rPr>
        <w:t>é</w:t>
      </w:r>
      <w:r w:rsidRPr="008425B5">
        <w:rPr>
          <w:szCs w:val="22"/>
        </w:rPr>
        <w:t>gatif sur la stratification sociale et le rôle de l'État dans la structur</w:t>
      </w:r>
      <w:r w:rsidRPr="008425B5">
        <w:rPr>
          <w:szCs w:val="22"/>
        </w:rPr>
        <w:t>a</w:t>
      </w:r>
      <w:r w:rsidRPr="008425B5">
        <w:rPr>
          <w:szCs w:val="22"/>
        </w:rPr>
        <w:t>tion ethnique des inégalités (Brymm, Fox, 1989).</w:t>
      </w:r>
    </w:p>
    <w:p w:rsidR="000E2CC4" w:rsidRPr="008425B5" w:rsidRDefault="000E2CC4" w:rsidP="000E2CC4">
      <w:pPr>
        <w:spacing w:before="120" w:after="120"/>
        <w:jc w:val="both"/>
      </w:pPr>
      <w:r w:rsidRPr="008425B5">
        <w:rPr>
          <w:szCs w:val="22"/>
        </w:rPr>
        <w:t>La sociologue Stasiulis soutiendra aussi que la thèse selon laquelle les groupes ethniques partagent certains aspects d'une culture comm</w:t>
      </w:r>
      <w:r w:rsidRPr="008425B5">
        <w:rPr>
          <w:szCs w:val="22"/>
        </w:rPr>
        <w:t>u</w:t>
      </w:r>
      <w:r w:rsidRPr="008425B5">
        <w:rPr>
          <w:szCs w:val="22"/>
        </w:rPr>
        <w:t>ne, participent dans la vie politique et économique du Canada, tout en retenant leur langue et leur culture ethnique (dans leurs quartiers, leurs écoles, les églises, etc.) est un</w:t>
      </w:r>
      <w:r>
        <w:rPr>
          <w:szCs w:val="22"/>
        </w:rPr>
        <w:t xml:space="preserve"> </w:t>
      </w:r>
      <w:r>
        <w:t xml:space="preserve">[32] </w:t>
      </w:r>
      <w:r w:rsidRPr="008425B5">
        <w:rPr>
          <w:szCs w:val="22"/>
        </w:rPr>
        <w:t>mythe. Mythe puissant qui permet à l'État d'assurer à la fois une gestion ethnique des problèmes sociaux et la dépendance des associ</w:t>
      </w:r>
      <w:r w:rsidRPr="008425B5">
        <w:rPr>
          <w:szCs w:val="22"/>
        </w:rPr>
        <w:t>a</w:t>
      </w:r>
      <w:r w:rsidRPr="008425B5">
        <w:rPr>
          <w:szCs w:val="22"/>
        </w:rPr>
        <w:t>tions à son égard à travers les subventions versées (Stasiulis, 1980</w:t>
      </w:r>
      <w:r>
        <w:rPr>
          <w:szCs w:val="22"/>
        </w:rPr>
        <w:t> ;</w:t>
      </w:r>
      <w:r w:rsidRPr="008425B5">
        <w:rPr>
          <w:szCs w:val="22"/>
        </w:rPr>
        <w:t xml:space="preserve"> 1991).</w:t>
      </w:r>
    </w:p>
    <w:p w:rsidR="000E2CC4" w:rsidRPr="008425B5" w:rsidRDefault="000E2CC4" w:rsidP="000E2CC4">
      <w:pPr>
        <w:spacing w:before="120" w:after="120"/>
        <w:jc w:val="both"/>
      </w:pPr>
      <w:r w:rsidRPr="008425B5">
        <w:rPr>
          <w:szCs w:val="22"/>
        </w:rPr>
        <w:t>La politique du multiculturalisme a été vue comme une attaque aux revend</w:t>
      </w:r>
      <w:r w:rsidRPr="008425B5">
        <w:rPr>
          <w:szCs w:val="22"/>
        </w:rPr>
        <w:t>i</w:t>
      </w:r>
      <w:r w:rsidRPr="008425B5">
        <w:rPr>
          <w:szCs w:val="22"/>
        </w:rPr>
        <w:t>cations du Québec, masquant la question nationale. Dans cette perspective idé</w:t>
      </w:r>
      <w:r w:rsidRPr="008425B5">
        <w:rPr>
          <w:szCs w:val="22"/>
        </w:rPr>
        <w:t>o</w:t>
      </w:r>
      <w:r w:rsidRPr="008425B5">
        <w:rPr>
          <w:szCs w:val="22"/>
        </w:rPr>
        <w:t>logique, les Canadiens français perdaient leur statut de peuple fondateur. De même certains Canadiens britanniques y ve</w:t>
      </w:r>
      <w:r w:rsidRPr="008425B5">
        <w:rPr>
          <w:szCs w:val="22"/>
        </w:rPr>
        <w:t>r</w:t>
      </w:r>
      <w:r w:rsidRPr="008425B5">
        <w:rPr>
          <w:szCs w:val="22"/>
        </w:rPr>
        <w:t>ront la fin de la notion de Dom</w:t>
      </w:r>
      <w:r w:rsidRPr="008425B5">
        <w:rPr>
          <w:szCs w:val="22"/>
        </w:rPr>
        <w:t>i</w:t>
      </w:r>
      <w:r w:rsidRPr="008425B5">
        <w:rPr>
          <w:szCs w:val="22"/>
        </w:rPr>
        <w:t>nion relié à la Couronne d'Angleterre. Cependant la notion de pluralisme, qui est au fondement du mult</w:t>
      </w:r>
      <w:r w:rsidRPr="008425B5">
        <w:rPr>
          <w:szCs w:val="22"/>
        </w:rPr>
        <w:t>i</w:t>
      </w:r>
      <w:r w:rsidRPr="008425B5">
        <w:rPr>
          <w:szCs w:val="22"/>
        </w:rPr>
        <w:t>culturalisme canadien, est plus que jamais dominante dans la produ</w:t>
      </w:r>
      <w:r w:rsidRPr="008425B5">
        <w:rPr>
          <w:szCs w:val="22"/>
        </w:rPr>
        <w:t>c</w:t>
      </w:r>
      <w:r w:rsidRPr="008425B5">
        <w:rPr>
          <w:szCs w:val="22"/>
        </w:rPr>
        <w:t>tion des sociologues, des intellectuels et des intervenants sociaux et politiques du Québec, bien qu'elle s'articule autour de la notion d'i</w:t>
      </w:r>
      <w:r w:rsidRPr="008425B5">
        <w:rPr>
          <w:szCs w:val="22"/>
        </w:rPr>
        <w:t>n</w:t>
      </w:r>
      <w:r w:rsidRPr="008425B5">
        <w:rPr>
          <w:szCs w:val="22"/>
        </w:rPr>
        <w:t>tercultur</w:t>
      </w:r>
      <w:r w:rsidRPr="008425B5">
        <w:rPr>
          <w:szCs w:val="22"/>
        </w:rPr>
        <w:t>a</w:t>
      </w:r>
      <w:r w:rsidRPr="008425B5">
        <w:rPr>
          <w:szCs w:val="22"/>
        </w:rPr>
        <w:t>lisme dont la polysémie est tout aussi grande (Berthelot, 1990).</w:t>
      </w:r>
    </w:p>
    <w:p w:rsidR="000E2CC4" w:rsidRPr="008425B5" w:rsidRDefault="000E2CC4" w:rsidP="000E2CC4">
      <w:pPr>
        <w:spacing w:before="120" w:after="120"/>
        <w:jc w:val="both"/>
      </w:pPr>
      <w:r w:rsidRPr="008425B5">
        <w:rPr>
          <w:szCs w:val="22"/>
        </w:rPr>
        <w:t>De leur côté, des groupes ethniques critiqueront le manque de s</w:t>
      </w:r>
      <w:r w:rsidRPr="008425B5">
        <w:rPr>
          <w:szCs w:val="22"/>
        </w:rPr>
        <w:t>é</w:t>
      </w:r>
      <w:r w:rsidRPr="008425B5">
        <w:rPr>
          <w:szCs w:val="22"/>
        </w:rPr>
        <w:t>rieux et l'aspect folklorique du multiculturalisme</w:t>
      </w:r>
      <w:r>
        <w:rPr>
          <w:szCs w:val="22"/>
        </w:rPr>
        <w:t> ;</w:t>
      </w:r>
      <w:r w:rsidRPr="008425B5">
        <w:rPr>
          <w:szCs w:val="22"/>
        </w:rPr>
        <w:t xml:space="preserve"> ces groupes déno</w:t>
      </w:r>
      <w:r w:rsidRPr="008425B5">
        <w:rPr>
          <w:szCs w:val="22"/>
        </w:rPr>
        <w:t>n</w:t>
      </w:r>
      <w:r w:rsidRPr="008425B5">
        <w:rPr>
          <w:szCs w:val="22"/>
        </w:rPr>
        <w:t>ceront aussi le fait que la politique canadienne encourage la formation d'une petite bourgeoisie r</w:t>
      </w:r>
      <w:r w:rsidRPr="008425B5">
        <w:rPr>
          <w:szCs w:val="22"/>
        </w:rPr>
        <w:t>é</w:t>
      </w:r>
      <w:r w:rsidRPr="008425B5">
        <w:rPr>
          <w:szCs w:val="22"/>
        </w:rPr>
        <w:t>fractaire au changement social et nuit ainsi à l'intégration des migrants dans la s</w:t>
      </w:r>
      <w:r w:rsidRPr="008425B5">
        <w:rPr>
          <w:szCs w:val="22"/>
        </w:rPr>
        <w:t>o</w:t>
      </w:r>
      <w:r w:rsidRPr="008425B5">
        <w:rPr>
          <w:szCs w:val="22"/>
        </w:rPr>
        <w:t>ciété canadienne (Moodley, 1983). Autrement dit, la politique n'opère qu'au seul niveau idéolog</w:t>
      </w:r>
      <w:r w:rsidRPr="008425B5">
        <w:rPr>
          <w:szCs w:val="22"/>
        </w:rPr>
        <w:t>i</w:t>
      </w:r>
      <w:r w:rsidRPr="008425B5">
        <w:rPr>
          <w:szCs w:val="22"/>
        </w:rPr>
        <w:t>que (Li, 1988</w:t>
      </w:r>
      <w:r>
        <w:rPr>
          <w:szCs w:val="22"/>
        </w:rPr>
        <w:t> :</w:t>
      </w:r>
      <w:r w:rsidRPr="008425B5">
        <w:rPr>
          <w:szCs w:val="22"/>
        </w:rPr>
        <w:t xml:space="preserve"> 8-10</w:t>
      </w:r>
      <w:r>
        <w:rPr>
          <w:szCs w:val="22"/>
        </w:rPr>
        <w:t> ;</w:t>
      </w:r>
      <w:r w:rsidRPr="008425B5">
        <w:rPr>
          <w:szCs w:val="22"/>
        </w:rPr>
        <w:t xml:space="preserve"> 1990).</w:t>
      </w:r>
    </w:p>
    <w:p w:rsidR="000E2CC4" w:rsidRPr="008425B5" w:rsidRDefault="000E2CC4" w:rsidP="000E2CC4">
      <w:pPr>
        <w:spacing w:before="120" w:after="120"/>
        <w:jc w:val="both"/>
      </w:pPr>
      <w:r w:rsidRPr="008425B5">
        <w:rPr>
          <w:szCs w:val="22"/>
        </w:rPr>
        <w:t>Warburton fera une critique serrée de la vision dominante des rel</w:t>
      </w:r>
      <w:r w:rsidRPr="008425B5">
        <w:rPr>
          <w:szCs w:val="22"/>
        </w:rPr>
        <w:t>a</w:t>
      </w:r>
      <w:r w:rsidRPr="008425B5">
        <w:rPr>
          <w:szCs w:val="22"/>
        </w:rPr>
        <w:t>tions ethniques au Canada. Il mettra en évidence l'hésitation à aba</w:t>
      </w:r>
      <w:r w:rsidRPr="008425B5">
        <w:rPr>
          <w:szCs w:val="22"/>
        </w:rPr>
        <w:t>n</w:t>
      </w:r>
      <w:r w:rsidRPr="008425B5">
        <w:rPr>
          <w:szCs w:val="22"/>
        </w:rPr>
        <w:t>donner les explications biologisantes de l'ethnicité</w:t>
      </w:r>
      <w:r>
        <w:rPr>
          <w:szCs w:val="22"/>
        </w:rPr>
        <w:t> ;</w:t>
      </w:r>
      <w:r w:rsidRPr="008425B5">
        <w:rPr>
          <w:szCs w:val="22"/>
        </w:rPr>
        <w:t xml:space="preserve"> la tendance à r</w:t>
      </w:r>
      <w:r w:rsidRPr="008425B5">
        <w:rPr>
          <w:szCs w:val="22"/>
        </w:rPr>
        <w:t>é</w:t>
      </w:r>
      <w:r w:rsidRPr="008425B5">
        <w:rPr>
          <w:szCs w:val="22"/>
        </w:rPr>
        <w:t>ifier l'ethnicité et à surestimer l'autonomie des éléments culturels et primordiaux dans l'explication des processus et des phénomènes s</w:t>
      </w:r>
      <w:r w:rsidRPr="008425B5">
        <w:rPr>
          <w:szCs w:val="22"/>
        </w:rPr>
        <w:t>o</w:t>
      </w:r>
      <w:r w:rsidRPr="008425B5">
        <w:rPr>
          <w:szCs w:val="22"/>
        </w:rPr>
        <w:t>ciaux</w:t>
      </w:r>
      <w:r>
        <w:rPr>
          <w:szCs w:val="22"/>
        </w:rPr>
        <w:t> ;</w:t>
      </w:r>
      <w:r w:rsidRPr="008425B5">
        <w:rPr>
          <w:szCs w:val="22"/>
        </w:rPr>
        <w:t xml:space="preserve"> la tendance à masquer la signification idéologique de l'ethnic</w:t>
      </w:r>
      <w:r w:rsidRPr="008425B5">
        <w:rPr>
          <w:szCs w:val="22"/>
        </w:rPr>
        <w:t>i</w:t>
      </w:r>
      <w:r w:rsidRPr="008425B5">
        <w:rPr>
          <w:szCs w:val="22"/>
        </w:rPr>
        <w:t>té. Par exemple, la situation des Amérindiens n'est pas due qu'à leur culture ou encore la lutte politique des Québécois n'est pas qu'ethn</w:t>
      </w:r>
      <w:r w:rsidRPr="008425B5">
        <w:rPr>
          <w:szCs w:val="22"/>
        </w:rPr>
        <w:t>i</w:t>
      </w:r>
      <w:r w:rsidRPr="008425B5">
        <w:rPr>
          <w:szCs w:val="22"/>
        </w:rPr>
        <w:t>que, c'est-à-dire dirigée contre les anglophones. Warburton rappelle que bea</w:t>
      </w:r>
      <w:r w:rsidRPr="008425B5">
        <w:rPr>
          <w:szCs w:val="22"/>
        </w:rPr>
        <w:t>u</w:t>
      </w:r>
      <w:r w:rsidRPr="008425B5">
        <w:rPr>
          <w:szCs w:val="22"/>
        </w:rPr>
        <w:t>coup de sociologues canadiens-anglais ont longtemps perçu les Canadiens fra</w:t>
      </w:r>
      <w:r w:rsidRPr="008425B5">
        <w:rPr>
          <w:szCs w:val="22"/>
        </w:rPr>
        <w:t>n</w:t>
      </w:r>
      <w:r w:rsidRPr="008425B5">
        <w:rPr>
          <w:szCs w:val="22"/>
        </w:rPr>
        <w:t>çais comme un groupe ethnique parmi d'autres, à l'exception de la sociologie ma</w:t>
      </w:r>
      <w:r w:rsidRPr="008425B5">
        <w:rPr>
          <w:szCs w:val="22"/>
        </w:rPr>
        <w:t>r</w:t>
      </w:r>
      <w:r w:rsidRPr="008425B5">
        <w:rPr>
          <w:szCs w:val="22"/>
        </w:rPr>
        <w:t>xiste ou radicale. Selon Warburton, l'insistance mise sur le pluralisme de la s</w:t>
      </w:r>
      <w:r w:rsidRPr="008425B5">
        <w:rPr>
          <w:szCs w:val="22"/>
        </w:rPr>
        <w:t>o</w:t>
      </w:r>
      <w:r w:rsidRPr="008425B5">
        <w:rPr>
          <w:szCs w:val="22"/>
        </w:rPr>
        <w:t>ciété canadienne, c'est-à-dire sur la coexistence de plusieurs groupes ethn</w:t>
      </w:r>
      <w:r w:rsidRPr="008425B5">
        <w:rPr>
          <w:szCs w:val="22"/>
        </w:rPr>
        <w:t>i</w:t>
      </w:r>
      <w:r w:rsidRPr="008425B5">
        <w:rPr>
          <w:szCs w:val="22"/>
        </w:rPr>
        <w:t>ques, communautés, classes, a des implications idéologiques. Les communautés ethniques sont vues comme séparées du champ économique et politique où les a</w:t>
      </w:r>
      <w:r w:rsidRPr="008425B5">
        <w:rPr>
          <w:szCs w:val="22"/>
        </w:rPr>
        <w:t>u</w:t>
      </w:r>
      <w:r w:rsidRPr="008425B5">
        <w:rPr>
          <w:szCs w:val="22"/>
        </w:rPr>
        <w:t>tres membres participent (Warburton, 1990).</w:t>
      </w:r>
    </w:p>
    <w:p w:rsidR="000E2CC4" w:rsidRPr="008425B5" w:rsidRDefault="000E2CC4" w:rsidP="000E2CC4">
      <w:pPr>
        <w:spacing w:before="120" w:after="120"/>
        <w:jc w:val="both"/>
      </w:pPr>
      <w:r w:rsidRPr="008425B5">
        <w:rPr>
          <w:szCs w:val="22"/>
        </w:rPr>
        <w:t>Dans les années 1980, les arguments contre la politique officielle du multiculturalisme proviennent de courants plus élargis</w:t>
      </w:r>
      <w:r>
        <w:rPr>
          <w:szCs w:val="22"/>
        </w:rPr>
        <w:t> :</w:t>
      </w:r>
      <w:r w:rsidRPr="008425B5">
        <w:rPr>
          <w:szCs w:val="22"/>
        </w:rPr>
        <w:t xml:space="preserve"> par exe</w:t>
      </w:r>
      <w:r w:rsidRPr="008425B5">
        <w:rPr>
          <w:szCs w:val="22"/>
        </w:rPr>
        <w:t>m</w:t>
      </w:r>
      <w:r w:rsidRPr="008425B5">
        <w:rPr>
          <w:szCs w:val="22"/>
        </w:rPr>
        <w:t>ple, le Reform Pa</w:t>
      </w:r>
      <w:r w:rsidRPr="008425B5">
        <w:rPr>
          <w:szCs w:val="22"/>
        </w:rPr>
        <w:t>r</w:t>
      </w:r>
      <w:r w:rsidRPr="008425B5">
        <w:rPr>
          <w:szCs w:val="22"/>
        </w:rPr>
        <w:t>ty ou certains courants à l'intérieur du Parti libéral ou du Parti progressiste-conservateur canadien. Plusieurs facteurs semblent alimenter cette offensive de</w:t>
      </w:r>
      <w:r>
        <w:rPr>
          <w:szCs w:val="22"/>
        </w:rPr>
        <w:t xml:space="preserve"> </w:t>
      </w:r>
      <w:r>
        <w:t xml:space="preserve">[33] </w:t>
      </w:r>
      <w:r w:rsidRPr="008425B5">
        <w:rPr>
          <w:szCs w:val="22"/>
        </w:rPr>
        <w:t>droite dans le contexte c</w:t>
      </w:r>
      <w:r w:rsidRPr="008425B5">
        <w:rPr>
          <w:szCs w:val="22"/>
        </w:rPr>
        <w:t>a</w:t>
      </w:r>
      <w:r w:rsidRPr="008425B5">
        <w:rPr>
          <w:szCs w:val="22"/>
        </w:rPr>
        <w:t>nadien</w:t>
      </w:r>
      <w:r>
        <w:rPr>
          <w:szCs w:val="22"/>
        </w:rPr>
        <w:t> :</w:t>
      </w:r>
      <w:r w:rsidRPr="008425B5">
        <w:rPr>
          <w:szCs w:val="22"/>
        </w:rPr>
        <w:t xml:space="preserve"> 1) la question constitutionnelle (les Québécois, et les Premi</w:t>
      </w:r>
      <w:r w:rsidRPr="008425B5">
        <w:rPr>
          <w:szCs w:val="22"/>
        </w:rPr>
        <w:t>è</w:t>
      </w:r>
      <w:r w:rsidRPr="008425B5">
        <w:rPr>
          <w:szCs w:val="22"/>
        </w:rPr>
        <w:t>res Nations)</w:t>
      </w:r>
      <w:r>
        <w:rPr>
          <w:szCs w:val="22"/>
        </w:rPr>
        <w:t> ;</w:t>
      </w:r>
      <w:r w:rsidRPr="008425B5">
        <w:rPr>
          <w:szCs w:val="22"/>
        </w:rPr>
        <w:t xml:space="preserve"> 2) la montée des requérants à l'asile politique</w:t>
      </w:r>
      <w:r>
        <w:rPr>
          <w:szCs w:val="22"/>
        </w:rPr>
        <w:t> ;</w:t>
      </w:r>
      <w:r w:rsidRPr="008425B5">
        <w:rPr>
          <w:szCs w:val="22"/>
        </w:rPr>
        <w:t xml:space="preserve"> 3) la pe</w:t>
      </w:r>
      <w:r w:rsidRPr="008425B5">
        <w:rPr>
          <w:szCs w:val="22"/>
        </w:rPr>
        <w:t>r</w:t>
      </w:r>
      <w:r w:rsidRPr="008425B5">
        <w:rPr>
          <w:szCs w:val="22"/>
        </w:rPr>
        <w:t>ception à l'effet que les "minorités visibles" prennent trop de po</w:t>
      </w:r>
      <w:r w:rsidRPr="008425B5">
        <w:rPr>
          <w:szCs w:val="22"/>
        </w:rPr>
        <w:t>u</w:t>
      </w:r>
      <w:r w:rsidRPr="008425B5">
        <w:rPr>
          <w:szCs w:val="22"/>
        </w:rPr>
        <w:t>voir, etc. (Abu-Laban, Stasiulis, 1992).</w:t>
      </w:r>
    </w:p>
    <w:p w:rsidR="000E2CC4" w:rsidRDefault="000E2CC4" w:rsidP="000E2CC4">
      <w:pPr>
        <w:spacing w:before="120" w:after="120"/>
        <w:jc w:val="both"/>
        <w:rPr>
          <w:szCs w:val="22"/>
        </w:rPr>
      </w:pPr>
    </w:p>
    <w:p w:rsidR="000E2CC4" w:rsidRPr="00A82421" w:rsidRDefault="000E2CC4" w:rsidP="000E2CC4">
      <w:pPr>
        <w:pStyle w:val="planche"/>
      </w:pPr>
      <w:r w:rsidRPr="00A82421">
        <w:t>Le contexte québécois</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Dans les années soixante et soixante-dix, des nations amérindie</w:t>
      </w:r>
      <w:r w:rsidRPr="008425B5">
        <w:rPr>
          <w:szCs w:val="22"/>
        </w:rPr>
        <w:t>n</w:t>
      </w:r>
      <w:r w:rsidRPr="008425B5">
        <w:rPr>
          <w:szCs w:val="22"/>
        </w:rPr>
        <w:t>nes et les tenants de ce que certains appellent le "mouvement du mu</w:t>
      </w:r>
      <w:r w:rsidRPr="008425B5">
        <w:rPr>
          <w:szCs w:val="22"/>
        </w:rPr>
        <w:t>l</w:t>
      </w:r>
      <w:r w:rsidRPr="008425B5">
        <w:rPr>
          <w:szCs w:val="22"/>
        </w:rPr>
        <w:t>ticulturalisme" ont remis en question l'hégémonie des structures pol</w:t>
      </w:r>
      <w:r w:rsidRPr="008425B5">
        <w:rPr>
          <w:szCs w:val="22"/>
        </w:rPr>
        <w:t>i</w:t>
      </w:r>
      <w:r w:rsidRPr="008425B5">
        <w:rPr>
          <w:szCs w:val="22"/>
        </w:rPr>
        <w:t>tiques et de la culture anglo-canadienne. Selon plusieurs spécialistes canadiens, l'émergence du mouvement néo-nationaliste québécois des décennies 1960 et 1970 s'inscrit dans le courant général du renouveau de l'ethnicité (Smith, 1981</w:t>
      </w:r>
      <w:r>
        <w:rPr>
          <w:szCs w:val="22"/>
        </w:rPr>
        <w:t> ;</w:t>
      </w:r>
      <w:r w:rsidRPr="008425B5">
        <w:rPr>
          <w:szCs w:val="22"/>
        </w:rPr>
        <w:t xml:space="preserve"> Goldstein, Bienvenue, 1980</w:t>
      </w:r>
      <w:r>
        <w:rPr>
          <w:szCs w:val="22"/>
        </w:rPr>
        <w:t> ;</w:t>
      </w:r>
      <w:r w:rsidRPr="008425B5">
        <w:rPr>
          <w:szCs w:val="22"/>
        </w:rPr>
        <w:t xml:space="preserve"> Anderson, Frideres, 1981</w:t>
      </w:r>
      <w:r>
        <w:rPr>
          <w:szCs w:val="22"/>
        </w:rPr>
        <w:t> ;</w:t>
      </w:r>
      <w:r w:rsidRPr="008425B5">
        <w:rPr>
          <w:szCs w:val="22"/>
        </w:rPr>
        <w:t xml:space="preserve"> Breton, Isajiw, Kalbach, Reitz, 1990). Les revendic</w:t>
      </w:r>
      <w:r w:rsidRPr="008425B5">
        <w:rPr>
          <w:szCs w:val="22"/>
        </w:rPr>
        <w:t>a</w:t>
      </w:r>
      <w:r w:rsidRPr="008425B5">
        <w:rPr>
          <w:szCs w:val="22"/>
        </w:rPr>
        <w:t>tions autonomistes ou souverainistes des Autochtones ou des Québ</w:t>
      </w:r>
      <w:r w:rsidRPr="008425B5">
        <w:rPr>
          <w:szCs w:val="22"/>
        </w:rPr>
        <w:t>é</w:t>
      </w:r>
      <w:r w:rsidRPr="008425B5">
        <w:rPr>
          <w:szCs w:val="22"/>
        </w:rPr>
        <w:t>cois sont souvent réduites à des revendications d'ordre ethnique et leur dimension nati</w:t>
      </w:r>
      <w:r w:rsidRPr="008425B5">
        <w:rPr>
          <w:szCs w:val="22"/>
        </w:rPr>
        <w:t>o</w:t>
      </w:r>
      <w:r w:rsidRPr="008425B5">
        <w:rPr>
          <w:szCs w:val="22"/>
        </w:rPr>
        <w:t>nale occultée.</w:t>
      </w:r>
    </w:p>
    <w:p w:rsidR="000E2CC4" w:rsidRPr="008425B5" w:rsidRDefault="000E2CC4" w:rsidP="000E2CC4">
      <w:pPr>
        <w:spacing w:before="120" w:after="120"/>
        <w:jc w:val="both"/>
      </w:pPr>
      <w:r w:rsidRPr="008425B5">
        <w:rPr>
          <w:szCs w:val="22"/>
        </w:rPr>
        <w:t>Ainsi, Bourque et Duchastel soulignent la nécessité d'analyser le Québec "comme un espace (social, régional, national) tout entier pr</w:t>
      </w:r>
      <w:r w:rsidRPr="008425B5">
        <w:rPr>
          <w:szCs w:val="22"/>
        </w:rPr>
        <w:t>o</w:t>
      </w:r>
      <w:r w:rsidRPr="008425B5">
        <w:rPr>
          <w:szCs w:val="22"/>
        </w:rPr>
        <w:t>duit dans son rapport constitutif à l'État canadien" (1983</w:t>
      </w:r>
      <w:r>
        <w:rPr>
          <w:szCs w:val="22"/>
        </w:rPr>
        <w:t> :</w:t>
      </w:r>
      <w:r w:rsidRPr="008425B5">
        <w:rPr>
          <w:szCs w:val="22"/>
        </w:rPr>
        <w:t xml:space="preserve"> 134) et r</w:t>
      </w:r>
      <w:r w:rsidRPr="008425B5">
        <w:rPr>
          <w:szCs w:val="22"/>
        </w:rPr>
        <w:t>e</w:t>
      </w:r>
      <w:r w:rsidRPr="008425B5">
        <w:rPr>
          <w:szCs w:val="22"/>
        </w:rPr>
        <w:t>lient la question nationale à la production de blocs sociaux. Le di</w:t>
      </w:r>
      <w:r w:rsidRPr="008425B5">
        <w:rPr>
          <w:szCs w:val="22"/>
        </w:rPr>
        <w:t>s</w:t>
      </w:r>
      <w:r w:rsidRPr="008425B5">
        <w:rPr>
          <w:szCs w:val="22"/>
        </w:rPr>
        <w:t>cours politique sur cette question vise donc "à la définition-représentation de l'espace, de la communauté et des ra</w:t>
      </w:r>
      <w:r w:rsidRPr="008425B5">
        <w:rPr>
          <w:szCs w:val="22"/>
        </w:rPr>
        <w:t>p</w:t>
      </w:r>
      <w:r w:rsidRPr="008425B5">
        <w:rPr>
          <w:szCs w:val="22"/>
        </w:rPr>
        <w:t>ports de force (intérieurs et extérieurs) en tant qu'il est produit et producteur d'un bloc social" (idem</w:t>
      </w:r>
      <w:r>
        <w:rPr>
          <w:szCs w:val="22"/>
        </w:rPr>
        <w:t> :</w:t>
      </w:r>
      <w:r w:rsidRPr="008425B5">
        <w:rPr>
          <w:szCs w:val="22"/>
        </w:rPr>
        <w:t xml:space="preserve"> 154). Dans ce contexte, pour Bourque (1993) la repr</w:t>
      </w:r>
      <w:r w:rsidRPr="008425B5">
        <w:rPr>
          <w:szCs w:val="22"/>
        </w:rPr>
        <w:t>é</w:t>
      </w:r>
      <w:r w:rsidRPr="008425B5">
        <w:rPr>
          <w:szCs w:val="22"/>
        </w:rPr>
        <w:t>sentation de l'ensemble social est problématique, et ce de façon perpétuelle, tant pour les acteurs sociaux que pour les producteurs des sciences humaines. De façon corollaire, soutiennent Dumont et Ha</w:t>
      </w:r>
      <w:r w:rsidRPr="008425B5">
        <w:rPr>
          <w:szCs w:val="22"/>
        </w:rPr>
        <w:t>r</w:t>
      </w:r>
      <w:r w:rsidRPr="008425B5">
        <w:rPr>
          <w:szCs w:val="22"/>
        </w:rPr>
        <w:t>vey, les représentations herchent à se structurer dans un espace ci</w:t>
      </w:r>
      <w:r w:rsidRPr="008425B5">
        <w:rPr>
          <w:szCs w:val="22"/>
        </w:rPr>
        <w:t>r</w:t>
      </w:r>
      <w:r w:rsidRPr="008425B5">
        <w:rPr>
          <w:szCs w:val="22"/>
        </w:rPr>
        <w:t>conscrit dans une culture particulière, au coeur d'une "réalité collect</w:t>
      </w:r>
      <w:r w:rsidRPr="008425B5">
        <w:rPr>
          <w:szCs w:val="22"/>
        </w:rPr>
        <w:t>i</w:t>
      </w:r>
      <w:r w:rsidRPr="008425B5">
        <w:rPr>
          <w:szCs w:val="22"/>
        </w:rPr>
        <w:t>ve" spécifique en devenir, et révèlent une identité québécoise incerta</w:t>
      </w:r>
      <w:r w:rsidRPr="008425B5">
        <w:rPr>
          <w:szCs w:val="22"/>
        </w:rPr>
        <w:t>i</w:t>
      </w:r>
      <w:r w:rsidRPr="008425B5">
        <w:rPr>
          <w:szCs w:val="22"/>
        </w:rPr>
        <w:t>ne (1985</w:t>
      </w:r>
      <w:r>
        <w:rPr>
          <w:szCs w:val="22"/>
        </w:rPr>
        <w:t> :</w:t>
      </w:r>
      <w:r w:rsidRPr="008425B5">
        <w:rPr>
          <w:szCs w:val="22"/>
        </w:rPr>
        <w:t xml:space="preserve"> 86).</w:t>
      </w:r>
    </w:p>
    <w:p w:rsidR="000E2CC4" w:rsidRPr="008425B5" w:rsidRDefault="000E2CC4" w:rsidP="000E2CC4">
      <w:pPr>
        <w:spacing w:before="120" w:after="120"/>
        <w:jc w:val="both"/>
      </w:pPr>
      <w:r w:rsidRPr="008425B5">
        <w:rPr>
          <w:szCs w:val="22"/>
        </w:rPr>
        <w:t>Dans ce processus d'interrogation sur la représentation de la co</w:t>
      </w:r>
      <w:r w:rsidRPr="008425B5">
        <w:rPr>
          <w:szCs w:val="22"/>
        </w:rPr>
        <w:t>m</w:t>
      </w:r>
      <w:r w:rsidRPr="008425B5">
        <w:rPr>
          <w:szCs w:val="22"/>
        </w:rPr>
        <w:t>munauté et de la nation, on peut noter que la sociologie québécoise de cette période n'a pas suffisamment tenu compte de l'articulation de la question ethnique et de la question nationale, ainsi que du rôle polit</w:t>
      </w:r>
      <w:r w:rsidRPr="008425B5">
        <w:rPr>
          <w:szCs w:val="22"/>
        </w:rPr>
        <w:t>i</w:t>
      </w:r>
      <w:r w:rsidRPr="008425B5">
        <w:rPr>
          <w:szCs w:val="22"/>
        </w:rPr>
        <w:t>que que joue l'ethnicité et la différenci</w:t>
      </w:r>
      <w:r w:rsidRPr="008425B5">
        <w:rPr>
          <w:szCs w:val="22"/>
        </w:rPr>
        <w:t>a</w:t>
      </w:r>
      <w:r w:rsidRPr="008425B5">
        <w:rPr>
          <w:szCs w:val="22"/>
        </w:rPr>
        <w:t>tion ethnoculturelle (Elbaz, 1983</w:t>
      </w:r>
      <w:r>
        <w:rPr>
          <w:szCs w:val="22"/>
        </w:rPr>
        <w:t> ;</w:t>
      </w:r>
      <w:r w:rsidRPr="008425B5">
        <w:rPr>
          <w:szCs w:val="22"/>
        </w:rPr>
        <w:t xml:space="preserve"> Labelle, 1985</w:t>
      </w:r>
      <w:r>
        <w:rPr>
          <w:szCs w:val="22"/>
        </w:rPr>
        <w:t> ;</w:t>
      </w:r>
      <w:r w:rsidRPr="008425B5">
        <w:rPr>
          <w:szCs w:val="22"/>
        </w:rPr>
        <w:t xml:space="preserve"> Elbaz, 1990</w:t>
      </w:r>
      <w:r>
        <w:rPr>
          <w:szCs w:val="22"/>
        </w:rPr>
        <w:t> ;</w:t>
      </w:r>
      <w:r w:rsidRPr="008425B5">
        <w:rPr>
          <w:szCs w:val="22"/>
        </w:rPr>
        <w:t xml:space="preserve"> Juteau, 1990). Cette carence s'e</w:t>
      </w:r>
      <w:r w:rsidRPr="008425B5">
        <w:rPr>
          <w:szCs w:val="22"/>
        </w:rPr>
        <w:t>x</w:t>
      </w:r>
      <w:r w:rsidRPr="008425B5">
        <w:rPr>
          <w:szCs w:val="22"/>
        </w:rPr>
        <w:t>plique par plusieurs facteurs</w:t>
      </w:r>
      <w:r>
        <w:rPr>
          <w:szCs w:val="22"/>
        </w:rPr>
        <w:t> :</w:t>
      </w:r>
      <w:r w:rsidRPr="008425B5">
        <w:rPr>
          <w:szCs w:val="22"/>
        </w:rPr>
        <w:t xml:space="preserve"> 1) les sociologues sp</w:t>
      </w:r>
      <w:r w:rsidRPr="008425B5">
        <w:rPr>
          <w:szCs w:val="22"/>
        </w:rPr>
        <w:t>é</w:t>
      </w:r>
      <w:r w:rsidRPr="008425B5">
        <w:rPr>
          <w:szCs w:val="22"/>
        </w:rPr>
        <w:t>cialistes de la question nationale ou de la question</w:t>
      </w:r>
      <w:r>
        <w:rPr>
          <w:szCs w:val="22"/>
        </w:rPr>
        <w:t xml:space="preserve"> </w:t>
      </w:r>
      <w:r>
        <w:t xml:space="preserve">[34] </w:t>
      </w:r>
      <w:r w:rsidRPr="008425B5">
        <w:rPr>
          <w:szCs w:val="22"/>
        </w:rPr>
        <w:t>régionale, inspirés par une pensée radicale et de gauche au cours des années 1960 et 1970, ont abandonné à la sociologie des relations ethniques, éventue</w:t>
      </w:r>
      <w:r w:rsidRPr="008425B5">
        <w:rPr>
          <w:szCs w:val="22"/>
        </w:rPr>
        <w:t>l</w:t>
      </w:r>
      <w:r w:rsidRPr="008425B5">
        <w:rPr>
          <w:szCs w:val="22"/>
        </w:rPr>
        <w:t>lement d'inspiration fonctionnaliste, le champ du discours et de la théorisation sur les minorités et l'ethnicité</w:t>
      </w:r>
      <w:r>
        <w:rPr>
          <w:szCs w:val="22"/>
        </w:rPr>
        <w:t> ;</w:t>
      </w:r>
      <w:r w:rsidRPr="008425B5">
        <w:rPr>
          <w:szCs w:val="22"/>
        </w:rPr>
        <w:t xml:space="preserve"> 2) la difficulté de s'extirper de la dual</w:t>
      </w:r>
      <w:r w:rsidRPr="008425B5">
        <w:rPr>
          <w:szCs w:val="22"/>
        </w:rPr>
        <w:t>i</w:t>
      </w:r>
      <w:r w:rsidRPr="008425B5">
        <w:rPr>
          <w:szCs w:val="22"/>
        </w:rPr>
        <w:t>té francophone-anglophone et de post</w:t>
      </w:r>
      <w:r w:rsidRPr="008425B5">
        <w:rPr>
          <w:szCs w:val="22"/>
        </w:rPr>
        <w:t>u</w:t>
      </w:r>
      <w:r w:rsidRPr="008425B5">
        <w:rPr>
          <w:szCs w:val="22"/>
        </w:rPr>
        <w:t>ler que le Québec pluriel, bien que n'étant pas un État-nation, puisse s'opposer aux visées hégémon</w:t>
      </w:r>
      <w:r w:rsidRPr="008425B5">
        <w:rPr>
          <w:szCs w:val="22"/>
        </w:rPr>
        <w:t>i</w:t>
      </w:r>
      <w:r w:rsidRPr="008425B5">
        <w:rPr>
          <w:szCs w:val="22"/>
        </w:rPr>
        <w:t>ques du palier fédéral en matière d'i</w:t>
      </w:r>
      <w:r w:rsidRPr="008425B5">
        <w:rPr>
          <w:szCs w:val="22"/>
        </w:rPr>
        <w:t>m</w:t>
      </w:r>
      <w:r w:rsidRPr="008425B5">
        <w:rPr>
          <w:szCs w:val="22"/>
        </w:rPr>
        <w:t>migration, d'intégration, et de langue</w:t>
      </w:r>
      <w:r>
        <w:rPr>
          <w:szCs w:val="22"/>
        </w:rPr>
        <w:t> ;</w:t>
      </w:r>
      <w:r w:rsidRPr="008425B5">
        <w:rPr>
          <w:szCs w:val="22"/>
        </w:rPr>
        <w:t xml:space="preserve"> 3) la présence au Québec d'un phénomène de complétude in</w:t>
      </w:r>
      <w:r w:rsidRPr="008425B5">
        <w:rPr>
          <w:szCs w:val="22"/>
        </w:rPr>
        <w:t>s</w:t>
      </w:r>
      <w:r w:rsidRPr="008425B5">
        <w:rPr>
          <w:szCs w:val="22"/>
        </w:rPr>
        <w:t>titutionnelle plus accentué qu'ailleurs dans la formation sociale can</w:t>
      </w:r>
      <w:r w:rsidRPr="008425B5">
        <w:rPr>
          <w:szCs w:val="22"/>
        </w:rPr>
        <w:t>a</w:t>
      </w:r>
      <w:r w:rsidRPr="008425B5">
        <w:rPr>
          <w:szCs w:val="22"/>
        </w:rPr>
        <w:t>dienne dont l'impact est important sur le plan politique. Cette caract</w:t>
      </w:r>
      <w:r w:rsidRPr="008425B5">
        <w:rPr>
          <w:szCs w:val="22"/>
        </w:rPr>
        <w:t>é</w:t>
      </w:r>
      <w:r w:rsidRPr="008425B5">
        <w:rPr>
          <w:szCs w:val="22"/>
        </w:rPr>
        <w:t>ristique pour beaucoup de chercheurs s'explique par la prégnance de la question nationale et des particular</w:t>
      </w:r>
      <w:r w:rsidRPr="008425B5">
        <w:rPr>
          <w:szCs w:val="22"/>
        </w:rPr>
        <w:t>i</w:t>
      </w:r>
      <w:r w:rsidRPr="008425B5">
        <w:rPr>
          <w:szCs w:val="22"/>
        </w:rPr>
        <w:t>tés de certains flux migratoires à l'origine de la formation et du dév</w:t>
      </w:r>
      <w:r w:rsidRPr="008425B5">
        <w:rPr>
          <w:szCs w:val="22"/>
        </w:rPr>
        <w:t>e</w:t>
      </w:r>
      <w:r w:rsidRPr="008425B5">
        <w:rPr>
          <w:szCs w:val="22"/>
        </w:rPr>
        <w:t>loppement des minorités ethniques.</w:t>
      </w:r>
    </w:p>
    <w:p w:rsidR="000E2CC4" w:rsidRPr="008425B5" w:rsidRDefault="000E2CC4" w:rsidP="000E2CC4">
      <w:pPr>
        <w:spacing w:before="120" w:after="120"/>
        <w:jc w:val="both"/>
      </w:pPr>
      <w:r w:rsidRPr="008425B5">
        <w:rPr>
          <w:szCs w:val="22"/>
        </w:rPr>
        <w:t>La différenciation et la segmentation associées à l'ethnicité dans le contexte québécois prennent d'abord pour substrat la diversification de la composition ethnoculturelle de l'immigration au cours des déce</w:t>
      </w:r>
      <w:r w:rsidRPr="008425B5">
        <w:rPr>
          <w:szCs w:val="22"/>
        </w:rPr>
        <w:t>n</w:t>
      </w:r>
      <w:r w:rsidRPr="008425B5">
        <w:rPr>
          <w:szCs w:val="22"/>
        </w:rPr>
        <w:t>nies 1970 et 1980 (diversification des sources nationales d'immigr</w:t>
      </w:r>
      <w:r w:rsidRPr="008425B5">
        <w:rPr>
          <w:szCs w:val="22"/>
        </w:rPr>
        <w:t>a</w:t>
      </w:r>
      <w:r w:rsidRPr="008425B5">
        <w:rPr>
          <w:szCs w:val="22"/>
        </w:rPr>
        <w:t>tion) et de sa composition sociale (augmentation relative des imm</w:t>
      </w:r>
      <w:r w:rsidRPr="008425B5">
        <w:rPr>
          <w:szCs w:val="22"/>
        </w:rPr>
        <w:t>i</w:t>
      </w:r>
      <w:r w:rsidRPr="008425B5">
        <w:rPr>
          <w:szCs w:val="22"/>
        </w:rPr>
        <w:t>grants de la catégorie de la famille, des réfugiés et des revendicateurs du statut de réfugié) suivant une tendance observée en Eur</w:t>
      </w:r>
      <w:r w:rsidRPr="008425B5">
        <w:rPr>
          <w:szCs w:val="22"/>
        </w:rPr>
        <w:t>o</w:t>
      </w:r>
      <w:r w:rsidRPr="008425B5">
        <w:rPr>
          <w:szCs w:val="22"/>
        </w:rPr>
        <w:t>pe, aux États-Unis et dans le reste du Canada.</w:t>
      </w:r>
    </w:p>
    <w:p w:rsidR="000E2CC4" w:rsidRPr="008425B5" w:rsidRDefault="000E2CC4" w:rsidP="000E2CC4">
      <w:pPr>
        <w:spacing w:before="120" w:after="120"/>
        <w:jc w:val="both"/>
      </w:pPr>
      <w:r w:rsidRPr="008425B5">
        <w:rPr>
          <w:szCs w:val="22"/>
        </w:rPr>
        <w:t>La région métropolitaine de Montréal - où se concentre 87 p. cent de la p</w:t>
      </w:r>
      <w:r w:rsidRPr="008425B5">
        <w:rPr>
          <w:szCs w:val="22"/>
        </w:rPr>
        <w:t>o</w:t>
      </w:r>
      <w:r w:rsidRPr="008425B5">
        <w:rPr>
          <w:szCs w:val="22"/>
        </w:rPr>
        <w:t>pulation immigrée du Québec, et où, en 1986, les personnes d'origine ethnique autre que française ou britannique, représentent plus de 21 p. cent, les "minorités visibles", environ 4 p. cent et la p</w:t>
      </w:r>
      <w:r w:rsidRPr="008425B5">
        <w:rPr>
          <w:szCs w:val="22"/>
        </w:rPr>
        <w:t>o</w:t>
      </w:r>
      <w:r w:rsidRPr="008425B5">
        <w:rPr>
          <w:szCs w:val="22"/>
        </w:rPr>
        <w:t>pulation immigrée, environ 16 p. cent de la population totale - se c</w:t>
      </w:r>
      <w:r w:rsidRPr="008425B5">
        <w:rPr>
          <w:szCs w:val="22"/>
        </w:rPr>
        <w:t>a</w:t>
      </w:r>
      <w:r w:rsidRPr="008425B5">
        <w:rPr>
          <w:szCs w:val="22"/>
        </w:rPr>
        <w:t>ractérise par la diversité de ses enclaves ethniques dont la ségrégation résidentielle et la complétude institutionnelle sont, selon certains, plus manifestes que dans des villes comme Toronto, Boston, Calgary, etc. (Anctil, 1984</w:t>
      </w:r>
      <w:r>
        <w:rPr>
          <w:szCs w:val="22"/>
        </w:rPr>
        <w:t> ;</w:t>
      </w:r>
      <w:r w:rsidRPr="008425B5">
        <w:rPr>
          <w:szCs w:val="22"/>
        </w:rPr>
        <w:t xml:space="preserve"> Paillé, 1991</w:t>
      </w:r>
      <w:r>
        <w:rPr>
          <w:szCs w:val="22"/>
        </w:rPr>
        <w:t> ;</w:t>
      </w:r>
      <w:r w:rsidRPr="008425B5">
        <w:rPr>
          <w:szCs w:val="22"/>
        </w:rPr>
        <w:t xml:space="preserve"> Veltman, 1986)</w:t>
      </w:r>
      <w:r>
        <w:rPr>
          <w:szCs w:val="22"/>
        </w:rPr>
        <w:t> ;</w:t>
      </w:r>
      <w:r w:rsidRPr="008425B5">
        <w:rPr>
          <w:szCs w:val="22"/>
        </w:rPr>
        <w:t xml:space="preserve"> phénomène que bea</w:t>
      </w:r>
      <w:r w:rsidRPr="008425B5">
        <w:rPr>
          <w:szCs w:val="22"/>
        </w:rPr>
        <w:t>u</w:t>
      </w:r>
      <w:r w:rsidRPr="008425B5">
        <w:rPr>
          <w:szCs w:val="22"/>
        </w:rPr>
        <w:t>coup de chercheurs expliquent par la prégnance de la question nati</w:t>
      </w:r>
      <w:r w:rsidRPr="008425B5">
        <w:rPr>
          <w:szCs w:val="22"/>
        </w:rPr>
        <w:t>o</w:t>
      </w:r>
      <w:r w:rsidRPr="008425B5">
        <w:rPr>
          <w:szCs w:val="22"/>
        </w:rPr>
        <w:t>nale et les particul</w:t>
      </w:r>
      <w:r w:rsidRPr="008425B5">
        <w:rPr>
          <w:szCs w:val="22"/>
        </w:rPr>
        <w:t>a</w:t>
      </w:r>
      <w:r w:rsidRPr="008425B5">
        <w:rPr>
          <w:szCs w:val="22"/>
        </w:rPr>
        <w:t>rités de certains flux migratoires à l'origine de la formation des minorités ethn</w:t>
      </w:r>
      <w:r w:rsidRPr="008425B5">
        <w:rPr>
          <w:szCs w:val="22"/>
        </w:rPr>
        <w:t>i</w:t>
      </w:r>
      <w:r w:rsidRPr="008425B5">
        <w:rPr>
          <w:szCs w:val="22"/>
        </w:rPr>
        <w:t>ques.</w:t>
      </w:r>
    </w:p>
    <w:p w:rsidR="000E2CC4" w:rsidRPr="008425B5" w:rsidRDefault="000E2CC4" w:rsidP="000E2CC4">
      <w:pPr>
        <w:spacing w:before="120" w:after="120"/>
        <w:jc w:val="both"/>
      </w:pPr>
      <w:r>
        <w:rPr>
          <w:szCs w:val="22"/>
        </w:rPr>
        <w:br w:type="page"/>
      </w:r>
      <w:r w:rsidRPr="008425B5">
        <w:rPr>
          <w:szCs w:val="22"/>
        </w:rPr>
        <w:t>La région de Montréal est également le lieu où se sont polarisées et se pol</w:t>
      </w:r>
      <w:r w:rsidRPr="008425B5">
        <w:rPr>
          <w:szCs w:val="22"/>
        </w:rPr>
        <w:t>a</w:t>
      </w:r>
      <w:r w:rsidRPr="008425B5">
        <w:rPr>
          <w:szCs w:val="22"/>
        </w:rPr>
        <w:t>risent les luttes politiques et idéologiques autour de la question linguistique et de l'intégration (Cappon, 1974</w:t>
      </w:r>
      <w:r>
        <w:rPr>
          <w:szCs w:val="22"/>
        </w:rPr>
        <w:t> ;</w:t>
      </w:r>
      <w:r w:rsidRPr="008425B5">
        <w:rPr>
          <w:szCs w:val="22"/>
        </w:rPr>
        <w:t xml:space="preserve"> Taddeo, Taras, 1987</w:t>
      </w:r>
      <w:r>
        <w:rPr>
          <w:szCs w:val="22"/>
        </w:rPr>
        <w:t> ;</w:t>
      </w:r>
      <w:r w:rsidRPr="008425B5">
        <w:rPr>
          <w:szCs w:val="22"/>
        </w:rPr>
        <w:t xml:space="preserve"> Assimopoulos, Humblet, 1987</w:t>
      </w:r>
      <w:r>
        <w:rPr>
          <w:szCs w:val="22"/>
        </w:rPr>
        <w:t> ;</w:t>
      </w:r>
      <w:r w:rsidRPr="008425B5">
        <w:rPr>
          <w:szCs w:val="22"/>
        </w:rPr>
        <w:t xml:space="preserve"> Linteau, 1987</w:t>
      </w:r>
      <w:r>
        <w:rPr>
          <w:szCs w:val="22"/>
        </w:rPr>
        <w:t> ;</w:t>
      </w:r>
      <w:r w:rsidRPr="008425B5">
        <w:rPr>
          <w:szCs w:val="22"/>
        </w:rPr>
        <w:t xml:space="preserve"> Mathews, 1990). Sur le plan économique, la bipolaris</w:t>
      </w:r>
      <w:r w:rsidRPr="008425B5">
        <w:rPr>
          <w:szCs w:val="22"/>
        </w:rPr>
        <w:t>a</w:t>
      </w:r>
      <w:r w:rsidRPr="008425B5">
        <w:rPr>
          <w:szCs w:val="22"/>
        </w:rPr>
        <w:t>tion de la main-d'oeuvre immigrée témoigne de la segmentation sexuelle et et</w:t>
      </w:r>
      <w:r w:rsidRPr="008425B5">
        <w:rPr>
          <w:szCs w:val="22"/>
        </w:rPr>
        <w:t>h</w:t>
      </w:r>
      <w:r w:rsidRPr="008425B5">
        <w:rPr>
          <w:szCs w:val="22"/>
        </w:rPr>
        <w:t>nique du marché du travail (Labelle, Kempeneers, Turcotte, Meintel, 1987</w:t>
      </w:r>
      <w:r>
        <w:rPr>
          <w:szCs w:val="22"/>
        </w:rPr>
        <w:t> ;</w:t>
      </w:r>
      <w:r w:rsidRPr="008425B5">
        <w:rPr>
          <w:szCs w:val="22"/>
        </w:rPr>
        <w:t xml:space="preserve"> MCCI,</w:t>
      </w:r>
      <w:r>
        <w:rPr>
          <w:szCs w:val="22"/>
        </w:rPr>
        <w:t xml:space="preserve"> </w:t>
      </w:r>
      <w:r w:rsidRPr="008425B5">
        <w:rPr>
          <w:szCs w:val="22"/>
        </w:rPr>
        <w:t>1990).</w:t>
      </w:r>
    </w:p>
    <w:p w:rsidR="000E2CC4" w:rsidRDefault="000E2CC4" w:rsidP="000E2CC4">
      <w:pPr>
        <w:spacing w:before="120" w:after="120"/>
        <w:jc w:val="both"/>
      </w:pPr>
      <w:r>
        <w:t>[35]</w:t>
      </w:r>
    </w:p>
    <w:p w:rsidR="000E2CC4" w:rsidRPr="008425B5" w:rsidRDefault="000E2CC4" w:rsidP="000E2CC4">
      <w:pPr>
        <w:spacing w:before="120" w:after="120"/>
        <w:jc w:val="both"/>
      </w:pPr>
      <w:r w:rsidRPr="008425B5">
        <w:rPr>
          <w:szCs w:val="22"/>
        </w:rPr>
        <w:t>Dans ce contexte, les minorités ethniques depuis longtemps const</w:t>
      </w:r>
      <w:r w:rsidRPr="008425B5">
        <w:rPr>
          <w:szCs w:val="22"/>
        </w:rPr>
        <w:t>i</w:t>
      </w:r>
      <w:r w:rsidRPr="008425B5">
        <w:rPr>
          <w:szCs w:val="22"/>
        </w:rPr>
        <w:t>tuées ou formées à partir de migrations plus récentes ont développé des relations sociales et un réseau d'associations</w:t>
      </w:r>
      <w:r>
        <w:rPr>
          <w:szCs w:val="22"/>
        </w:rPr>
        <w:t> ;</w:t>
      </w:r>
      <w:r w:rsidRPr="008425B5">
        <w:rPr>
          <w:szCs w:val="22"/>
        </w:rPr>
        <w:t xml:space="preserve"> plus de 400 pour les communautés juive et italienne, plus de 50 dans la communauté ha</w:t>
      </w:r>
      <w:r w:rsidRPr="008425B5">
        <w:rPr>
          <w:szCs w:val="22"/>
        </w:rPr>
        <w:t>ï</w:t>
      </w:r>
      <w:r w:rsidRPr="008425B5">
        <w:rPr>
          <w:szCs w:val="22"/>
        </w:rPr>
        <w:t>tienne, plus de 50 dans la communauté lib</w:t>
      </w:r>
      <w:r w:rsidRPr="008425B5">
        <w:rPr>
          <w:szCs w:val="22"/>
        </w:rPr>
        <w:t>a</w:t>
      </w:r>
      <w:r w:rsidRPr="008425B5">
        <w:rPr>
          <w:szCs w:val="22"/>
        </w:rPr>
        <w:t>naise. Les associations peuvent être orientées autour de la reproduction de pratiques écon</w:t>
      </w:r>
      <w:r w:rsidRPr="008425B5">
        <w:rPr>
          <w:szCs w:val="22"/>
        </w:rPr>
        <w:t>o</w:t>
      </w:r>
      <w:r w:rsidRPr="008425B5">
        <w:rPr>
          <w:szCs w:val="22"/>
        </w:rPr>
        <w:t>miques, politiques et culturelles apportées du pays d'origine et que les membres refusent d'abandonner, tout en créant une nouvelle culture immigrée. Ou elles peuvent être mises sur pied en réaction à la cond</w:t>
      </w:r>
      <w:r w:rsidRPr="008425B5">
        <w:rPr>
          <w:szCs w:val="22"/>
        </w:rPr>
        <w:t>i</w:t>
      </w:r>
      <w:r w:rsidRPr="008425B5">
        <w:rPr>
          <w:szCs w:val="22"/>
        </w:rPr>
        <w:t>tion d'i</w:t>
      </w:r>
      <w:r w:rsidRPr="008425B5">
        <w:rPr>
          <w:szCs w:val="22"/>
        </w:rPr>
        <w:t>m</w:t>
      </w:r>
      <w:r w:rsidRPr="008425B5">
        <w:rPr>
          <w:szCs w:val="22"/>
        </w:rPr>
        <w:t>migré et aux problèmes rencontrés dans lesdites sociétés d'accueil, qu'il s'agisse du marché du travail, de la discrimination, de la non-participation dans le domaine public, etc. D'autres sont dava</w:t>
      </w:r>
      <w:r w:rsidRPr="008425B5">
        <w:rPr>
          <w:szCs w:val="22"/>
        </w:rPr>
        <w:t>n</w:t>
      </w:r>
      <w:r w:rsidRPr="008425B5">
        <w:rPr>
          <w:szCs w:val="22"/>
        </w:rPr>
        <w:t>tage concernées par les affaires politiques du pays d'origine et sont plus centrées sur ce pays d'origine. Certaines originent des réseaux informels des immigrants eux-mêmes, d'autres sont suscitées par des partis politiques ou des organisations issues du pays d'origine. Dans la plupart des cas, on observe le phénomène de la double référence, s</w:t>
      </w:r>
      <w:r w:rsidRPr="008425B5">
        <w:rPr>
          <w:szCs w:val="22"/>
        </w:rPr>
        <w:t>i</w:t>
      </w:r>
      <w:r w:rsidRPr="008425B5">
        <w:rPr>
          <w:szCs w:val="22"/>
        </w:rPr>
        <w:t>non de la triple référence, chez les immigrants et les descendants des immigrants, phénomène variable selon les groupes ethnoculturels, la classe sociale et la durée d'implantation</w:t>
      </w:r>
      <w:r>
        <w:rPr>
          <w:szCs w:val="22"/>
        </w:rPr>
        <w:t> :</w:t>
      </w:r>
      <w:r w:rsidRPr="008425B5">
        <w:rPr>
          <w:szCs w:val="22"/>
        </w:rPr>
        <w:t xml:space="preserve"> au pays d'origine (ou au te</w:t>
      </w:r>
      <w:r w:rsidRPr="008425B5">
        <w:rPr>
          <w:szCs w:val="22"/>
        </w:rPr>
        <w:t>r</w:t>
      </w:r>
      <w:r w:rsidRPr="008425B5">
        <w:rPr>
          <w:szCs w:val="22"/>
        </w:rPr>
        <w:t>ritoire fondateur), au Canada et/ou au Québec. Plusieurs études t</w:t>
      </w:r>
      <w:r w:rsidRPr="008425B5">
        <w:rPr>
          <w:szCs w:val="22"/>
        </w:rPr>
        <w:t>é</w:t>
      </w:r>
      <w:r w:rsidRPr="008425B5">
        <w:rPr>
          <w:szCs w:val="22"/>
        </w:rPr>
        <w:t>moignent de la vivacité de l'identité ethnique chez les me</w:t>
      </w:r>
      <w:r w:rsidRPr="008425B5">
        <w:rPr>
          <w:szCs w:val="22"/>
        </w:rPr>
        <w:t>m</w:t>
      </w:r>
      <w:r w:rsidRPr="008425B5">
        <w:rPr>
          <w:szCs w:val="22"/>
        </w:rPr>
        <w:t>bres des communautés italienne, juive, libanaise et haïtienne et du rôle prépo</w:t>
      </w:r>
      <w:r w:rsidRPr="008425B5">
        <w:rPr>
          <w:szCs w:val="22"/>
        </w:rPr>
        <w:t>n</w:t>
      </w:r>
      <w:r w:rsidRPr="008425B5">
        <w:rPr>
          <w:szCs w:val="22"/>
        </w:rPr>
        <w:t>dérant de leurs associations dans la société canadienne et québécoise (voir Abu Laban, 1980, 1989</w:t>
      </w:r>
      <w:r>
        <w:rPr>
          <w:szCs w:val="22"/>
        </w:rPr>
        <w:t> ;</w:t>
      </w:r>
      <w:r w:rsidRPr="008425B5">
        <w:rPr>
          <w:szCs w:val="22"/>
        </w:rPr>
        <w:t xml:space="preserve"> Anctil, Caldwell, 1983</w:t>
      </w:r>
      <w:r>
        <w:rPr>
          <w:szCs w:val="22"/>
        </w:rPr>
        <w:t> ;</w:t>
      </w:r>
      <w:r w:rsidRPr="008425B5">
        <w:rPr>
          <w:szCs w:val="22"/>
        </w:rPr>
        <w:t xml:space="preserve"> Déjean, 1978</w:t>
      </w:r>
      <w:r>
        <w:rPr>
          <w:szCs w:val="22"/>
        </w:rPr>
        <w:t> ;</w:t>
      </w:r>
      <w:r w:rsidRPr="008425B5">
        <w:rPr>
          <w:szCs w:val="22"/>
        </w:rPr>
        <w:t xml:space="preserve"> Elbaz 1989</w:t>
      </w:r>
      <w:r>
        <w:rPr>
          <w:szCs w:val="22"/>
        </w:rPr>
        <w:t> ;</w:t>
      </w:r>
      <w:r w:rsidRPr="008425B5">
        <w:rPr>
          <w:szCs w:val="22"/>
        </w:rPr>
        <w:t xml:space="preserve"> Elazar, Waller, 1990</w:t>
      </w:r>
      <w:r>
        <w:rPr>
          <w:szCs w:val="22"/>
        </w:rPr>
        <w:t> ;</w:t>
      </w:r>
      <w:r w:rsidRPr="008425B5">
        <w:rPr>
          <w:szCs w:val="22"/>
        </w:rPr>
        <w:t xml:space="preserve"> Herberg, 1989</w:t>
      </w:r>
      <w:r>
        <w:rPr>
          <w:szCs w:val="22"/>
        </w:rPr>
        <w:t> ;</w:t>
      </w:r>
      <w:r w:rsidRPr="008425B5">
        <w:rPr>
          <w:szCs w:val="22"/>
        </w:rPr>
        <w:t xml:space="preserve"> Labelle, 1984</w:t>
      </w:r>
      <w:r>
        <w:rPr>
          <w:szCs w:val="22"/>
        </w:rPr>
        <w:t> ;</w:t>
      </w:r>
      <w:r w:rsidRPr="008425B5">
        <w:rPr>
          <w:szCs w:val="22"/>
        </w:rPr>
        <w:t xml:space="preserve"> Lasry, 1982</w:t>
      </w:r>
      <w:r>
        <w:rPr>
          <w:szCs w:val="22"/>
        </w:rPr>
        <w:t> ;</w:t>
      </w:r>
      <w:r w:rsidRPr="008425B5">
        <w:rPr>
          <w:szCs w:val="22"/>
        </w:rPr>
        <w:t xml:space="preserve"> Langlais, Rome, 1986</w:t>
      </w:r>
      <w:r>
        <w:rPr>
          <w:szCs w:val="22"/>
        </w:rPr>
        <w:t> ;</w:t>
      </w:r>
      <w:r w:rsidRPr="008425B5">
        <w:rPr>
          <w:szCs w:val="22"/>
        </w:rPr>
        <w:t xml:space="preserve"> Painchaud, Poulin, 1988</w:t>
      </w:r>
      <w:r>
        <w:rPr>
          <w:szCs w:val="22"/>
        </w:rPr>
        <w:t> ;</w:t>
      </w:r>
      <w:r w:rsidRPr="008425B5">
        <w:rPr>
          <w:szCs w:val="22"/>
        </w:rPr>
        <w:t xml:space="preserve"> Ma</w:t>
      </w:r>
      <w:r w:rsidRPr="008425B5">
        <w:rPr>
          <w:szCs w:val="22"/>
        </w:rPr>
        <w:t>s</w:t>
      </w:r>
      <w:r w:rsidRPr="008425B5">
        <w:rPr>
          <w:szCs w:val="22"/>
        </w:rPr>
        <w:t>sé, 1983</w:t>
      </w:r>
      <w:r>
        <w:rPr>
          <w:szCs w:val="22"/>
        </w:rPr>
        <w:t> ;</w:t>
      </w:r>
      <w:r w:rsidRPr="008425B5">
        <w:rPr>
          <w:szCs w:val="22"/>
        </w:rPr>
        <w:t xml:space="preserve"> Lévy, Ouakn</w:t>
      </w:r>
      <w:r w:rsidRPr="008425B5">
        <w:rPr>
          <w:szCs w:val="22"/>
        </w:rPr>
        <w:t>i</w:t>
      </w:r>
      <w:r w:rsidRPr="008425B5">
        <w:rPr>
          <w:szCs w:val="22"/>
        </w:rPr>
        <w:t>ne, 1989</w:t>
      </w:r>
      <w:r>
        <w:rPr>
          <w:szCs w:val="22"/>
        </w:rPr>
        <w:t> ;</w:t>
      </w:r>
      <w:r w:rsidRPr="008425B5">
        <w:rPr>
          <w:szCs w:val="22"/>
        </w:rPr>
        <w:t xml:space="preserve"> Rodai, 1984</w:t>
      </w:r>
      <w:r>
        <w:rPr>
          <w:szCs w:val="22"/>
        </w:rPr>
        <w:t> ;</w:t>
      </w:r>
      <w:r w:rsidRPr="008425B5">
        <w:rPr>
          <w:szCs w:val="22"/>
        </w:rPr>
        <w:t xml:space="preserve"> Weinfeld, 1981, 1984, 1993</w:t>
      </w:r>
      <w:r>
        <w:rPr>
          <w:szCs w:val="22"/>
        </w:rPr>
        <w:t> ;</w:t>
      </w:r>
      <w:r w:rsidRPr="008425B5">
        <w:rPr>
          <w:szCs w:val="22"/>
        </w:rPr>
        <w:t xml:space="preserve"> Deschamps, 1990</w:t>
      </w:r>
      <w:r>
        <w:rPr>
          <w:szCs w:val="22"/>
        </w:rPr>
        <w:t> ;</w:t>
      </w:r>
      <w:r w:rsidRPr="008425B5">
        <w:rPr>
          <w:szCs w:val="22"/>
        </w:rPr>
        <w:t xml:space="preserve"> L</w:t>
      </w:r>
      <w:r w:rsidRPr="008425B5">
        <w:rPr>
          <w:szCs w:val="22"/>
        </w:rPr>
        <w:t>a</w:t>
      </w:r>
      <w:r w:rsidRPr="008425B5">
        <w:rPr>
          <w:szCs w:val="22"/>
        </w:rPr>
        <w:t>belle, Therrien, 1992</w:t>
      </w:r>
      <w:r>
        <w:rPr>
          <w:szCs w:val="22"/>
        </w:rPr>
        <w:t> ;</w:t>
      </w:r>
      <w:r w:rsidRPr="008425B5">
        <w:rPr>
          <w:szCs w:val="22"/>
        </w:rPr>
        <w:t xml:space="preserve"> Labelle, Therrien, Lévy, à paraître).</w:t>
      </w:r>
    </w:p>
    <w:p w:rsidR="000E2CC4" w:rsidRPr="008425B5" w:rsidRDefault="000E2CC4" w:rsidP="000E2CC4">
      <w:pPr>
        <w:spacing w:before="120" w:after="120"/>
        <w:jc w:val="both"/>
      </w:pPr>
      <w:r w:rsidRPr="008425B5">
        <w:rPr>
          <w:szCs w:val="22"/>
        </w:rPr>
        <w:t>Cette segmentation ethnicisée des rapports sociaux que révèle l'étude de la complétude institutionnelle fait que le rapport des minor</w:t>
      </w:r>
      <w:r w:rsidRPr="008425B5">
        <w:rPr>
          <w:szCs w:val="22"/>
        </w:rPr>
        <w:t>i</w:t>
      </w:r>
      <w:r w:rsidRPr="008425B5">
        <w:rPr>
          <w:szCs w:val="22"/>
        </w:rPr>
        <w:t>tés ethniques à la s</w:t>
      </w:r>
      <w:r w:rsidRPr="008425B5">
        <w:rPr>
          <w:szCs w:val="22"/>
        </w:rPr>
        <w:t>o</w:t>
      </w:r>
      <w:r w:rsidRPr="008425B5">
        <w:rPr>
          <w:szCs w:val="22"/>
        </w:rPr>
        <w:t>ciété québécoise est marqué par l'ambiguïté des politiques ambiantes de gestion de la diversité ethnoculturelle qui la renforcent et la soutiennent. Gay (1985), Laferrière (1983), Assim</w:t>
      </w:r>
      <w:r w:rsidRPr="008425B5">
        <w:rPr>
          <w:szCs w:val="22"/>
        </w:rPr>
        <w:t>o</w:t>
      </w:r>
      <w:r w:rsidRPr="008425B5">
        <w:rPr>
          <w:szCs w:val="22"/>
        </w:rPr>
        <w:t>poulos et Humblet (1987), Godin (1985) ont tenté d'analyser la que</w:t>
      </w:r>
      <w:r w:rsidRPr="008425B5">
        <w:rPr>
          <w:szCs w:val="22"/>
        </w:rPr>
        <w:t>s</w:t>
      </w:r>
      <w:r w:rsidRPr="008425B5">
        <w:rPr>
          <w:szCs w:val="22"/>
        </w:rPr>
        <w:t>tion de l'immigration et de l'intégration des minorités ethn</w:t>
      </w:r>
      <w:r w:rsidRPr="008425B5">
        <w:rPr>
          <w:szCs w:val="22"/>
        </w:rPr>
        <w:t>i</w:t>
      </w:r>
      <w:r w:rsidRPr="008425B5">
        <w:rPr>
          <w:szCs w:val="22"/>
        </w:rPr>
        <w:t>ques au Québec en insistant sur les contradictions qui existent entre les paliers du gouvernement fédéral et du Québec quant aux politiques liées à l'immigr</w:t>
      </w:r>
      <w:r w:rsidRPr="008425B5">
        <w:rPr>
          <w:szCs w:val="22"/>
        </w:rPr>
        <w:t>a</w:t>
      </w:r>
      <w:r w:rsidRPr="008425B5">
        <w:rPr>
          <w:szCs w:val="22"/>
        </w:rPr>
        <w:t>tion, la langue et la gestion de la diversité ethnoculturelle. Pour Juteau (1983), la question des minorités ethniques, réduites en soi à une place de dominés, se prête mieux à l'analyse lorsqu'on co</w:t>
      </w:r>
      <w:r w:rsidRPr="008425B5">
        <w:rPr>
          <w:szCs w:val="22"/>
        </w:rPr>
        <w:t>m</w:t>
      </w:r>
      <w:r w:rsidRPr="008425B5">
        <w:rPr>
          <w:szCs w:val="22"/>
        </w:rPr>
        <w:t>prend que l'État fédéral et l'État provi</w:t>
      </w:r>
      <w:r w:rsidRPr="008425B5">
        <w:rPr>
          <w:szCs w:val="22"/>
        </w:rPr>
        <w:t>n</w:t>
      </w:r>
      <w:r w:rsidRPr="008425B5">
        <w:rPr>
          <w:szCs w:val="22"/>
        </w:rPr>
        <w:t>cial, "instruments des deux groupes ethniques dominants", gèrent les rapports sociaux ethniques dans le but de maintenir l'ordre socio-politique établi et donc la hi</w:t>
      </w:r>
      <w:r w:rsidRPr="008425B5">
        <w:rPr>
          <w:szCs w:val="22"/>
        </w:rPr>
        <w:t>é</w:t>
      </w:r>
      <w:r w:rsidRPr="008425B5">
        <w:rPr>
          <w:szCs w:val="22"/>
        </w:rPr>
        <w:t>rarchisation ethnique qui prévaut. Fontaine et Shiose, quant à elles, ava</w:t>
      </w:r>
      <w:r w:rsidRPr="008425B5">
        <w:rPr>
          <w:szCs w:val="22"/>
        </w:rPr>
        <w:t>n</w:t>
      </w:r>
      <w:r w:rsidRPr="008425B5">
        <w:rPr>
          <w:szCs w:val="22"/>
        </w:rPr>
        <w:t>cent l'hypothèse que</w:t>
      </w:r>
      <w:r>
        <w:rPr>
          <w:szCs w:val="22"/>
        </w:rPr>
        <w:t xml:space="preserve"> </w:t>
      </w:r>
      <w:r>
        <w:t xml:space="preserve">[36] </w:t>
      </w:r>
      <w:r w:rsidRPr="008425B5">
        <w:rPr>
          <w:szCs w:val="22"/>
        </w:rPr>
        <w:t>l'État québécois a institutionnalisé la catégorie politique de "co</w:t>
      </w:r>
      <w:r w:rsidRPr="008425B5">
        <w:rPr>
          <w:szCs w:val="22"/>
        </w:rPr>
        <w:t>m</w:t>
      </w:r>
      <w:r w:rsidRPr="008425B5">
        <w:rPr>
          <w:szCs w:val="22"/>
        </w:rPr>
        <w:t>munautés culturelles" et crée ainsi une frontière légale et politique entre deux catégories de citoyens prop</w:t>
      </w:r>
      <w:r w:rsidRPr="008425B5">
        <w:rPr>
          <w:szCs w:val="22"/>
        </w:rPr>
        <w:t>a</w:t>
      </w:r>
      <w:r w:rsidRPr="008425B5">
        <w:rPr>
          <w:szCs w:val="22"/>
        </w:rPr>
        <w:t>geant "une idéologie différenci</w:t>
      </w:r>
      <w:r w:rsidRPr="008425B5">
        <w:rPr>
          <w:szCs w:val="22"/>
        </w:rPr>
        <w:t>a</w:t>
      </w:r>
      <w:r w:rsidRPr="008425B5">
        <w:rPr>
          <w:szCs w:val="22"/>
        </w:rPr>
        <w:t>liste qui accompagne la fabrication étatique des communautés culturelles (1992</w:t>
      </w:r>
      <w:r>
        <w:rPr>
          <w:szCs w:val="22"/>
        </w:rPr>
        <w:t> :</w:t>
      </w:r>
      <w:r w:rsidRPr="008425B5">
        <w:rPr>
          <w:szCs w:val="22"/>
        </w:rPr>
        <w:t xml:space="preserve"> 442). Pour Crête et Zy</w:t>
      </w:r>
      <w:r w:rsidRPr="008425B5">
        <w:rPr>
          <w:szCs w:val="22"/>
        </w:rPr>
        <w:t>l</w:t>
      </w:r>
      <w:r w:rsidRPr="008425B5">
        <w:rPr>
          <w:szCs w:val="22"/>
        </w:rPr>
        <w:t>be</w:t>
      </w:r>
      <w:r w:rsidRPr="008425B5">
        <w:rPr>
          <w:szCs w:val="22"/>
        </w:rPr>
        <w:t>r</w:t>
      </w:r>
      <w:r w:rsidRPr="008425B5">
        <w:rPr>
          <w:szCs w:val="22"/>
        </w:rPr>
        <w:t>berg (1991), on observe une dissociation des référents "Canada" et "Québec" par les élites politiques, une polysémie des référents a</w:t>
      </w:r>
      <w:r w:rsidRPr="008425B5">
        <w:rPr>
          <w:szCs w:val="22"/>
        </w:rPr>
        <w:t>c</w:t>
      </w:r>
      <w:r w:rsidRPr="008425B5">
        <w:rPr>
          <w:szCs w:val="22"/>
        </w:rPr>
        <w:t>compagnant la communauté pol</w:t>
      </w:r>
      <w:r w:rsidRPr="008425B5">
        <w:rPr>
          <w:szCs w:val="22"/>
        </w:rPr>
        <w:t>i</w:t>
      </w:r>
      <w:r w:rsidRPr="008425B5">
        <w:rPr>
          <w:szCs w:val="22"/>
        </w:rPr>
        <w:t>tique et l'extension progressive d'une souveraineté produisant une quasi-citoyenneté québécoise recoupant une citoyenneté canadienne formelle. Pour Labelle (1990, 1991, 1992), les contradictions entre les politiques d'immigration et les pol</w:t>
      </w:r>
      <w:r w:rsidRPr="008425B5">
        <w:rPr>
          <w:szCs w:val="22"/>
        </w:rPr>
        <w:t>i</w:t>
      </w:r>
      <w:r w:rsidRPr="008425B5">
        <w:rPr>
          <w:szCs w:val="22"/>
        </w:rPr>
        <w:t>tiques linguistiques de l'État canadien et de l'État québécois sont sou</w:t>
      </w:r>
      <w:r w:rsidRPr="008425B5">
        <w:rPr>
          <w:szCs w:val="22"/>
        </w:rPr>
        <w:t>r</w:t>
      </w:r>
      <w:r w:rsidRPr="008425B5">
        <w:rPr>
          <w:szCs w:val="22"/>
        </w:rPr>
        <w:t>ces de confusion dans la saisie, par. les minorités ethniques, de la question nationale, entraînent l'a</w:t>
      </w:r>
      <w:r w:rsidRPr="008425B5">
        <w:rPr>
          <w:szCs w:val="22"/>
        </w:rPr>
        <w:t>m</w:t>
      </w:r>
      <w:r w:rsidRPr="008425B5">
        <w:rPr>
          <w:szCs w:val="22"/>
        </w:rPr>
        <w:t>bivalence de leur identification à la culture et à la société québécoise, et influent sur leur intégration soci</w:t>
      </w:r>
      <w:r w:rsidRPr="008425B5">
        <w:rPr>
          <w:szCs w:val="22"/>
        </w:rPr>
        <w:t>a</w:t>
      </w:r>
      <w:r w:rsidRPr="008425B5">
        <w:rPr>
          <w:szCs w:val="22"/>
        </w:rPr>
        <w:t>le et politique dans les institutions publiques. Les minorités se voient, au bout du compte, vouées à être définies par un lexique ethnocult</w:t>
      </w:r>
      <w:r w:rsidRPr="008425B5">
        <w:rPr>
          <w:szCs w:val="22"/>
        </w:rPr>
        <w:t>u</w:t>
      </w:r>
      <w:r w:rsidRPr="008425B5">
        <w:rPr>
          <w:szCs w:val="22"/>
        </w:rPr>
        <w:t>rel, et à des orientations contradictoires en ce qui concerne les polit</w:t>
      </w:r>
      <w:r w:rsidRPr="008425B5">
        <w:rPr>
          <w:szCs w:val="22"/>
        </w:rPr>
        <w:t>i</w:t>
      </w:r>
      <w:r w:rsidRPr="008425B5">
        <w:rPr>
          <w:szCs w:val="22"/>
        </w:rPr>
        <w:t>ques ethniques, de même à une ethnicisation perp</w:t>
      </w:r>
      <w:r w:rsidRPr="008425B5">
        <w:rPr>
          <w:szCs w:val="22"/>
        </w:rPr>
        <w:t>é</w:t>
      </w:r>
      <w:r w:rsidRPr="008425B5">
        <w:rPr>
          <w:szCs w:val="22"/>
        </w:rPr>
        <w:t>tuelle hors de la québécitude.</w:t>
      </w:r>
    </w:p>
    <w:p w:rsidR="000E2CC4" w:rsidRPr="008425B5" w:rsidRDefault="000E2CC4" w:rsidP="000E2CC4">
      <w:pPr>
        <w:spacing w:before="120" w:after="120"/>
        <w:jc w:val="both"/>
      </w:pPr>
      <w:r w:rsidRPr="008425B5">
        <w:rPr>
          <w:szCs w:val="22"/>
        </w:rPr>
        <w:t>Dans le champ de l'éducation, le discours promoteur de la différe</w:t>
      </w:r>
      <w:r w:rsidRPr="008425B5">
        <w:rPr>
          <w:szCs w:val="22"/>
        </w:rPr>
        <w:t>n</w:t>
      </w:r>
      <w:r w:rsidRPr="008425B5">
        <w:rPr>
          <w:szCs w:val="22"/>
        </w:rPr>
        <w:t>ce et des particularismes ethnoculturels s'est fait hégémonique. Oue</w:t>
      </w:r>
      <w:r w:rsidRPr="008425B5">
        <w:rPr>
          <w:szCs w:val="22"/>
        </w:rPr>
        <w:t>l</w:t>
      </w:r>
      <w:r w:rsidRPr="008425B5">
        <w:rPr>
          <w:szCs w:val="22"/>
        </w:rPr>
        <w:t>lette et Page posent la question de la cohésion sociale et de la culture nationale dans un tel contexte discursif (Ouellette, Page, 1991</w:t>
      </w:r>
      <w:r>
        <w:rPr>
          <w:szCs w:val="22"/>
        </w:rPr>
        <w:t> ;</w:t>
      </w:r>
      <w:r w:rsidRPr="008425B5">
        <w:rPr>
          <w:szCs w:val="22"/>
        </w:rPr>
        <w:t xml:space="preserve"> Page, 1991</w:t>
      </w:r>
      <w:r>
        <w:rPr>
          <w:szCs w:val="22"/>
        </w:rPr>
        <w:t> ;</w:t>
      </w:r>
      <w:r w:rsidRPr="008425B5">
        <w:rPr>
          <w:szCs w:val="22"/>
        </w:rPr>
        <w:t xml:space="preserve"> Laberge, 1991</w:t>
      </w:r>
      <w:r>
        <w:rPr>
          <w:szCs w:val="22"/>
        </w:rPr>
        <w:t> ;</w:t>
      </w:r>
      <w:r w:rsidRPr="008425B5">
        <w:rPr>
          <w:szCs w:val="22"/>
        </w:rPr>
        <w:t xml:space="preserve"> Simard, 1991</w:t>
      </w:r>
      <w:r>
        <w:rPr>
          <w:szCs w:val="22"/>
        </w:rPr>
        <w:t> ;</w:t>
      </w:r>
      <w:r w:rsidRPr="008425B5">
        <w:rPr>
          <w:szCs w:val="22"/>
        </w:rPr>
        <w:t xml:space="preserve"> R</w:t>
      </w:r>
      <w:r w:rsidRPr="008425B5">
        <w:rPr>
          <w:szCs w:val="22"/>
        </w:rPr>
        <w:t>o</w:t>
      </w:r>
      <w:r w:rsidRPr="008425B5">
        <w:rPr>
          <w:szCs w:val="22"/>
        </w:rPr>
        <w:t>cher, Rocher, 1991). Ces auteurs défendent l'intégration au nom d'une log</w:t>
      </w:r>
      <w:r w:rsidRPr="008425B5">
        <w:rPr>
          <w:szCs w:val="22"/>
        </w:rPr>
        <w:t>i</w:t>
      </w:r>
      <w:r w:rsidRPr="008425B5">
        <w:rPr>
          <w:szCs w:val="22"/>
        </w:rPr>
        <w:t>que plus universaliste que celle qui a prévalu dans le contexte québécois, à la traîne du mu</w:t>
      </w:r>
      <w:r w:rsidRPr="008425B5">
        <w:rPr>
          <w:szCs w:val="22"/>
        </w:rPr>
        <w:t>l</w:t>
      </w:r>
      <w:r w:rsidRPr="008425B5">
        <w:rPr>
          <w:szCs w:val="22"/>
        </w:rPr>
        <w:t>ticulturalisme canadien.</w:t>
      </w:r>
    </w:p>
    <w:p w:rsidR="000E2CC4" w:rsidRPr="008425B5" w:rsidRDefault="000E2CC4" w:rsidP="000E2CC4">
      <w:pPr>
        <w:spacing w:before="120" w:after="120"/>
        <w:jc w:val="both"/>
      </w:pPr>
      <w:r w:rsidRPr="008425B5">
        <w:rPr>
          <w:szCs w:val="22"/>
        </w:rPr>
        <w:t>Ces modèles d'analyse n'épuisent pas les fonctions de l'ethnicité dans le champ politique québécois. Les concepts de bloc social hég</w:t>
      </w:r>
      <w:r w:rsidRPr="008425B5">
        <w:rPr>
          <w:szCs w:val="22"/>
        </w:rPr>
        <w:t>é</w:t>
      </w:r>
      <w:r w:rsidRPr="008425B5">
        <w:rPr>
          <w:szCs w:val="22"/>
        </w:rPr>
        <w:t>monique canadien, de mouvement social nationaliste québécois, d'a</w:t>
      </w:r>
      <w:r w:rsidRPr="008425B5">
        <w:rPr>
          <w:szCs w:val="22"/>
        </w:rPr>
        <w:t>l</w:t>
      </w:r>
      <w:r w:rsidRPr="008425B5">
        <w:rPr>
          <w:szCs w:val="22"/>
        </w:rPr>
        <w:t>liances de classes et de fra</w:t>
      </w:r>
      <w:r w:rsidRPr="008425B5">
        <w:rPr>
          <w:szCs w:val="22"/>
        </w:rPr>
        <w:t>c</w:t>
      </w:r>
      <w:r w:rsidRPr="008425B5">
        <w:rPr>
          <w:szCs w:val="22"/>
        </w:rPr>
        <w:t>tions de classes sur lesquelles se fondent ces blocs</w:t>
      </w:r>
      <w:r>
        <w:rPr>
          <w:szCs w:val="22"/>
        </w:rPr>
        <w:t> </w:t>
      </w:r>
      <w:r>
        <w:rPr>
          <w:rStyle w:val="Appelnotedebasdep"/>
          <w:szCs w:val="22"/>
        </w:rPr>
        <w:footnoteReference w:id="2"/>
      </w:r>
      <w:r w:rsidRPr="008425B5">
        <w:rPr>
          <w:szCs w:val="22"/>
        </w:rPr>
        <w:t xml:space="preserve"> aident certainement à les comprendre. On peut en effet avancer l'hypothèse que l'apparition dans le champ politique de no</w:t>
      </w:r>
      <w:r w:rsidRPr="008425B5">
        <w:rPr>
          <w:szCs w:val="22"/>
        </w:rPr>
        <w:t>u</w:t>
      </w:r>
      <w:r w:rsidRPr="008425B5">
        <w:rPr>
          <w:szCs w:val="22"/>
        </w:rPr>
        <w:t>veaux acteurs sociaux, issus des minorités ethniques, agissant autour de l'ethnicité et de la racisation des groupes est concomitante de la Révolution tranquille, c'est-à-dire de cette période où les Canadiens français, se définissant de plus en plus comme Québécois, cherchent à se réapproprier l'espace</w:t>
      </w:r>
      <w:r>
        <w:rPr>
          <w:szCs w:val="22"/>
        </w:rPr>
        <w:t xml:space="preserve"> </w:t>
      </w:r>
      <w:r>
        <w:t xml:space="preserve">[37] </w:t>
      </w:r>
      <w:r w:rsidRPr="008425B5">
        <w:rPr>
          <w:szCs w:val="22"/>
        </w:rPr>
        <w:t>économique, politique et culturel de leur territoire et formulent un projet d'État-nation. L'intervention de l'État fédéral par le biais des politiques de bilinguisme de 1969 et de mult</w:t>
      </w:r>
      <w:r w:rsidRPr="008425B5">
        <w:rPr>
          <w:szCs w:val="22"/>
        </w:rPr>
        <w:t>i</w:t>
      </w:r>
      <w:r w:rsidRPr="008425B5">
        <w:rPr>
          <w:szCs w:val="22"/>
        </w:rPr>
        <w:t>culturalisme de 1971 renforce la constitution de deux blocs sociaux et régionaux antagoni</w:t>
      </w:r>
      <w:r w:rsidRPr="008425B5">
        <w:rPr>
          <w:szCs w:val="22"/>
        </w:rPr>
        <w:t>s</w:t>
      </w:r>
      <w:r w:rsidRPr="008425B5">
        <w:rPr>
          <w:szCs w:val="22"/>
        </w:rPr>
        <w:t>tes, l'un canadien, l'autre québécois (avec la Loi 101 et les interventions spécifiques du Québec), et crée un espace p</w:t>
      </w:r>
      <w:r w:rsidRPr="008425B5">
        <w:rPr>
          <w:szCs w:val="22"/>
        </w:rPr>
        <w:t>o</w:t>
      </w:r>
      <w:r w:rsidRPr="008425B5">
        <w:rPr>
          <w:szCs w:val="22"/>
        </w:rPr>
        <w:t>litique au profit des communautés ethniques, qui s'alignent majorita</w:t>
      </w:r>
      <w:r w:rsidRPr="008425B5">
        <w:rPr>
          <w:szCs w:val="22"/>
        </w:rPr>
        <w:t>i</w:t>
      </w:r>
      <w:r w:rsidRPr="008425B5">
        <w:rPr>
          <w:szCs w:val="22"/>
        </w:rPr>
        <w:t>rement sur les politiques fédérales (voir Labelle, Beaudet, Lévy, Ta</w:t>
      </w:r>
      <w:r w:rsidRPr="008425B5">
        <w:rPr>
          <w:szCs w:val="22"/>
        </w:rPr>
        <w:t>r</w:t>
      </w:r>
      <w:r w:rsidRPr="008425B5">
        <w:rPr>
          <w:szCs w:val="22"/>
        </w:rPr>
        <w:t>dif, 1993).</w:t>
      </w:r>
    </w:p>
    <w:p w:rsidR="000E2CC4" w:rsidRPr="008425B5" w:rsidRDefault="000E2CC4" w:rsidP="000E2CC4">
      <w:pPr>
        <w:spacing w:before="120" w:after="120"/>
        <w:jc w:val="both"/>
      </w:pPr>
      <w:r w:rsidRPr="008425B5">
        <w:rPr>
          <w:szCs w:val="22"/>
        </w:rPr>
        <w:t>La question de l'ethnicité au Québec apparaît donc en partie co</w:t>
      </w:r>
      <w:r w:rsidRPr="008425B5">
        <w:rPr>
          <w:szCs w:val="22"/>
        </w:rPr>
        <w:t>m</w:t>
      </w:r>
      <w:r w:rsidRPr="008425B5">
        <w:rPr>
          <w:szCs w:val="22"/>
        </w:rPr>
        <w:t>me une str</w:t>
      </w:r>
      <w:r w:rsidRPr="008425B5">
        <w:rPr>
          <w:szCs w:val="22"/>
        </w:rPr>
        <w:t>a</w:t>
      </w:r>
      <w:r w:rsidRPr="008425B5">
        <w:rPr>
          <w:szCs w:val="22"/>
        </w:rPr>
        <w:t>tégie politique fédérale, laquelle s'efforce de réduire le peuple québécois à sa vision du multiculturalisme et encourage les minorités québécoises à affi</w:t>
      </w:r>
      <w:r w:rsidRPr="008425B5">
        <w:rPr>
          <w:szCs w:val="22"/>
        </w:rPr>
        <w:t>r</w:t>
      </w:r>
      <w:r w:rsidRPr="008425B5">
        <w:rPr>
          <w:szCs w:val="22"/>
        </w:rPr>
        <w:t>mer leurs multiples particularismes. Confortées par l'échec du référendum de 1980, les fractions au po</w:t>
      </w:r>
      <w:r w:rsidRPr="008425B5">
        <w:rPr>
          <w:szCs w:val="22"/>
        </w:rPr>
        <w:t>u</w:t>
      </w:r>
      <w:r w:rsidRPr="008425B5">
        <w:rPr>
          <w:szCs w:val="22"/>
        </w:rPr>
        <w:t>voir des groupes ethniques les mieux insérés dans la structure écon</w:t>
      </w:r>
      <w:r w:rsidRPr="008425B5">
        <w:rPr>
          <w:szCs w:val="22"/>
        </w:rPr>
        <w:t>o</w:t>
      </w:r>
      <w:r w:rsidRPr="008425B5">
        <w:rPr>
          <w:szCs w:val="22"/>
        </w:rPr>
        <w:t>mique du Québec s'aligneront pour la plupart sur les forces domina</w:t>
      </w:r>
      <w:r w:rsidRPr="008425B5">
        <w:rPr>
          <w:szCs w:val="22"/>
        </w:rPr>
        <w:t>n</w:t>
      </w:r>
      <w:r w:rsidRPr="008425B5">
        <w:rPr>
          <w:szCs w:val="22"/>
        </w:rPr>
        <w:t>tes régionales alliées au bloc au pouvoir (canadien) et se mobiliseront en créant des associations et des fédérations dont le discours politique sera conforme à cette perspective. L'ethnicité devient alors une cat</w:t>
      </w:r>
      <w:r w:rsidRPr="008425B5">
        <w:rPr>
          <w:szCs w:val="22"/>
        </w:rPr>
        <w:t>é</w:t>
      </w:r>
      <w:r w:rsidRPr="008425B5">
        <w:rPr>
          <w:szCs w:val="22"/>
        </w:rPr>
        <w:t>gorie politique (Bell, 1975</w:t>
      </w:r>
      <w:r>
        <w:rPr>
          <w:szCs w:val="22"/>
        </w:rPr>
        <w:t> ;</w:t>
      </w:r>
      <w:r w:rsidRPr="008425B5">
        <w:rPr>
          <w:szCs w:val="22"/>
        </w:rPr>
        <w:t xml:space="preserve"> Breton, 1991) dans le contexte des ra</w:t>
      </w:r>
      <w:r w:rsidRPr="008425B5">
        <w:rPr>
          <w:szCs w:val="22"/>
        </w:rPr>
        <w:t>p</w:t>
      </w:r>
      <w:r w:rsidRPr="008425B5">
        <w:rPr>
          <w:szCs w:val="22"/>
        </w:rPr>
        <w:t>ports de force démograph</w:t>
      </w:r>
      <w:r w:rsidRPr="008425B5">
        <w:rPr>
          <w:szCs w:val="22"/>
        </w:rPr>
        <w:t>i</w:t>
      </w:r>
      <w:r w:rsidRPr="008425B5">
        <w:rPr>
          <w:szCs w:val="22"/>
        </w:rPr>
        <w:t>ques, économiques et politiques canadiens et québécois.</w:t>
      </w:r>
    </w:p>
    <w:p w:rsidR="000E2CC4" w:rsidRPr="008425B5" w:rsidRDefault="000E2CC4" w:rsidP="000E2CC4">
      <w:pPr>
        <w:spacing w:before="120" w:after="120"/>
        <w:jc w:val="both"/>
      </w:pPr>
      <w:r w:rsidRPr="008425B5">
        <w:rPr>
          <w:szCs w:val="22"/>
        </w:rPr>
        <w:t>Compte tenu des contradictions de classe internes aux communa</w:t>
      </w:r>
      <w:r w:rsidRPr="008425B5">
        <w:rPr>
          <w:szCs w:val="22"/>
        </w:rPr>
        <w:t>u</w:t>
      </w:r>
      <w:r w:rsidRPr="008425B5">
        <w:rPr>
          <w:szCs w:val="22"/>
        </w:rPr>
        <w:t>tés, de la présence de groupes d'immigration plus sensibles à la que</w:t>
      </w:r>
      <w:r w:rsidRPr="008425B5">
        <w:rPr>
          <w:szCs w:val="22"/>
        </w:rPr>
        <w:t>s</w:t>
      </w:r>
      <w:r w:rsidRPr="008425B5">
        <w:rPr>
          <w:szCs w:val="22"/>
        </w:rPr>
        <w:t>tion nationale</w:t>
      </w:r>
      <w:r>
        <w:rPr>
          <w:szCs w:val="22"/>
        </w:rPr>
        <w:t> </w:t>
      </w:r>
      <w:r>
        <w:rPr>
          <w:rStyle w:val="Appelnotedebasdep"/>
          <w:szCs w:val="22"/>
        </w:rPr>
        <w:footnoteReference w:id="3"/>
      </w:r>
      <w:r w:rsidRPr="008425B5">
        <w:rPr>
          <w:szCs w:val="22"/>
        </w:rPr>
        <w:t>, les acteurs des minorités ethniques se répartiront dans les partis politiques ou les mouvements sociaux du Québec. Épousant une politique fédéraliste associée à une logique particulariste ou, au contraire, une position souverainiste liée à une perspective plus un</w:t>
      </w:r>
      <w:r w:rsidRPr="008425B5">
        <w:rPr>
          <w:szCs w:val="22"/>
        </w:rPr>
        <w:t>i</w:t>
      </w:r>
      <w:r w:rsidRPr="008425B5">
        <w:rPr>
          <w:szCs w:val="22"/>
        </w:rPr>
        <w:t>versaliste d'intégration à un État-Nation en devenir, une minorité s'al</w:t>
      </w:r>
      <w:r w:rsidRPr="008425B5">
        <w:rPr>
          <w:szCs w:val="22"/>
        </w:rPr>
        <w:t>i</w:t>
      </w:r>
      <w:r w:rsidRPr="008425B5">
        <w:rPr>
          <w:szCs w:val="22"/>
        </w:rPr>
        <w:t>gnera, avec une lente progression, entre 1980 et 1992, sur le bloc s</w:t>
      </w:r>
      <w:r w:rsidRPr="008425B5">
        <w:rPr>
          <w:szCs w:val="22"/>
        </w:rPr>
        <w:t>o</w:t>
      </w:r>
      <w:r w:rsidRPr="008425B5">
        <w:rPr>
          <w:szCs w:val="22"/>
        </w:rPr>
        <w:t>cial de tendance nationaliste, démontrant l'existence au sein même des comm</w:t>
      </w:r>
      <w:r w:rsidRPr="008425B5">
        <w:rPr>
          <w:szCs w:val="22"/>
        </w:rPr>
        <w:t>u</w:t>
      </w:r>
      <w:r w:rsidRPr="008425B5">
        <w:rPr>
          <w:szCs w:val="22"/>
        </w:rPr>
        <w:t>nautés ethniques d'intérêts contradictoires et faisant la preuve de leur hétérog</w:t>
      </w:r>
      <w:r w:rsidRPr="008425B5">
        <w:rPr>
          <w:szCs w:val="22"/>
        </w:rPr>
        <w:t>é</w:t>
      </w:r>
      <w:r w:rsidRPr="008425B5">
        <w:rPr>
          <w:szCs w:val="22"/>
        </w:rPr>
        <w:t>néité. Les débats autour des accords constitutionnels de Charlottetown montrent, par exemple, l'entrée en action d'une co</w:t>
      </w:r>
      <w:r w:rsidRPr="008425B5">
        <w:rPr>
          <w:szCs w:val="22"/>
        </w:rPr>
        <w:t>a</w:t>
      </w:r>
      <w:r w:rsidRPr="008425B5">
        <w:rPr>
          <w:szCs w:val="22"/>
        </w:rPr>
        <w:t>lition (la Coalition des comm</w:t>
      </w:r>
      <w:r w:rsidRPr="008425B5">
        <w:rPr>
          <w:szCs w:val="22"/>
        </w:rPr>
        <w:t>u</w:t>
      </w:r>
      <w:r w:rsidRPr="008425B5">
        <w:rPr>
          <w:szCs w:val="22"/>
        </w:rPr>
        <w:t>nautés juive, italienne et grecque) qui se prononce pour un fédéralisme reno</w:t>
      </w:r>
      <w:r w:rsidRPr="008425B5">
        <w:rPr>
          <w:szCs w:val="22"/>
        </w:rPr>
        <w:t>u</w:t>
      </w:r>
      <w:r w:rsidRPr="008425B5">
        <w:rPr>
          <w:szCs w:val="22"/>
        </w:rPr>
        <w:t>velé et s'aligne, au nom de leurs particularismes ethniques dans le contexte québ</w:t>
      </w:r>
      <w:r w:rsidRPr="008425B5">
        <w:rPr>
          <w:szCs w:val="22"/>
        </w:rPr>
        <w:t>é</w:t>
      </w:r>
      <w:r w:rsidRPr="008425B5">
        <w:rPr>
          <w:szCs w:val="22"/>
        </w:rPr>
        <w:t>cois, sur le bloc social dominant au niveau canadien. On assiste par ailleurs à l'éme</w:t>
      </w:r>
      <w:r w:rsidRPr="008425B5">
        <w:rPr>
          <w:szCs w:val="22"/>
        </w:rPr>
        <w:t>r</w:t>
      </w:r>
      <w:r w:rsidRPr="008425B5">
        <w:rPr>
          <w:szCs w:val="22"/>
        </w:rPr>
        <w:t xml:space="preserve">gence d'un </w:t>
      </w:r>
      <w:r w:rsidRPr="008425B5">
        <w:rPr>
          <w:i/>
          <w:iCs/>
          <w:szCs w:val="22"/>
        </w:rPr>
        <w:t xml:space="preserve">Rassemblement des communautés culturelles pour le non </w:t>
      </w:r>
      <w:r w:rsidRPr="008425B5">
        <w:rPr>
          <w:szCs w:val="22"/>
        </w:rPr>
        <w:t>qui, s'alimentant à même des fractions minoritaires plus progressistes</w:t>
      </w:r>
      <w:r>
        <w:rPr>
          <w:szCs w:val="22"/>
        </w:rPr>
        <w:t xml:space="preserve"> </w:t>
      </w:r>
      <w:r>
        <w:t xml:space="preserve">[38] </w:t>
      </w:r>
      <w:r w:rsidRPr="008425B5">
        <w:rPr>
          <w:szCs w:val="22"/>
        </w:rPr>
        <w:t>de communautés anciennes ou nouvelles (Québécois d'origine maghrébine, africaine, latino-américaine, haïtienne, etc.), souligne les réagencements ethn</w:t>
      </w:r>
      <w:r w:rsidRPr="008425B5">
        <w:rPr>
          <w:szCs w:val="22"/>
        </w:rPr>
        <w:t>i</w:t>
      </w:r>
      <w:r w:rsidRPr="008425B5">
        <w:rPr>
          <w:szCs w:val="22"/>
        </w:rPr>
        <w:t>ques à l'œuvre.</w:t>
      </w:r>
    </w:p>
    <w:p w:rsidR="000E2CC4" w:rsidRPr="008425B5" w:rsidRDefault="000E2CC4" w:rsidP="000E2CC4">
      <w:pPr>
        <w:spacing w:before="120" w:after="120"/>
        <w:jc w:val="both"/>
      </w:pPr>
      <w:r>
        <w:rPr>
          <w:szCs w:val="22"/>
        </w:rPr>
        <w:br w:type="page"/>
      </w:r>
      <w:r w:rsidRPr="008425B5">
        <w:rPr>
          <w:szCs w:val="22"/>
        </w:rPr>
        <w:t>Parallèlement à cette émergence de l'ethnicité comme catégorie p</w:t>
      </w:r>
      <w:r w:rsidRPr="008425B5">
        <w:rPr>
          <w:szCs w:val="22"/>
        </w:rPr>
        <w:t>o</w:t>
      </w:r>
      <w:r w:rsidRPr="008425B5">
        <w:rPr>
          <w:szCs w:val="22"/>
        </w:rPr>
        <w:t>litique dans le contexte québécois, le mouvement national québécois tente, au contra</w:t>
      </w:r>
      <w:r w:rsidRPr="008425B5">
        <w:rPr>
          <w:szCs w:val="22"/>
        </w:rPr>
        <w:t>i</w:t>
      </w:r>
      <w:r w:rsidRPr="008425B5">
        <w:rPr>
          <w:szCs w:val="22"/>
        </w:rPr>
        <w:t>re, de sortir du nationalisme de survie ethnique qui le caractérisait jusqu'alors, pour tenter d'articuler un nationalisme territ</w:t>
      </w:r>
      <w:r w:rsidRPr="008425B5">
        <w:rPr>
          <w:szCs w:val="22"/>
        </w:rPr>
        <w:t>o</w:t>
      </w:r>
      <w:r w:rsidRPr="008425B5">
        <w:rPr>
          <w:szCs w:val="22"/>
        </w:rPr>
        <w:t>rial, universaliste et participatif (tous les habitants du territoire du Québec sont des Québécois et seront des c</w:t>
      </w:r>
      <w:r w:rsidRPr="008425B5">
        <w:rPr>
          <w:szCs w:val="22"/>
        </w:rPr>
        <w:t>i</w:t>
      </w:r>
      <w:r w:rsidRPr="008425B5">
        <w:rPr>
          <w:szCs w:val="22"/>
        </w:rPr>
        <w:t>toyens québécois).</w:t>
      </w:r>
    </w:p>
    <w:p w:rsidR="000E2CC4" w:rsidRDefault="000E2CC4" w:rsidP="000E2CC4">
      <w:pPr>
        <w:pStyle w:val="p"/>
      </w:pPr>
      <w:r>
        <w:br w:type="page"/>
        <w:t>[38]</w:t>
      </w:r>
    </w:p>
    <w:p w:rsidR="000E2CC4" w:rsidRPr="00E07116" w:rsidRDefault="000E2CC4" w:rsidP="000E2CC4">
      <w:pPr>
        <w:jc w:val="both"/>
      </w:pPr>
    </w:p>
    <w:p w:rsidR="000E2CC4" w:rsidRPr="00E07116" w:rsidRDefault="000E2CC4" w:rsidP="000E2CC4"/>
    <w:p w:rsidR="000E2CC4" w:rsidRPr="00E07116" w:rsidRDefault="000E2CC4" w:rsidP="000E2CC4">
      <w:pPr>
        <w:jc w:val="both"/>
      </w:pPr>
    </w:p>
    <w:p w:rsidR="000E2CC4" w:rsidRPr="00083144" w:rsidRDefault="000E2CC4" w:rsidP="000E2CC4">
      <w:pPr>
        <w:spacing w:after="120"/>
        <w:ind w:firstLine="0"/>
        <w:jc w:val="center"/>
        <w:rPr>
          <w:i/>
          <w:sz w:val="24"/>
        </w:rPr>
      </w:pPr>
      <w:bookmarkStart w:id="7" w:name="Problematique_IV"/>
      <w:r w:rsidRPr="00B224AC">
        <w:rPr>
          <w:sz w:val="24"/>
        </w:rPr>
        <w:t>Problématique générale de la recherche</w:t>
      </w:r>
      <w:r>
        <w:rPr>
          <w:i/>
          <w:sz w:val="24"/>
        </w:rPr>
        <w:br/>
      </w:r>
      <w:r w:rsidRPr="00B224AC">
        <w:rPr>
          <w:i/>
          <w:color w:val="0000FF"/>
          <w:sz w:val="24"/>
        </w:rPr>
        <w:t>Ethnicité et pluralisme. Le discours des leaders</w:t>
      </w:r>
      <w:r w:rsidRPr="00B224AC">
        <w:rPr>
          <w:i/>
          <w:color w:val="0000FF"/>
          <w:sz w:val="24"/>
        </w:rPr>
        <w:br/>
        <w:t>d’associations ethniques de la région de Montréal</w:t>
      </w:r>
      <w:r w:rsidRPr="00B224AC">
        <w:rPr>
          <w:i/>
          <w:sz w:val="24"/>
        </w:rPr>
        <w:t>.</w:t>
      </w:r>
    </w:p>
    <w:p w:rsidR="000E2CC4" w:rsidRPr="00E07116" w:rsidRDefault="000E2CC4" w:rsidP="000E2CC4">
      <w:pPr>
        <w:jc w:val="both"/>
      </w:pPr>
    </w:p>
    <w:p w:rsidR="000E2CC4" w:rsidRPr="006D571F" w:rsidRDefault="000E2CC4" w:rsidP="000E2CC4">
      <w:pPr>
        <w:pStyle w:val="partie"/>
        <w:jc w:val="center"/>
        <w:rPr>
          <w:sz w:val="72"/>
        </w:rPr>
      </w:pPr>
      <w:r>
        <w:rPr>
          <w:sz w:val="72"/>
        </w:rPr>
        <w:t>IV</w:t>
      </w:r>
    </w:p>
    <w:p w:rsidR="000E2CC4" w:rsidRPr="00E07116" w:rsidRDefault="000E2CC4" w:rsidP="000E2CC4">
      <w:pPr>
        <w:jc w:val="both"/>
      </w:pPr>
    </w:p>
    <w:p w:rsidR="000E2CC4" w:rsidRPr="00384B20" w:rsidRDefault="000E2CC4" w:rsidP="000E2CC4">
      <w:pPr>
        <w:pStyle w:val="Titreniveau2"/>
      </w:pPr>
      <w:r>
        <w:t>QUESTIONS DE RECHERCHE</w:t>
      </w:r>
    </w:p>
    <w:bookmarkEnd w:id="7"/>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Les questions qui ont guidé la recherche étaient les suivantes. Les leaders des minorités ethniques constituées et des groupes d'immigr</w:t>
      </w:r>
      <w:r w:rsidRPr="008425B5">
        <w:rPr>
          <w:szCs w:val="22"/>
        </w:rPr>
        <w:t>a</w:t>
      </w:r>
      <w:r w:rsidRPr="008425B5">
        <w:rPr>
          <w:szCs w:val="22"/>
        </w:rPr>
        <w:t>tion récents participent à la construction du discours et des représent</w:t>
      </w:r>
      <w:r w:rsidRPr="008425B5">
        <w:rPr>
          <w:szCs w:val="22"/>
        </w:rPr>
        <w:t>a</w:t>
      </w:r>
      <w:r w:rsidRPr="008425B5">
        <w:rPr>
          <w:szCs w:val="22"/>
        </w:rPr>
        <w:t>tions relatives aux catég</w:t>
      </w:r>
      <w:r w:rsidRPr="008425B5">
        <w:rPr>
          <w:szCs w:val="22"/>
        </w:rPr>
        <w:t>o</w:t>
      </w:r>
      <w:r w:rsidRPr="008425B5">
        <w:rPr>
          <w:szCs w:val="22"/>
        </w:rPr>
        <w:t>ries d'ethnicité, de "race" et de nation dans la société québécoise</w:t>
      </w:r>
      <w:r>
        <w:rPr>
          <w:szCs w:val="22"/>
        </w:rPr>
        <w:t> ;</w:t>
      </w:r>
      <w:r w:rsidRPr="008425B5">
        <w:rPr>
          <w:szCs w:val="22"/>
        </w:rPr>
        <w:t xml:space="preserve"> l'indice le plus éloquent renvoie à la terminologie socialement utilisée pour désigner les uns et les autres à titre de Qu</w:t>
      </w:r>
      <w:r w:rsidRPr="008425B5">
        <w:rPr>
          <w:szCs w:val="22"/>
        </w:rPr>
        <w:t>é</w:t>
      </w:r>
      <w:r w:rsidRPr="008425B5">
        <w:rPr>
          <w:szCs w:val="22"/>
        </w:rPr>
        <w:t>bécois, de membres de "communautés culturelles", ou de "minorités visibles", etc. Ils sont partie prenante des débats sur les grandes idé</w:t>
      </w:r>
      <w:r w:rsidRPr="008425B5">
        <w:rPr>
          <w:szCs w:val="22"/>
        </w:rPr>
        <w:t>o</w:t>
      </w:r>
      <w:r w:rsidRPr="008425B5">
        <w:rPr>
          <w:szCs w:val="22"/>
        </w:rPr>
        <w:t>logies en lutte dans notre société comme le pluralisme culturel et le multiculturalisme (politique du gouvernement fédéral), la converge</w:t>
      </w:r>
      <w:r w:rsidRPr="008425B5">
        <w:rPr>
          <w:szCs w:val="22"/>
        </w:rPr>
        <w:t>n</w:t>
      </w:r>
      <w:r w:rsidRPr="008425B5">
        <w:rPr>
          <w:szCs w:val="22"/>
        </w:rPr>
        <w:t>ce culturelle et l'intégration (politique du Parti québécois dans les a</w:t>
      </w:r>
      <w:r w:rsidRPr="008425B5">
        <w:rPr>
          <w:szCs w:val="22"/>
        </w:rPr>
        <w:t>n</w:t>
      </w:r>
      <w:r w:rsidRPr="008425B5">
        <w:rPr>
          <w:szCs w:val="22"/>
        </w:rPr>
        <w:t>nées 1970), l'interculturalisme et l'intégration (politique du Parti lib</w:t>
      </w:r>
      <w:r w:rsidRPr="008425B5">
        <w:rPr>
          <w:szCs w:val="22"/>
        </w:rPr>
        <w:t>é</w:t>
      </w:r>
      <w:r w:rsidRPr="008425B5">
        <w:rPr>
          <w:szCs w:val="22"/>
        </w:rPr>
        <w:t xml:space="preserve">ral du Québec). </w:t>
      </w:r>
      <w:r>
        <w:rPr>
          <w:szCs w:val="22"/>
        </w:rPr>
        <w:t>À</w:t>
      </w:r>
      <w:r w:rsidRPr="008425B5">
        <w:rPr>
          <w:szCs w:val="22"/>
        </w:rPr>
        <w:t xml:space="preserve"> titre de membres d'une immigration professionnelle et qualifiée, à titre de représentants ou de porte-parole de communa</w:t>
      </w:r>
      <w:r w:rsidRPr="008425B5">
        <w:rPr>
          <w:szCs w:val="22"/>
        </w:rPr>
        <w:t>u</w:t>
      </w:r>
      <w:r w:rsidRPr="008425B5">
        <w:rPr>
          <w:szCs w:val="22"/>
        </w:rPr>
        <w:t>tés ethniques particulières, ces leaders sont engagés dans l'action s</w:t>
      </w:r>
      <w:r w:rsidRPr="008425B5">
        <w:rPr>
          <w:szCs w:val="22"/>
        </w:rPr>
        <w:t>o</w:t>
      </w:r>
      <w:r w:rsidRPr="008425B5">
        <w:rPr>
          <w:szCs w:val="22"/>
        </w:rPr>
        <w:t>ciale et politique, sont définisseurs d'identités particulières - n</w:t>
      </w:r>
      <w:r w:rsidRPr="008425B5">
        <w:rPr>
          <w:szCs w:val="22"/>
        </w:rPr>
        <w:t>a</w:t>
      </w:r>
      <w:r w:rsidRPr="008425B5">
        <w:rPr>
          <w:szCs w:val="22"/>
        </w:rPr>
        <w:t>tionale, ethnique, religieuse, raciale, régionale, de classe, sexuelle - en fon</w:t>
      </w:r>
      <w:r w:rsidRPr="008425B5">
        <w:rPr>
          <w:szCs w:val="22"/>
        </w:rPr>
        <w:t>c</w:t>
      </w:r>
      <w:r w:rsidRPr="008425B5">
        <w:rPr>
          <w:szCs w:val="22"/>
        </w:rPr>
        <w:t>tion des rapports de force entre sous-groupes à intérêts matériels, pol</w:t>
      </w:r>
      <w:r w:rsidRPr="008425B5">
        <w:rPr>
          <w:szCs w:val="22"/>
        </w:rPr>
        <w:t>i</w:t>
      </w:r>
      <w:r w:rsidRPr="008425B5">
        <w:rPr>
          <w:szCs w:val="22"/>
        </w:rPr>
        <w:t>tiques et idéologiques potentiellement divergents. L'un des lieux priv</w:t>
      </w:r>
      <w:r w:rsidRPr="008425B5">
        <w:rPr>
          <w:szCs w:val="22"/>
        </w:rPr>
        <w:t>i</w:t>
      </w:r>
      <w:r w:rsidRPr="008425B5">
        <w:rPr>
          <w:szCs w:val="22"/>
        </w:rPr>
        <w:t>légiés où ils le font est l'association monoethnique, multiethnique, fondée sur une identité raciale ou de sexe, du mouvement associatif ethnique ou immigré, ou encore dans les organismes à but non lucr</w:t>
      </w:r>
      <w:r w:rsidRPr="008425B5">
        <w:rPr>
          <w:szCs w:val="22"/>
        </w:rPr>
        <w:t>a</w:t>
      </w:r>
      <w:r w:rsidRPr="008425B5">
        <w:rPr>
          <w:szCs w:val="22"/>
        </w:rPr>
        <w:t>tif, publics ou para-publics de la société canadienne et québécoise.</w:t>
      </w:r>
    </w:p>
    <w:p w:rsidR="000E2CC4" w:rsidRPr="008425B5" w:rsidRDefault="000E2CC4" w:rsidP="000E2CC4">
      <w:pPr>
        <w:spacing w:before="120" w:after="120"/>
        <w:jc w:val="both"/>
      </w:pPr>
      <w:r w:rsidRPr="008425B5">
        <w:rPr>
          <w:szCs w:val="22"/>
        </w:rPr>
        <w:t>Nous avons posé comme hypothèse globale de recherche que l'e</w:t>
      </w:r>
      <w:r w:rsidRPr="008425B5">
        <w:rPr>
          <w:szCs w:val="22"/>
        </w:rPr>
        <w:t>n</w:t>
      </w:r>
      <w:r w:rsidRPr="008425B5">
        <w:rPr>
          <w:szCs w:val="22"/>
        </w:rPr>
        <w:t>semble du discours des leaders d'origine italienne, juive, haïtienne et libanaise interviewés retraduit cette construction d'identités multiples</w:t>
      </w:r>
      <w:r>
        <w:rPr>
          <w:szCs w:val="22"/>
        </w:rPr>
        <w:t xml:space="preserve"> </w:t>
      </w:r>
      <w:r>
        <w:t xml:space="preserve">[39] </w:t>
      </w:r>
      <w:r w:rsidRPr="008425B5">
        <w:rPr>
          <w:szCs w:val="22"/>
        </w:rPr>
        <w:t>basées sur les catégories d'ethnicité et de "race" et qu'il témoigne de la d</w:t>
      </w:r>
      <w:r w:rsidRPr="008425B5">
        <w:rPr>
          <w:szCs w:val="22"/>
        </w:rPr>
        <w:t>i</w:t>
      </w:r>
      <w:r w:rsidRPr="008425B5">
        <w:rPr>
          <w:szCs w:val="22"/>
        </w:rPr>
        <w:t>versité d'intérêts et de contradictions internes aux groupes et communautés choisies pour cette étude. Le discours sera ainsi polarisé entre l'idéologie de la différence culturelle et l'idéologie de l'intégr</w:t>
      </w:r>
      <w:r w:rsidRPr="008425B5">
        <w:rPr>
          <w:szCs w:val="22"/>
        </w:rPr>
        <w:t>a</w:t>
      </w:r>
      <w:r w:rsidRPr="008425B5">
        <w:rPr>
          <w:szCs w:val="22"/>
        </w:rPr>
        <w:t>tion à la société québécoise et ou canadienne. Cette dimension devrait laisser des traces dans le discours des leaders sur le rôle des associ</w:t>
      </w:r>
      <w:r w:rsidRPr="008425B5">
        <w:rPr>
          <w:szCs w:val="22"/>
        </w:rPr>
        <w:t>a</w:t>
      </w:r>
      <w:r w:rsidRPr="008425B5">
        <w:rPr>
          <w:szCs w:val="22"/>
        </w:rPr>
        <w:t>tions ethniques, multiethniques, et à identité raciale, thème qui const</w:t>
      </w:r>
      <w:r w:rsidRPr="008425B5">
        <w:rPr>
          <w:szCs w:val="22"/>
        </w:rPr>
        <w:t>i</w:t>
      </w:r>
      <w:r w:rsidRPr="008425B5">
        <w:rPr>
          <w:szCs w:val="22"/>
        </w:rPr>
        <w:t>tue l'un des aspects centraux de la présente recherche. L'analyse che</w:t>
      </w:r>
      <w:r w:rsidRPr="008425B5">
        <w:rPr>
          <w:szCs w:val="22"/>
        </w:rPr>
        <w:t>r</w:t>
      </w:r>
      <w:r w:rsidRPr="008425B5">
        <w:rPr>
          <w:szCs w:val="22"/>
        </w:rPr>
        <w:t>che également à dégager comment le discours, intégrationniste ou di</w:t>
      </w:r>
      <w:r w:rsidRPr="008425B5">
        <w:rPr>
          <w:szCs w:val="22"/>
        </w:rPr>
        <w:t>f</w:t>
      </w:r>
      <w:r w:rsidRPr="008425B5">
        <w:rPr>
          <w:szCs w:val="22"/>
        </w:rPr>
        <w:t>f</w:t>
      </w:r>
      <w:r w:rsidRPr="008425B5">
        <w:rPr>
          <w:szCs w:val="22"/>
        </w:rPr>
        <w:t>é</w:t>
      </w:r>
      <w:r w:rsidRPr="008425B5">
        <w:rPr>
          <w:szCs w:val="22"/>
        </w:rPr>
        <w:t>rencialiste, prend en considération les enjeux liées aux inégalités de classe ou de sexe, art</w:t>
      </w:r>
      <w:r w:rsidRPr="008425B5">
        <w:rPr>
          <w:szCs w:val="22"/>
        </w:rPr>
        <w:t>i</w:t>
      </w:r>
      <w:r w:rsidRPr="008425B5">
        <w:rPr>
          <w:szCs w:val="22"/>
        </w:rPr>
        <w:t>cule ces déterminations, en dégage la primauté, et ce, autour de chacun des thèmes abordés.</w:t>
      </w:r>
    </w:p>
    <w:p w:rsidR="000E2CC4" w:rsidRPr="008425B5" w:rsidRDefault="000E2CC4" w:rsidP="000E2CC4">
      <w:pPr>
        <w:spacing w:before="120" w:after="120"/>
        <w:jc w:val="both"/>
      </w:pPr>
      <w:r w:rsidRPr="008425B5">
        <w:rPr>
          <w:szCs w:val="22"/>
        </w:rPr>
        <w:t>De façon plus spécifique, nous avons supposé que le discours des leaders i</w:t>
      </w:r>
      <w:r w:rsidRPr="008425B5">
        <w:rPr>
          <w:szCs w:val="22"/>
        </w:rPr>
        <w:t>s</w:t>
      </w:r>
      <w:r w:rsidRPr="008425B5">
        <w:rPr>
          <w:szCs w:val="22"/>
        </w:rPr>
        <w:t>sus de communautés d'immigration récente devrait être plus axé sur l'instrumentation et l'intégration égalitaire aux structures éc</w:t>
      </w:r>
      <w:r w:rsidRPr="008425B5">
        <w:rPr>
          <w:szCs w:val="22"/>
        </w:rPr>
        <w:t>o</w:t>
      </w:r>
      <w:r w:rsidRPr="008425B5">
        <w:rPr>
          <w:szCs w:val="22"/>
        </w:rPr>
        <w:t>nomiques de la société d'a</w:t>
      </w:r>
      <w:r w:rsidRPr="008425B5">
        <w:rPr>
          <w:szCs w:val="22"/>
        </w:rPr>
        <w:t>c</w:t>
      </w:r>
      <w:r w:rsidRPr="008425B5">
        <w:rPr>
          <w:szCs w:val="22"/>
        </w:rPr>
        <w:t>cueil et moins revendicatif sur le plan du statut ethnique ou de la représent</w:t>
      </w:r>
      <w:r w:rsidRPr="008425B5">
        <w:rPr>
          <w:szCs w:val="22"/>
        </w:rPr>
        <w:t>a</w:t>
      </w:r>
      <w:r w:rsidRPr="008425B5">
        <w:rPr>
          <w:szCs w:val="22"/>
        </w:rPr>
        <w:t>tion politique et culturelle que le discours des leaders issus de communautés d'implantation plus a</w:t>
      </w:r>
      <w:r w:rsidRPr="008425B5">
        <w:rPr>
          <w:szCs w:val="22"/>
        </w:rPr>
        <w:t>n</w:t>
      </w:r>
      <w:r w:rsidRPr="008425B5">
        <w:rPr>
          <w:szCs w:val="22"/>
        </w:rPr>
        <w:t>cienne. Par contre, la question du racisme devrait const</w:t>
      </w:r>
      <w:r w:rsidRPr="008425B5">
        <w:rPr>
          <w:szCs w:val="22"/>
        </w:rPr>
        <w:t>i</w:t>
      </w:r>
      <w:r w:rsidRPr="008425B5">
        <w:rPr>
          <w:szCs w:val="22"/>
        </w:rPr>
        <w:t>tuer un thème majeur de revendication, peu importe la durée d'implantation.</w:t>
      </w:r>
    </w:p>
    <w:p w:rsidR="000E2CC4" w:rsidRPr="008425B5" w:rsidRDefault="000E2CC4" w:rsidP="000E2CC4">
      <w:pPr>
        <w:spacing w:before="120" w:after="120"/>
        <w:jc w:val="both"/>
      </w:pPr>
      <w:r w:rsidRPr="008425B5">
        <w:rPr>
          <w:szCs w:val="22"/>
        </w:rPr>
        <w:t>Le discours des hommes et des femmes devrait refléter une sens</w:t>
      </w:r>
      <w:r w:rsidRPr="008425B5">
        <w:rPr>
          <w:szCs w:val="22"/>
        </w:rPr>
        <w:t>i</w:t>
      </w:r>
      <w:r w:rsidRPr="008425B5">
        <w:rPr>
          <w:szCs w:val="22"/>
        </w:rPr>
        <w:t>bilité diff</w:t>
      </w:r>
      <w:r w:rsidRPr="008425B5">
        <w:rPr>
          <w:szCs w:val="22"/>
        </w:rPr>
        <w:t>é</w:t>
      </w:r>
      <w:r w:rsidRPr="008425B5">
        <w:rPr>
          <w:szCs w:val="22"/>
        </w:rPr>
        <w:t>rente à l'articulation et aux contradictions entre les pratiques et valeurs qui rel</w:t>
      </w:r>
      <w:r w:rsidRPr="008425B5">
        <w:rPr>
          <w:szCs w:val="22"/>
        </w:rPr>
        <w:t>è</w:t>
      </w:r>
      <w:r w:rsidRPr="008425B5">
        <w:rPr>
          <w:szCs w:val="22"/>
        </w:rPr>
        <w:t>vent de la sphère domestique et celle qui relèvent de l'ensemble de la vie sociale (marché du travail, vie associative, etc.). Les femmes leaders impliquées dans des associations de femmes en dégageraient la fonction spécifique dans le contexte particulier de leur communauté d'appartenance et dans le contexte de la société québ</w:t>
      </w:r>
      <w:r w:rsidRPr="008425B5">
        <w:rPr>
          <w:szCs w:val="22"/>
        </w:rPr>
        <w:t>é</w:t>
      </w:r>
      <w:r w:rsidRPr="008425B5">
        <w:rPr>
          <w:szCs w:val="22"/>
        </w:rPr>
        <w:t>coise. Ceci pourrait-il sous-tendre des contradictions dans les rapports de sexe au sein des communautés ethniques retenues dans cette étude autour d'enjeux de divers ordres - économique, politique et culturel -, mais également des contradictions dans les relations avec le mouv</w:t>
      </w:r>
      <w:r w:rsidRPr="008425B5">
        <w:rPr>
          <w:szCs w:val="22"/>
        </w:rPr>
        <w:t>e</w:t>
      </w:r>
      <w:r w:rsidRPr="008425B5">
        <w:rPr>
          <w:szCs w:val="22"/>
        </w:rPr>
        <w:t>ment social des fe</w:t>
      </w:r>
      <w:r w:rsidRPr="008425B5">
        <w:rPr>
          <w:szCs w:val="22"/>
        </w:rPr>
        <w:t>m</w:t>
      </w:r>
      <w:r w:rsidRPr="008425B5">
        <w:rPr>
          <w:szCs w:val="22"/>
        </w:rPr>
        <w:t>mes dans l'ensemble de la société québécoise</w:t>
      </w:r>
      <w:r>
        <w:rPr>
          <w:szCs w:val="22"/>
        </w:rPr>
        <w:t> ?</w:t>
      </w:r>
    </w:p>
    <w:p w:rsidR="000E2CC4" w:rsidRPr="008425B5" w:rsidRDefault="000E2CC4" w:rsidP="000E2CC4">
      <w:pPr>
        <w:spacing w:before="120" w:after="120"/>
        <w:jc w:val="both"/>
      </w:pPr>
      <w:r w:rsidRPr="008425B5">
        <w:rPr>
          <w:szCs w:val="22"/>
        </w:rPr>
        <w:t>De plus, le discours devrait témoigner d'une certaine pluralité de références. L'immigration devant être analysée dans la perspective du système mondial, les leaders des nouveaux groupes d'immigration, de même que certains groupes d'ancienne immigration, jouent un rôle de mobilisation autour de questions r</w:t>
      </w:r>
      <w:r w:rsidRPr="008425B5">
        <w:rPr>
          <w:szCs w:val="22"/>
        </w:rPr>
        <w:t>e</w:t>
      </w:r>
      <w:r w:rsidRPr="008425B5">
        <w:rPr>
          <w:szCs w:val="22"/>
        </w:rPr>
        <w:t>levant du pays d'origine. En effet, si les leaders communautaires agissent comme intellectuels organ</w:t>
      </w:r>
      <w:r w:rsidRPr="008425B5">
        <w:rPr>
          <w:szCs w:val="22"/>
        </w:rPr>
        <w:t>i</w:t>
      </w:r>
      <w:r w:rsidRPr="008425B5">
        <w:rPr>
          <w:szCs w:val="22"/>
        </w:rPr>
        <w:t>ques dans la construction des représentations intellectuelles et affect</w:t>
      </w:r>
      <w:r w:rsidRPr="008425B5">
        <w:rPr>
          <w:szCs w:val="22"/>
        </w:rPr>
        <w:t>i</w:t>
      </w:r>
      <w:r w:rsidRPr="008425B5">
        <w:rPr>
          <w:szCs w:val="22"/>
        </w:rPr>
        <w:t>ves liées à l'identité ethnique, raciale ou nationale, on peut compre</w:t>
      </w:r>
      <w:r w:rsidRPr="008425B5">
        <w:rPr>
          <w:szCs w:val="22"/>
        </w:rPr>
        <w:t>n</w:t>
      </w:r>
      <w:r w:rsidRPr="008425B5">
        <w:rPr>
          <w:szCs w:val="22"/>
        </w:rPr>
        <w:t>dre que ce discours puisse impliquer des stratégies différentes de m</w:t>
      </w:r>
      <w:r w:rsidRPr="008425B5">
        <w:rPr>
          <w:szCs w:val="22"/>
        </w:rPr>
        <w:t>o</w:t>
      </w:r>
      <w:r w:rsidRPr="008425B5">
        <w:rPr>
          <w:szCs w:val="22"/>
        </w:rPr>
        <w:t>bilis</w:t>
      </w:r>
      <w:r w:rsidRPr="008425B5">
        <w:rPr>
          <w:szCs w:val="22"/>
        </w:rPr>
        <w:t>a</w:t>
      </w:r>
      <w:r w:rsidRPr="008425B5">
        <w:rPr>
          <w:szCs w:val="22"/>
        </w:rPr>
        <w:t>tion,</w:t>
      </w:r>
      <w:r>
        <w:rPr>
          <w:szCs w:val="22"/>
        </w:rPr>
        <w:t xml:space="preserve"> </w:t>
      </w:r>
      <w:r>
        <w:t xml:space="preserve">[40] </w:t>
      </w:r>
      <w:r w:rsidRPr="008425B5">
        <w:rPr>
          <w:szCs w:val="22"/>
        </w:rPr>
        <w:t>selon que le réfèrent identitaire se construit par rapport à la société dans laquelle sont insérés les migrants et leurs descendants ou les m</w:t>
      </w:r>
      <w:r w:rsidRPr="008425B5">
        <w:rPr>
          <w:szCs w:val="22"/>
        </w:rPr>
        <w:t>i</w:t>
      </w:r>
      <w:r w:rsidRPr="008425B5">
        <w:rPr>
          <w:szCs w:val="22"/>
        </w:rPr>
        <w:t>norités constituées autour de particularismes, ou la société d'origine (voir entre autres Sutton, Ch</w:t>
      </w:r>
      <w:r w:rsidRPr="008425B5">
        <w:rPr>
          <w:szCs w:val="22"/>
        </w:rPr>
        <w:t>a</w:t>
      </w:r>
      <w:r w:rsidRPr="008425B5">
        <w:rPr>
          <w:szCs w:val="22"/>
        </w:rPr>
        <w:t>ney, 1987).</w:t>
      </w:r>
    </w:p>
    <w:p w:rsidR="000E2CC4" w:rsidRPr="008425B5" w:rsidRDefault="000E2CC4" w:rsidP="000E2CC4">
      <w:pPr>
        <w:spacing w:before="120" w:after="120"/>
        <w:jc w:val="both"/>
      </w:pPr>
      <w:r w:rsidRPr="008425B5">
        <w:rPr>
          <w:szCs w:val="22"/>
        </w:rPr>
        <w:t>Enfui, nous avons posé que la question nationale au Québec const</w:t>
      </w:r>
      <w:r w:rsidRPr="008425B5">
        <w:rPr>
          <w:szCs w:val="22"/>
        </w:rPr>
        <w:t>i</w:t>
      </w:r>
      <w:r w:rsidRPr="008425B5">
        <w:rPr>
          <w:szCs w:val="22"/>
        </w:rPr>
        <w:t>tue un élément fondamental de brouillage dans la construction des identités et dans l'évaluation des enjeux qui se posent pour le mouv</w:t>
      </w:r>
      <w:r w:rsidRPr="008425B5">
        <w:rPr>
          <w:szCs w:val="22"/>
        </w:rPr>
        <w:t>e</w:t>
      </w:r>
      <w:r w:rsidRPr="008425B5">
        <w:rPr>
          <w:szCs w:val="22"/>
        </w:rPr>
        <w:t>ment associatif (Langlais, Laplante, Lévy, 1987</w:t>
      </w:r>
      <w:r>
        <w:rPr>
          <w:szCs w:val="22"/>
        </w:rPr>
        <w:t> ;</w:t>
      </w:r>
      <w:r w:rsidRPr="008425B5">
        <w:rPr>
          <w:szCs w:val="22"/>
        </w:rPr>
        <w:t xml:space="preserve"> Labelle, 1990), pa</w:t>
      </w:r>
      <w:r w:rsidRPr="008425B5">
        <w:rPr>
          <w:szCs w:val="22"/>
        </w:rPr>
        <w:t>r</w:t>
      </w:r>
      <w:r w:rsidRPr="008425B5">
        <w:rPr>
          <w:szCs w:val="22"/>
        </w:rPr>
        <w:t>ce qu'elle implique des choix lingui</w:t>
      </w:r>
      <w:r w:rsidRPr="008425B5">
        <w:rPr>
          <w:szCs w:val="22"/>
        </w:rPr>
        <w:t>s</w:t>
      </w:r>
      <w:r w:rsidRPr="008425B5">
        <w:rPr>
          <w:szCs w:val="22"/>
        </w:rPr>
        <w:t>tiques, une allégeance historico-politique, et des idéologies distinctives en matière de politique d'i</w:t>
      </w:r>
      <w:r w:rsidRPr="008425B5">
        <w:rPr>
          <w:szCs w:val="22"/>
        </w:rPr>
        <w:t>m</w:t>
      </w:r>
      <w:r w:rsidRPr="008425B5">
        <w:rPr>
          <w:szCs w:val="22"/>
        </w:rPr>
        <w:t>migration et d'intégration des immigrants et des minorités. Les ass</w:t>
      </w:r>
      <w:r w:rsidRPr="008425B5">
        <w:rPr>
          <w:szCs w:val="22"/>
        </w:rPr>
        <w:t>o</w:t>
      </w:r>
      <w:r w:rsidRPr="008425B5">
        <w:rPr>
          <w:szCs w:val="22"/>
        </w:rPr>
        <w:t>ciations d'immigrés sont souvent interlocutrices de deux États-nations du fait qu'elles ont parfois des liens dans deux sociétés. Dans le cas du Québec, les intellectuels et le mouvement associatif sont forcés de construire autour d'une multiplicité de références</w:t>
      </w:r>
      <w:r>
        <w:rPr>
          <w:szCs w:val="22"/>
        </w:rPr>
        <w:t> :</w:t>
      </w:r>
      <w:r w:rsidRPr="008425B5">
        <w:rPr>
          <w:szCs w:val="22"/>
        </w:rPr>
        <w:t xml:space="preserve"> par exemple, une identité minoritaire, une identité nationale en rupture, une identité n</w:t>
      </w:r>
      <w:r w:rsidRPr="008425B5">
        <w:rPr>
          <w:szCs w:val="22"/>
        </w:rPr>
        <w:t>a</w:t>
      </w:r>
      <w:r w:rsidRPr="008425B5">
        <w:rPr>
          <w:szCs w:val="22"/>
        </w:rPr>
        <w:t>tionale en construction. Si le rôle des associations dans la société c</w:t>
      </w:r>
      <w:r w:rsidRPr="008425B5">
        <w:rPr>
          <w:szCs w:val="22"/>
        </w:rPr>
        <w:t>a</w:t>
      </w:r>
      <w:r w:rsidRPr="008425B5">
        <w:rPr>
          <w:szCs w:val="22"/>
        </w:rPr>
        <w:t>nadienne est, entre autres moyens, d'assurer la production et la réi</w:t>
      </w:r>
      <w:r w:rsidRPr="008425B5">
        <w:rPr>
          <w:szCs w:val="22"/>
        </w:rPr>
        <w:t>n</w:t>
      </w:r>
      <w:r w:rsidRPr="008425B5">
        <w:rPr>
          <w:szCs w:val="22"/>
        </w:rPr>
        <w:t>terprétation de l'ethnicité, et d'affirmer les groupes ethnoculturels comme entités distinctes dans l'ensemble canadien (thèse des che</w:t>
      </w:r>
      <w:r w:rsidRPr="008425B5">
        <w:rPr>
          <w:szCs w:val="22"/>
        </w:rPr>
        <w:t>r</w:t>
      </w:r>
      <w:r w:rsidRPr="008425B5">
        <w:rPr>
          <w:szCs w:val="22"/>
        </w:rPr>
        <w:t>cheurs orientés dans l'idéologie du pluralisme culturel, du multicult</w:t>
      </w:r>
      <w:r w:rsidRPr="008425B5">
        <w:rPr>
          <w:szCs w:val="22"/>
        </w:rPr>
        <w:t>u</w:t>
      </w:r>
      <w:r w:rsidRPr="008425B5">
        <w:rPr>
          <w:szCs w:val="22"/>
        </w:rPr>
        <w:t>ralisme et de la complétude institutionnelle des groupes ethnocult</w:t>
      </w:r>
      <w:r w:rsidRPr="008425B5">
        <w:rPr>
          <w:szCs w:val="22"/>
        </w:rPr>
        <w:t>u</w:t>
      </w:r>
      <w:r w:rsidRPr="008425B5">
        <w:rPr>
          <w:szCs w:val="22"/>
        </w:rPr>
        <w:t>rels), comment l'et</w:t>
      </w:r>
      <w:r w:rsidRPr="008425B5">
        <w:rPr>
          <w:szCs w:val="22"/>
        </w:rPr>
        <w:t>h</w:t>
      </w:r>
      <w:r w:rsidRPr="008425B5">
        <w:rPr>
          <w:szCs w:val="22"/>
        </w:rPr>
        <w:t>nicité des "Autres" se construit-elle dans le contexte particulier d'une société m</w:t>
      </w:r>
      <w:r w:rsidRPr="008425B5">
        <w:rPr>
          <w:szCs w:val="22"/>
        </w:rPr>
        <w:t>i</w:t>
      </w:r>
      <w:r w:rsidRPr="008425B5">
        <w:rPr>
          <w:szCs w:val="22"/>
        </w:rPr>
        <w:t>noritaire et distincte par rapport à l'ensemble canadien</w:t>
      </w:r>
      <w:r>
        <w:rPr>
          <w:szCs w:val="22"/>
        </w:rPr>
        <w:t> ?</w:t>
      </w:r>
    </w:p>
    <w:p w:rsidR="000E2CC4" w:rsidRPr="008425B5" w:rsidRDefault="000E2CC4" w:rsidP="000E2CC4">
      <w:pPr>
        <w:spacing w:before="120" w:after="120"/>
        <w:jc w:val="both"/>
      </w:pPr>
      <w:r w:rsidRPr="008425B5">
        <w:rPr>
          <w:szCs w:val="22"/>
        </w:rPr>
        <w:t>La présente recherche ne porte pas sur les structures et l'organis</w:t>
      </w:r>
      <w:r w:rsidRPr="008425B5">
        <w:rPr>
          <w:szCs w:val="22"/>
        </w:rPr>
        <w:t>a</w:t>
      </w:r>
      <w:r w:rsidRPr="008425B5">
        <w:rPr>
          <w:szCs w:val="22"/>
        </w:rPr>
        <w:t>tion obje</w:t>
      </w:r>
      <w:r w:rsidRPr="008425B5">
        <w:rPr>
          <w:szCs w:val="22"/>
        </w:rPr>
        <w:t>c</w:t>
      </w:r>
      <w:r w:rsidRPr="008425B5">
        <w:rPr>
          <w:szCs w:val="22"/>
        </w:rPr>
        <w:t>tive du mouvement associatif dans les quatre communautés étudiées. Elle n'est pas non plus représentative des leaders liés au mouvement associatif dans ch</w:t>
      </w:r>
      <w:r w:rsidRPr="008425B5">
        <w:rPr>
          <w:szCs w:val="22"/>
        </w:rPr>
        <w:t>a</w:t>
      </w:r>
      <w:r w:rsidRPr="008425B5">
        <w:rPr>
          <w:szCs w:val="22"/>
        </w:rPr>
        <w:t>cune des communautés, puisque seule une vingtaine de leaders féminins et masculins ont été interviewés dans chacune d'entre elles. Enfin, le leadership co</w:t>
      </w:r>
      <w:r w:rsidRPr="008425B5">
        <w:rPr>
          <w:szCs w:val="22"/>
        </w:rPr>
        <w:t>m</w:t>
      </w:r>
      <w:r w:rsidRPr="008425B5">
        <w:rPr>
          <w:szCs w:val="22"/>
        </w:rPr>
        <w:t>munautaire n'est qu'un aspect du leadership de chaque communauté. En effet, les le</w:t>
      </w:r>
      <w:r w:rsidRPr="008425B5">
        <w:rPr>
          <w:szCs w:val="22"/>
        </w:rPr>
        <w:t>a</w:t>
      </w:r>
      <w:r w:rsidRPr="008425B5">
        <w:rPr>
          <w:szCs w:val="22"/>
        </w:rPr>
        <w:t>ders d'opinion ou les intellectuels éminents œuvrant dans le d</w:t>
      </w:r>
      <w:r w:rsidRPr="008425B5">
        <w:rPr>
          <w:szCs w:val="22"/>
        </w:rPr>
        <w:t>o</w:t>
      </w:r>
      <w:r w:rsidRPr="008425B5">
        <w:rPr>
          <w:szCs w:val="22"/>
        </w:rPr>
        <w:t>maine des arts, du droit, des affaires, etc., ne sont pas représentés ici, bien que certains d'entre eux figurent dans notre échantillon de personnes interviewées</w:t>
      </w:r>
      <w:r>
        <w:rPr>
          <w:szCs w:val="22"/>
        </w:rPr>
        <w:t> ;</w:t>
      </w:r>
      <w:r w:rsidRPr="008425B5">
        <w:rPr>
          <w:szCs w:val="22"/>
        </w:rPr>
        <w:t xml:space="preserve"> les leaders du mouvement associatif à caractère ethn</w:t>
      </w:r>
      <w:r w:rsidRPr="008425B5">
        <w:rPr>
          <w:szCs w:val="22"/>
        </w:rPr>
        <w:t>i</w:t>
      </w:r>
      <w:r w:rsidRPr="008425B5">
        <w:rPr>
          <w:szCs w:val="22"/>
        </w:rPr>
        <w:t xml:space="preserve">que ou immigré ne constituent qu'une fraction de </w:t>
      </w:r>
      <w:r>
        <w:rPr>
          <w:szCs w:val="22"/>
        </w:rPr>
        <w:t>l’</w:t>
      </w:r>
      <w:r w:rsidRPr="008425B5">
        <w:rPr>
          <w:i/>
          <w:iCs/>
          <w:szCs w:val="22"/>
        </w:rPr>
        <w:t>intelligentsia o</w:t>
      </w:r>
      <w:r w:rsidRPr="008425B5">
        <w:rPr>
          <w:i/>
          <w:iCs/>
          <w:szCs w:val="22"/>
        </w:rPr>
        <w:t>r</w:t>
      </w:r>
      <w:r w:rsidRPr="008425B5">
        <w:rPr>
          <w:i/>
          <w:iCs/>
          <w:szCs w:val="22"/>
        </w:rPr>
        <w:t xml:space="preserve">ganique </w:t>
      </w:r>
      <w:r w:rsidRPr="008425B5">
        <w:rPr>
          <w:szCs w:val="22"/>
        </w:rPr>
        <w:t>de chaque communauté.</w:t>
      </w:r>
    </w:p>
    <w:p w:rsidR="000E2CC4" w:rsidRDefault="000E2CC4" w:rsidP="000E2CC4">
      <w:pPr>
        <w:pStyle w:val="p"/>
      </w:pPr>
      <w:r>
        <w:br w:type="page"/>
        <w:t>[41]</w:t>
      </w:r>
    </w:p>
    <w:p w:rsidR="000E2CC4" w:rsidRPr="00E07116" w:rsidRDefault="000E2CC4" w:rsidP="000E2CC4">
      <w:pPr>
        <w:jc w:val="both"/>
      </w:pPr>
    </w:p>
    <w:p w:rsidR="000E2CC4" w:rsidRPr="00E07116" w:rsidRDefault="000E2CC4" w:rsidP="000E2CC4"/>
    <w:p w:rsidR="000E2CC4" w:rsidRPr="00E07116" w:rsidRDefault="000E2CC4" w:rsidP="000E2CC4">
      <w:pPr>
        <w:jc w:val="both"/>
      </w:pPr>
    </w:p>
    <w:p w:rsidR="000E2CC4" w:rsidRPr="00083144" w:rsidRDefault="000E2CC4" w:rsidP="000E2CC4">
      <w:pPr>
        <w:spacing w:after="120"/>
        <w:ind w:firstLine="0"/>
        <w:jc w:val="center"/>
        <w:rPr>
          <w:i/>
          <w:sz w:val="24"/>
        </w:rPr>
      </w:pPr>
      <w:bookmarkStart w:id="8" w:name="Problematique_V"/>
      <w:r w:rsidRPr="00B224AC">
        <w:rPr>
          <w:sz w:val="24"/>
        </w:rPr>
        <w:t>Problématique générale de la recherche</w:t>
      </w:r>
      <w:r>
        <w:rPr>
          <w:i/>
          <w:sz w:val="24"/>
        </w:rPr>
        <w:br/>
      </w:r>
      <w:r w:rsidRPr="00B224AC">
        <w:rPr>
          <w:i/>
          <w:color w:val="0000FF"/>
          <w:sz w:val="24"/>
        </w:rPr>
        <w:t>Ethnicité et pluralisme. Le discours des leaders</w:t>
      </w:r>
      <w:r w:rsidRPr="00B224AC">
        <w:rPr>
          <w:i/>
          <w:color w:val="0000FF"/>
          <w:sz w:val="24"/>
        </w:rPr>
        <w:br/>
        <w:t>d’associations ethniques de la région de Montréal</w:t>
      </w:r>
      <w:r w:rsidRPr="00B224AC">
        <w:rPr>
          <w:i/>
          <w:sz w:val="24"/>
        </w:rPr>
        <w:t>.</w:t>
      </w:r>
    </w:p>
    <w:p w:rsidR="000E2CC4" w:rsidRPr="00E07116" w:rsidRDefault="000E2CC4" w:rsidP="000E2CC4">
      <w:pPr>
        <w:jc w:val="both"/>
      </w:pPr>
    </w:p>
    <w:p w:rsidR="000E2CC4" w:rsidRPr="006D571F" w:rsidRDefault="000E2CC4" w:rsidP="000E2CC4">
      <w:pPr>
        <w:pStyle w:val="partie"/>
        <w:jc w:val="center"/>
        <w:rPr>
          <w:sz w:val="72"/>
        </w:rPr>
      </w:pPr>
      <w:r>
        <w:rPr>
          <w:sz w:val="72"/>
        </w:rPr>
        <w:t>V</w:t>
      </w:r>
    </w:p>
    <w:p w:rsidR="000E2CC4" w:rsidRPr="00E07116" w:rsidRDefault="000E2CC4" w:rsidP="000E2CC4">
      <w:pPr>
        <w:jc w:val="both"/>
      </w:pPr>
    </w:p>
    <w:p w:rsidR="000E2CC4" w:rsidRPr="00384B20" w:rsidRDefault="000E2CC4" w:rsidP="000E2CC4">
      <w:pPr>
        <w:pStyle w:val="Titreniveau2"/>
      </w:pPr>
      <w:r>
        <w:t>LA MÉTHODOLOGIE</w:t>
      </w:r>
      <w:r>
        <w:br/>
        <w:t>DE LA RECHERCHE</w:t>
      </w:r>
    </w:p>
    <w:bookmarkEnd w:id="8"/>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La recherche a été effectuée dans la tradition de la méthode qual</w:t>
      </w:r>
      <w:r w:rsidRPr="008425B5">
        <w:rPr>
          <w:szCs w:val="22"/>
        </w:rPr>
        <w:t>i</w:t>
      </w:r>
      <w:r w:rsidRPr="008425B5">
        <w:rPr>
          <w:szCs w:val="22"/>
        </w:rPr>
        <w:t>tative en anthropologie et en sociologie. Entre février 1990 et mai 1991, Micheline Labelle a recueilli le discours de 84 leaders (à l'e</w:t>
      </w:r>
      <w:r w:rsidRPr="008425B5">
        <w:rPr>
          <w:szCs w:val="22"/>
        </w:rPr>
        <w:t>x</w:t>
      </w:r>
      <w:r w:rsidRPr="008425B5">
        <w:rPr>
          <w:szCs w:val="22"/>
        </w:rPr>
        <w:t>ception de quatre entrevues fa</w:t>
      </w:r>
      <w:r w:rsidRPr="008425B5">
        <w:rPr>
          <w:szCs w:val="22"/>
        </w:rPr>
        <w:t>i</w:t>
      </w:r>
      <w:r w:rsidRPr="008425B5">
        <w:rPr>
          <w:szCs w:val="22"/>
        </w:rPr>
        <w:t>tes par Diane Lessard) d'associations communautaires à vocation ethnique, par la technique des entrevues en profondeur, d'une durée moyenne de deux à trois heures, enregi</w:t>
      </w:r>
      <w:r w:rsidRPr="008425B5">
        <w:rPr>
          <w:szCs w:val="22"/>
        </w:rPr>
        <w:t>s</w:t>
      </w:r>
      <w:r w:rsidRPr="008425B5">
        <w:rPr>
          <w:szCs w:val="22"/>
        </w:rPr>
        <w:t>trées sur cassettes et transcrites intégralement. La méthode priv</w:t>
      </w:r>
      <w:r w:rsidRPr="008425B5">
        <w:rPr>
          <w:szCs w:val="22"/>
        </w:rPr>
        <w:t>i</w:t>
      </w:r>
      <w:r w:rsidRPr="008425B5">
        <w:rPr>
          <w:szCs w:val="22"/>
        </w:rPr>
        <w:t>légiée ici relève d'une approche qualitative qui s'inscrit dans une stratégie visant à évaluer la diversité et la structuration des représentations ou du discours tout en gardant un certain contrôle, par saturation de l'i</w:t>
      </w:r>
      <w:r w:rsidRPr="008425B5">
        <w:rPr>
          <w:szCs w:val="22"/>
        </w:rPr>
        <w:t>n</w:t>
      </w:r>
      <w:r w:rsidRPr="008425B5">
        <w:rPr>
          <w:szCs w:val="22"/>
        </w:rPr>
        <w:t>formation sur les sources de variance de ce discours (Ghiglione, Mat</w:t>
      </w:r>
      <w:r w:rsidRPr="008425B5">
        <w:rPr>
          <w:szCs w:val="22"/>
        </w:rPr>
        <w:t>a</w:t>
      </w:r>
      <w:r w:rsidRPr="008425B5">
        <w:rPr>
          <w:szCs w:val="22"/>
        </w:rPr>
        <w:t>lon, 1983</w:t>
      </w:r>
      <w:r>
        <w:rPr>
          <w:szCs w:val="22"/>
        </w:rPr>
        <w:t> ;</w:t>
      </w:r>
      <w:r w:rsidRPr="008425B5">
        <w:rPr>
          <w:szCs w:val="22"/>
        </w:rPr>
        <w:t xml:space="preserve"> Poirier, Clapier-Valladon, Raybaut, 1983). Cette stratégie ne participe pas cependant d'une logique de r</w:t>
      </w:r>
      <w:r w:rsidRPr="008425B5">
        <w:rPr>
          <w:szCs w:val="22"/>
        </w:rPr>
        <w:t>e</w:t>
      </w:r>
      <w:r w:rsidRPr="008425B5">
        <w:rPr>
          <w:szCs w:val="22"/>
        </w:rPr>
        <w:t>présentativité et, donc, ne vise pas à démontrer le caractère représentatif des discours recuei</w:t>
      </w:r>
      <w:r w:rsidRPr="008425B5">
        <w:rPr>
          <w:szCs w:val="22"/>
        </w:rPr>
        <w:t>l</w:t>
      </w:r>
      <w:r w:rsidRPr="008425B5">
        <w:rPr>
          <w:szCs w:val="22"/>
        </w:rPr>
        <w:t>lis parmi l'ensemble de ceux qui pourraient être produits sur l'exp</w:t>
      </w:r>
      <w:r w:rsidRPr="008425B5">
        <w:rPr>
          <w:szCs w:val="22"/>
        </w:rPr>
        <w:t>é</w:t>
      </w:r>
      <w:r w:rsidRPr="008425B5">
        <w:rPr>
          <w:szCs w:val="22"/>
        </w:rPr>
        <w:t>rience immigrée et minoritaire, et les questions qui y sont reliées.</w:t>
      </w:r>
    </w:p>
    <w:p w:rsidR="000E2CC4" w:rsidRDefault="000E2CC4" w:rsidP="000E2CC4">
      <w:pPr>
        <w:spacing w:before="120" w:after="120"/>
        <w:jc w:val="both"/>
        <w:rPr>
          <w:szCs w:val="22"/>
        </w:rPr>
      </w:pPr>
    </w:p>
    <w:p w:rsidR="000E2CC4" w:rsidRPr="008425B5" w:rsidRDefault="000E2CC4" w:rsidP="000E2CC4">
      <w:pPr>
        <w:pStyle w:val="planche"/>
      </w:pPr>
      <w:bookmarkStart w:id="9" w:name="Problematique_V_1"/>
      <w:r w:rsidRPr="008425B5">
        <w:t>5.1 L'échantillon</w:t>
      </w:r>
    </w:p>
    <w:bookmarkEnd w:id="9"/>
    <w:p w:rsidR="000E2CC4" w:rsidRDefault="000E2CC4" w:rsidP="000E2CC4">
      <w:pPr>
        <w:spacing w:before="120" w:after="120"/>
        <w:jc w:val="both"/>
        <w:rPr>
          <w:szCs w:val="22"/>
        </w:rPr>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Conformément à notre hypothèse sur la diversité du discours des leaders d'associations ethniques, notre stratégie de recherche repose sur la sélection de groupes dans lesquels, selon nos études préparato</w:t>
      </w:r>
      <w:r w:rsidRPr="008425B5">
        <w:rPr>
          <w:szCs w:val="22"/>
        </w:rPr>
        <w:t>i</w:t>
      </w:r>
      <w:r w:rsidRPr="008425B5">
        <w:rPr>
          <w:szCs w:val="22"/>
        </w:rPr>
        <w:t>res, les expériences sociales sont vécues de manière différente.</w:t>
      </w:r>
    </w:p>
    <w:p w:rsidR="000E2CC4" w:rsidRPr="008425B5" w:rsidRDefault="000E2CC4" w:rsidP="000E2CC4">
      <w:pPr>
        <w:spacing w:before="120" w:after="120"/>
        <w:jc w:val="both"/>
      </w:pPr>
      <w:r w:rsidRPr="008425B5">
        <w:rPr>
          <w:szCs w:val="22"/>
        </w:rPr>
        <w:t>L'échantillon raisonné, ou construit théoriquement, a été constitué de leaders d'associations ethniques des deux sexes, provenant de qu</w:t>
      </w:r>
      <w:r w:rsidRPr="008425B5">
        <w:rPr>
          <w:szCs w:val="22"/>
        </w:rPr>
        <w:t>a</w:t>
      </w:r>
      <w:r w:rsidRPr="008425B5">
        <w:rPr>
          <w:szCs w:val="22"/>
        </w:rPr>
        <w:t>tre communautés ethniques. Le nombre de 20 leaders par groupe et</w:t>
      </w:r>
      <w:r w:rsidRPr="008425B5">
        <w:rPr>
          <w:szCs w:val="22"/>
        </w:rPr>
        <w:t>h</w:t>
      </w:r>
      <w:r w:rsidRPr="008425B5">
        <w:rPr>
          <w:szCs w:val="22"/>
        </w:rPr>
        <w:t>nique nous semblait au départ une base minimale pour la saturation de ce type de matériel (voir entre autres l'étude de Chan, 1987, réalisée auprès de 30 leaders de groupes immigrés asi</w:t>
      </w:r>
      <w:r w:rsidRPr="008425B5">
        <w:rPr>
          <w:szCs w:val="22"/>
        </w:rPr>
        <w:t>a</w:t>
      </w:r>
      <w:r w:rsidRPr="008425B5">
        <w:rPr>
          <w:szCs w:val="22"/>
        </w:rPr>
        <w:t>tiques dans la région de Montréal) et correspond aux normes usuelles de l'a</w:t>
      </w:r>
      <w:r w:rsidRPr="008425B5">
        <w:rPr>
          <w:szCs w:val="22"/>
        </w:rPr>
        <w:t>p</w:t>
      </w:r>
      <w:r w:rsidRPr="008425B5">
        <w:rPr>
          <w:szCs w:val="22"/>
        </w:rPr>
        <w:t>proche qualitative (Poirier et al., 1983).</w:t>
      </w:r>
    </w:p>
    <w:p w:rsidR="000E2CC4" w:rsidRDefault="000E2CC4" w:rsidP="000E2CC4">
      <w:pPr>
        <w:spacing w:before="120" w:after="120"/>
        <w:jc w:val="both"/>
        <w:rPr>
          <w:szCs w:val="22"/>
        </w:rPr>
      </w:pPr>
    </w:p>
    <w:p w:rsidR="000E2CC4" w:rsidRPr="00A82421" w:rsidRDefault="000E2CC4" w:rsidP="000E2CC4">
      <w:pPr>
        <w:pStyle w:val="a"/>
      </w:pPr>
      <w:r w:rsidRPr="00A82421">
        <w:t>Le choix des communautés</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Le choix des communautés a été établi en fonction de considér</w:t>
      </w:r>
      <w:r w:rsidRPr="008425B5">
        <w:rPr>
          <w:szCs w:val="22"/>
        </w:rPr>
        <w:t>a</w:t>
      </w:r>
      <w:r w:rsidRPr="008425B5">
        <w:rPr>
          <w:szCs w:val="22"/>
        </w:rPr>
        <w:t>tions relatives à leur poids démographique, à leur durée d'implant</w:t>
      </w:r>
      <w:r w:rsidRPr="008425B5">
        <w:rPr>
          <w:szCs w:val="22"/>
        </w:rPr>
        <w:t>a</w:t>
      </w:r>
      <w:r w:rsidRPr="008425B5">
        <w:rPr>
          <w:szCs w:val="22"/>
        </w:rPr>
        <w:t>tion, à la composition et au caractère de leurs vagues migratoires</w:t>
      </w:r>
      <w:r>
        <w:rPr>
          <w:szCs w:val="22"/>
        </w:rPr>
        <w:t xml:space="preserve"> </w:t>
      </w:r>
      <w:r>
        <w:t xml:space="preserve">[42] </w:t>
      </w:r>
      <w:r w:rsidRPr="008425B5">
        <w:rPr>
          <w:szCs w:val="22"/>
        </w:rPr>
        <w:t>internes, à la visibilité phénotypique, socialement définie, de leurs membres</w:t>
      </w:r>
      <w:r>
        <w:rPr>
          <w:szCs w:val="22"/>
        </w:rPr>
        <w:t> </w:t>
      </w:r>
      <w:r>
        <w:rPr>
          <w:rStyle w:val="Appelnotedebasdep"/>
          <w:szCs w:val="22"/>
        </w:rPr>
        <w:footnoteReference w:id="4"/>
      </w:r>
      <w:r w:rsidRPr="008425B5">
        <w:rPr>
          <w:szCs w:val="22"/>
        </w:rPr>
        <w:t>, à leur intégration linguistique et à l'existence d'un mo</w:t>
      </w:r>
      <w:r w:rsidRPr="008425B5">
        <w:rPr>
          <w:szCs w:val="22"/>
        </w:rPr>
        <w:t>u</w:t>
      </w:r>
      <w:r w:rsidRPr="008425B5">
        <w:rPr>
          <w:szCs w:val="22"/>
        </w:rPr>
        <w:t>vement associatif.</w:t>
      </w:r>
    </w:p>
    <w:p w:rsidR="000E2CC4" w:rsidRPr="008425B5" w:rsidRDefault="000E2CC4" w:rsidP="000E2CC4">
      <w:pPr>
        <w:spacing w:before="120" w:after="120"/>
        <w:jc w:val="both"/>
      </w:pPr>
      <w:r w:rsidRPr="008425B5">
        <w:rPr>
          <w:szCs w:val="22"/>
        </w:rPr>
        <w:t>Il a été modifié en cours d'enquête, compte tenu de la longueur et des coûts du terrain, d'une part, et de l'avis des personnes-ressources consultées. D'abord, nous avons décidé de restreindre la recherche aux leaders de quatre communautés ethniques plutôt que cinq comme pr</w:t>
      </w:r>
      <w:r w:rsidRPr="008425B5">
        <w:rPr>
          <w:szCs w:val="22"/>
        </w:rPr>
        <w:t>é</w:t>
      </w:r>
      <w:r w:rsidRPr="008425B5">
        <w:rPr>
          <w:szCs w:val="22"/>
        </w:rPr>
        <w:t>vu à l'étape du projet de recherche, étant donné les coûts de transcri</w:t>
      </w:r>
      <w:r w:rsidRPr="008425B5">
        <w:rPr>
          <w:szCs w:val="22"/>
        </w:rPr>
        <w:t>p</w:t>
      </w:r>
      <w:r w:rsidRPr="008425B5">
        <w:rPr>
          <w:szCs w:val="22"/>
        </w:rPr>
        <w:t>tion des entrevues (doubles par rapport au budget prévu) et la lo</w:t>
      </w:r>
      <w:r w:rsidRPr="008425B5">
        <w:rPr>
          <w:szCs w:val="22"/>
        </w:rPr>
        <w:t>n</w:t>
      </w:r>
      <w:r w:rsidRPr="008425B5">
        <w:rPr>
          <w:szCs w:val="22"/>
        </w:rPr>
        <w:t>gueur de la démarche préparatoire au choix des associ</w:t>
      </w:r>
      <w:r w:rsidRPr="008425B5">
        <w:rPr>
          <w:szCs w:val="22"/>
        </w:rPr>
        <w:t>a</w:t>
      </w:r>
      <w:r w:rsidRPr="008425B5">
        <w:rPr>
          <w:szCs w:val="22"/>
        </w:rPr>
        <w:t>tions et des leaders à interviewer.</w:t>
      </w:r>
    </w:p>
    <w:p w:rsidR="000E2CC4" w:rsidRPr="008425B5" w:rsidRDefault="000E2CC4" w:rsidP="000E2CC4">
      <w:pPr>
        <w:spacing w:before="120" w:after="120"/>
        <w:jc w:val="both"/>
      </w:pPr>
      <w:r w:rsidRPr="008425B5">
        <w:rPr>
          <w:szCs w:val="22"/>
        </w:rPr>
        <w:t xml:space="preserve">Dans leur ouvrage intitulé </w:t>
      </w:r>
      <w:r w:rsidRPr="008425B5">
        <w:rPr>
          <w:i/>
          <w:iCs/>
          <w:szCs w:val="22"/>
        </w:rPr>
        <w:t xml:space="preserve">Les Italiens au Québec, </w:t>
      </w:r>
      <w:r w:rsidRPr="008425B5">
        <w:rPr>
          <w:szCs w:val="22"/>
        </w:rPr>
        <w:t>Painchaud et Poulin (1988) situent en 1875 la fondation à Montréal de la première association it</w:t>
      </w:r>
      <w:r w:rsidRPr="008425B5">
        <w:rPr>
          <w:szCs w:val="22"/>
        </w:rPr>
        <w:t>a</w:t>
      </w:r>
      <w:r w:rsidRPr="008425B5">
        <w:rPr>
          <w:szCs w:val="22"/>
        </w:rPr>
        <w:t>lienne du Canada et en 1902, celle de la Société d'aide à l'immigration. En dépit de son ancienneté, la communauté italienne a longtemps entretenu l'idée du r</w:t>
      </w:r>
      <w:r w:rsidRPr="008425B5">
        <w:rPr>
          <w:szCs w:val="22"/>
        </w:rPr>
        <w:t>e</w:t>
      </w:r>
      <w:r w:rsidRPr="008425B5">
        <w:rPr>
          <w:szCs w:val="22"/>
        </w:rPr>
        <w:t>tour au pays d'origine. C'est peut-être ce qui explique la création relativement récente, dans les années 1960 et 1970, de la plupart des associations italiennes.</w:t>
      </w:r>
    </w:p>
    <w:p w:rsidR="000E2CC4" w:rsidRPr="008425B5" w:rsidRDefault="000E2CC4" w:rsidP="000E2CC4">
      <w:pPr>
        <w:spacing w:before="120" w:after="120"/>
        <w:jc w:val="both"/>
      </w:pPr>
      <w:r w:rsidRPr="008425B5">
        <w:rPr>
          <w:szCs w:val="22"/>
        </w:rPr>
        <w:t>La communauté italienne est issue de migrations à caractère éc</w:t>
      </w:r>
      <w:r w:rsidRPr="008425B5">
        <w:rPr>
          <w:szCs w:val="22"/>
        </w:rPr>
        <w:t>o</w:t>
      </w:r>
      <w:r w:rsidRPr="008425B5">
        <w:rPr>
          <w:szCs w:val="22"/>
        </w:rPr>
        <w:t>nomique qui se sont surtout produites à partir du début du XX</w:t>
      </w:r>
      <w:r w:rsidRPr="008425B5">
        <w:rPr>
          <w:szCs w:val="22"/>
          <w:vertAlign w:val="superscript"/>
        </w:rPr>
        <w:t>e</w:t>
      </w:r>
      <w:r w:rsidRPr="008425B5">
        <w:rPr>
          <w:szCs w:val="22"/>
        </w:rPr>
        <w:t xml:space="preserve"> siècle, le mouvement le plus important se situant au cours des années 1950. Selon les données du recens</w:t>
      </w:r>
      <w:r w:rsidRPr="008425B5">
        <w:rPr>
          <w:szCs w:val="22"/>
        </w:rPr>
        <w:t>e</w:t>
      </w:r>
      <w:r w:rsidRPr="008425B5">
        <w:rPr>
          <w:szCs w:val="22"/>
        </w:rPr>
        <w:t>ment de 1986, la population d'origine italienne unique représente plus de 160 000 personnes et celle d'orig</w:t>
      </w:r>
      <w:r w:rsidRPr="008425B5">
        <w:rPr>
          <w:szCs w:val="22"/>
        </w:rPr>
        <w:t>i</w:t>
      </w:r>
      <w:r w:rsidRPr="008425B5">
        <w:rPr>
          <w:szCs w:val="22"/>
        </w:rPr>
        <w:t>nes diverses, 34 000 personnes. La communauté italienne du Québec s'élèverait donc à plus de 150 000 personnes. Elle a une insertion li</w:t>
      </w:r>
      <w:r w:rsidRPr="008425B5">
        <w:rPr>
          <w:szCs w:val="22"/>
        </w:rPr>
        <w:t>n</w:t>
      </w:r>
      <w:r w:rsidRPr="008425B5">
        <w:rPr>
          <w:szCs w:val="22"/>
        </w:rPr>
        <w:t>guistique diversifiée, polarisée longtemps autour du choix de la la</w:t>
      </w:r>
      <w:r w:rsidRPr="008425B5">
        <w:rPr>
          <w:szCs w:val="22"/>
        </w:rPr>
        <w:t>n</w:t>
      </w:r>
      <w:r w:rsidRPr="008425B5">
        <w:rPr>
          <w:szCs w:val="22"/>
        </w:rPr>
        <w:t>gue française ou de la langue anglaise (Taddeo, Tarras, 1987</w:t>
      </w:r>
      <w:r>
        <w:rPr>
          <w:szCs w:val="22"/>
        </w:rPr>
        <w:t> ;</w:t>
      </w:r>
      <w:r w:rsidRPr="008425B5">
        <w:rPr>
          <w:szCs w:val="22"/>
        </w:rPr>
        <w:t xml:space="preserve"> Linteau, 1987).</w:t>
      </w:r>
    </w:p>
    <w:p w:rsidR="000E2CC4" w:rsidRPr="008425B5" w:rsidRDefault="000E2CC4" w:rsidP="000E2CC4">
      <w:pPr>
        <w:spacing w:before="120" w:after="120"/>
        <w:jc w:val="both"/>
      </w:pPr>
      <w:r w:rsidRPr="008425B5">
        <w:rPr>
          <w:szCs w:val="22"/>
        </w:rPr>
        <w:t>Cette communauté possède l'un des réseaux associatifs les plus denses et les plus diversifiés au Québec. Ce réseau, identifié pour une bonne part aux sources régionales de l'immigration italienne, co</w:t>
      </w:r>
      <w:r w:rsidRPr="008425B5">
        <w:rPr>
          <w:szCs w:val="22"/>
        </w:rPr>
        <w:t>m</w:t>
      </w:r>
      <w:r w:rsidRPr="008425B5">
        <w:rPr>
          <w:szCs w:val="22"/>
        </w:rPr>
        <w:t>prend plus de 400 associations reco</w:t>
      </w:r>
      <w:r w:rsidRPr="008425B5">
        <w:rPr>
          <w:szCs w:val="22"/>
        </w:rPr>
        <w:t>n</w:t>
      </w:r>
      <w:r w:rsidRPr="008425B5">
        <w:rPr>
          <w:szCs w:val="22"/>
        </w:rPr>
        <w:t>nues. La Commission Gendron a recensé 70 des associations les plus importa</w:t>
      </w:r>
      <w:r w:rsidRPr="008425B5">
        <w:rPr>
          <w:szCs w:val="22"/>
        </w:rPr>
        <w:t>n</w:t>
      </w:r>
      <w:r w:rsidRPr="008425B5">
        <w:rPr>
          <w:szCs w:val="22"/>
        </w:rPr>
        <w:t>tes au début des années 1970, alors que l'étude de Painchaud et Poulin (1988) en a retenu</w:t>
      </w:r>
      <w:r>
        <w:rPr>
          <w:szCs w:val="22"/>
        </w:rPr>
        <w:t xml:space="preserve"> </w:t>
      </w:r>
      <w:r>
        <w:t xml:space="preserve">[43] </w:t>
      </w:r>
      <w:r w:rsidRPr="008425B5">
        <w:rPr>
          <w:szCs w:val="22"/>
        </w:rPr>
        <w:t>64. La communauté a un leadership bien établi, et se pose en gro</w:t>
      </w:r>
      <w:r w:rsidRPr="008425B5">
        <w:rPr>
          <w:szCs w:val="22"/>
        </w:rPr>
        <w:t>u</w:t>
      </w:r>
      <w:r w:rsidRPr="008425B5">
        <w:rPr>
          <w:szCs w:val="22"/>
        </w:rPr>
        <w:t>pe de pression sur une base ethnique, à l'échelon provincial et can</w:t>
      </w:r>
      <w:r w:rsidRPr="008425B5">
        <w:rPr>
          <w:szCs w:val="22"/>
        </w:rPr>
        <w:t>a</w:t>
      </w:r>
      <w:r w:rsidRPr="008425B5">
        <w:rPr>
          <w:szCs w:val="22"/>
        </w:rPr>
        <w:t>dien.</w:t>
      </w:r>
    </w:p>
    <w:p w:rsidR="000E2CC4" w:rsidRPr="008425B5" w:rsidRDefault="000E2CC4" w:rsidP="000E2CC4">
      <w:pPr>
        <w:spacing w:before="120" w:after="120"/>
        <w:jc w:val="both"/>
      </w:pPr>
      <w:r w:rsidRPr="008425B5">
        <w:rPr>
          <w:szCs w:val="22"/>
        </w:rPr>
        <w:t>La communauté juive du Québec compte près de 100</w:t>
      </w:r>
      <w:r>
        <w:rPr>
          <w:szCs w:val="22"/>
        </w:rPr>
        <w:t> </w:t>
      </w:r>
      <w:r w:rsidRPr="008425B5">
        <w:rPr>
          <w:szCs w:val="22"/>
        </w:rPr>
        <w:t>000 perso</w:t>
      </w:r>
      <w:r w:rsidRPr="008425B5">
        <w:rPr>
          <w:szCs w:val="22"/>
        </w:rPr>
        <w:t>n</w:t>
      </w:r>
      <w:r w:rsidRPr="008425B5">
        <w:rPr>
          <w:szCs w:val="22"/>
        </w:rPr>
        <w:t>nes et elle se distingue par sa composition interne variée. Comprenant en effet deux sous-groupes à identité religieuse et culturelle distincte, elle est en fait une communauté multiethnique. Les Ashkénazes (m</w:t>
      </w:r>
      <w:r w:rsidRPr="008425B5">
        <w:rPr>
          <w:szCs w:val="22"/>
        </w:rPr>
        <w:t>a</w:t>
      </w:r>
      <w:r w:rsidRPr="008425B5">
        <w:rPr>
          <w:szCs w:val="22"/>
        </w:rPr>
        <w:t>joritaires), anglophones par tradition, d'immigration plus ancienne, s'insèrent différemment des Sépharades d'Afrique du Nord, immigrés au cours des années 1960, francophones en majorité, ou des Falachas d'Ethiopie, de rite sépharade, dont l'immigration est récente. Non d</w:t>
      </w:r>
      <w:r w:rsidRPr="008425B5">
        <w:rPr>
          <w:szCs w:val="22"/>
        </w:rPr>
        <w:t>é</w:t>
      </w:r>
      <w:r w:rsidRPr="008425B5">
        <w:rPr>
          <w:szCs w:val="22"/>
        </w:rPr>
        <w:t>finie comme minorité visible, la minorité juive, dont les assises co</w:t>
      </w:r>
      <w:r w:rsidRPr="008425B5">
        <w:rPr>
          <w:szCs w:val="22"/>
        </w:rPr>
        <w:t>m</w:t>
      </w:r>
      <w:r w:rsidRPr="008425B5">
        <w:rPr>
          <w:szCs w:val="22"/>
        </w:rPr>
        <w:t>munautaires sont solidement implantées et réputées pour posséder le plus haut niveau de c</w:t>
      </w:r>
      <w:r w:rsidRPr="008425B5">
        <w:rPr>
          <w:szCs w:val="22"/>
        </w:rPr>
        <w:t>o</w:t>
      </w:r>
      <w:r w:rsidRPr="008425B5">
        <w:rPr>
          <w:szCs w:val="22"/>
        </w:rPr>
        <w:t>hésion et d'organisation sociale en Amérique du Nord (Elazar, Waller, 1990</w:t>
      </w:r>
      <w:r>
        <w:rPr>
          <w:szCs w:val="22"/>
        </w:rPr>
        <w:t> :</w:t>
      </w:r>
      <w:r w:rsidRPr="008425B5">
        <w:rPr>
          <w:szCs w:val="22"/>
        </w:rPr>
        <w:t>37</w:t>
      </w:r>
      <w:r>
        <w:rPr>
          <w:szCs w:val="22"/>
        </w:rPr>
        <w:t> ;</w:t>
      </w:r>
      <w:r w:rsidRPr="008425B5">
        <w:rPr>
          <w:szCs w:val="22"/>
        </w:rPr>
        <w:t xml:space="preserve"> Lévy, Ouaknine, 1989</w:t>
      </w:r>
      <w:r>
        <w:rPr>
          <w:szCs w:val="22"/>
        </w:rPr>
        <w:t> ;</w:t>
      </w:r>
      <w:r w:rsidRPr="008425B5">
        <w:rPr>
          <w:szCs w:val="22"/>
        </w:rPr>
        <w:t xml:space="preserve"> Rodai, 1983</w:t>
      </w:r>
      <w:r>
        <w:rPr>
          <w:szCs w:val="22"/>
        </w:rPr>
        <w:t> ;</w:t>
      </w:r>
      <w:r w:rsidRPr="008425B5">
        <w:rPr>
          <w:szCs w:val="22"/>
        </w:rPr>
        <w:t xml:space="preserve"> Weinfeld, 1981, 1984, 1993</w:t>
      </w:r>
      <w:r>
        <w:rPr>
          <w:szCs w:val="22"/>
        </w:rPr>
        <w:t> ;</w:t>
      </w:r>
      <w:r w:rsidRPr="008425B5">
        <w:rPr>
          <w:szCs w:val="22"/>
        </w:rPr>
        <w:t xml:space="preserve"> Elbaz 1989</w:t>
      </w:r>
      <w:r>
        <w:rPr>
          <w:szCs w:val="22"/>
        </w:rPr>
        <w:t> ;</w:t>
      </w:r>
      <w:r w:rsidRPr="008425B5">
        <w:rPr>
          <w:szCs w:val="22"/>
        </w:rPr>
        <w:t xml:space="preserve"> Herberg, 1989</w:t>
      </w:r>
      <w:r>
        <w:rPr>
          <w:szCs w:val="22"/>
        </w:rPr>
        <w:t> ;</w:t>
      </w:r>
      <w:r w:rsidRPr="008425B5">
        <w:rPr>
          <w:szCs w:val="22"/>
        </w:rPr>
        <w:t xml:space="preserve"> L</w:t>
      </w:r>
      <w:r w:rsidRPr="008425B5">
        <w:rPr>
          <w:szCs w:val="22"/>
        </w:rPr>
        <w:t>a</w:t>
      </w:r>
      <w:r w:rsidRPr="008425B5">
        <w:rPr>
          <w:szCs w:val="22"/>
        </w:rPr>
        <w:t>sry, 1982</w:t>
      </w:r>
      <w:r>
        <w:rPr>
          <w:szCs w:val="22"/>
        </w:rPr>
        <w:t> ;</w:t>
      </w:r>
      <w:r w:rsidRPr="008425B5">
        <w:rPr>
          <w:szCs w:val="22"/>
        </w:rPr>
        <w:t xml:space="preserve"> Lasry, 1993</w:t>
      </w:r>
      <w:r>
        <w:rPr>
          <w:szCs w:val="22"/>
        </w:rPr>
        <w:t> ;</w:t>
      </w:r>
      <w:r w:rsidRPr="008425B5">
        <w:rPr>
          <w:szCs w:val="22"/>
        </w:rPr>
        <w:t xml:space="preserve"> Weinfeld, 1993) pose la question de l'ant</w:t>
      </w:r>
      <w:r w:rsidRPr="008425B5">
        <w:rPr>
          <w:szCs w:val="22"/>
        </w:rPr>
        <w:t>i</w:t>
      </w:r>
      <w:r w:rsidRPr="008425B5">
        <w:rPr>
          <w:szCs w:val="22"/>
        </w:rPr>
        <w:t>sémitisme depuis les débuts de son insertion. Elle a une forte tradition communautaire - près de 400 organismes -, un leadership visible et établi et elle constitue un groupe de pression, avec ses fédérations provinciales et canadie</w:t>
      </w:r>
      <w:r w:rsidRPr="008425B5">
        <w:rPr>
          <w:szCs w:val="22"/>
        </w:rPr>
        <w:t>n</w:t>
      </w:r>
      <w:r w:rsidRPr="008425B5">
        <w:rPr>
          <w:szCs w:val="22"/>
        </w:rPr>
        <w:t>nes, dont la mobilisation identitaire varie</w:t>
      </w:r>
      <w:r>
        <w:rPr>
          <w:szCs w:val="22"/>
        </w:rPr>
        <w:t> :</w:t>
      </w:r>
      <w:r w:rsidRPr="008425B5">
        <w:rPr>
          <w:szCs w:val="22"/>
        </w:rPr>
        <w:t xml:space="preserve"> à titre de communauté juive, de communauté culturelle, de segment de la minorité "anglophone", etc.</w:t>
      </w:r>
    </w:p>
    <w:p w:rsidR="000E2CC4" w:rsidRPr="008425B5" w:rsidRDefault="000E2CC4" w:rsidP="000E2CC4">
      <w:pPr>
        <w:spacing w:before="120" w:after="120"/>
        <w:jc w:val="both"/>
      </w:pPr>
      <w:r w:rsidRPr="008425B5">
        <w:rPr>
          <w:szCs w:val="22"/>
        </w:rPr>
        <w:t>La communauté haïtienne, constituée de plus de 50 000 personnes, est issue de mouvements migratoires qui ont débuté vers la fin des années 1960, la plus grande proportion d'immigrants s'étant établis au cours des années 1970 et 1980. Son insertion linguistique est prés</w:t>
      </w:r>
      <w:r w:rsidRPr="008425B5">
        <w:rPr>
          <w:szCs w:val="22"/>
        </w:rPr>
        <w:t>u</w:t>
      </w:r>
      <w:r w:rsidRPr="008425B5">
        <w:rPr>
          <w:szCs w:val="22"/>
        </w:rPr>
        <w:t>mée francophone, mais elle correspond en fait à une réalité plus co</w:t>
      </w:r>
      <w:r w:rsidRPr="008425B5">
        <w:rPr>
          <w:szCs w:val="22"/>
        </w:rPr>
        <w:t>m</w:t>
      </w:r>
      <w:r w:rsidRPr="008425B5">
        <w:rPr>
          <w:szCs w:val="22"/>
        </w:rPr>
        <w:t>plexe étant donné la dominance du créole dans les couches populaires de cette population. L'immigration à la source de l'existence de cette minorité est de nature politique. Dans les années 1970 et 1980, de la</w:t>
      </w:r>
      <w:r w:rsidRPr="008425B5">
        <w:rPr>
          <w:szCs w:val="22"/>
        </w:rPr>
        <w:t>r</w:t>
      </w:r>
      <w:r w:rsidRPr="008425B5">
        <w:rPr>
          <w:szCs w:val="22"/>
        </w:rPr>
        <w:t>ges secteurs de la population ont fui la misère engendrée par la dict</w:t>
      </w:r>
      <w:r w:rsidRPr="008425B5">
        <w:rPr>
          <w:szCs w:val="22"/>
        </w:rPr>
        <w:t>a</w:t>
      </w:r>
      <w:r w:rsidRPr="008425B5">
        <w:rPr>
          <w:szCs w:val="22"/>
        </w:rPr>
        <w:t>ture de Duvalier et par une économie sclérosée (Déjean, 1978</w:t>
      </w:r>
      <w:r>
        <w:rPr>
          <w:szCs w:val="22"/>
        </w:rPr>
        <w:t> ;</w:t>
      </w:r>
      <w:r w:rsidRPr="008425B5">
        <w:rPr>
          <w:szCs w:val="22"/>
        </w:rPr>
        <w:t xml:space="preserve"> Labe</w:t>
      </w:r>
      <w:r w:rsidRPr="008425B5">
        <w:rPr>
          <w:szCs w:val="22"/>
        </w:rPr>
        <w:t>l</w:t>
      </w:r>
      <w:r w:rsidRPr="008425B5">
        <w:rPr>
          <w:szCs w:val="22"/>
        </w:rPr>
        <w:t>le, Lar</w:t>
      </w:r>
      <w:r w:rsidRPr="008425B5">
        <w:rPr>
          <w:szCs w:val="22"/>
        </w:rPr>
        <w:t>o</w:t>
      </w:r>
      <w:r w:rsidRPr="008425B5">
        <w:rPr>
          <w:szCs w:val="22"/>
        </w:rPr>
        <w:t>se, Piché, 1983</w:t>
      </w:r>
      <w:r>
        <w:rPr>
          <w:szCs w:val="22"/>
        </w:rPr>
        <w:t> ;</w:t>
      </w:r>
      <w:r w:rsidRPr="008425B5">
        <w:rPr>
          <w:szCs w:val="22"/>
        </w:rPr>
        <w:t xml:space="preserve"> Icart, 1987).</w:t>
      </w:r>
    </w:p>
    <w:p w:rsidR="000E2CC4" w:rsidRPr="008425B5" w:rsidRDefault="000E2CC4" w:rsidP="000E2CC4">
      <w:pPr>
        <w:spacing w:before="120" w:after="120"/>
        <w:jc w:val="both"/>
      </w:pPr>
      <w:r w:rsidRPr="008425B5">
        <w:rPr>
          <w:szCs w:val="22"/>
        </w:rPr>
        <w:t>Définie comme minorité visible, la communauté haïtienne, bipol</w:t>
      </w:r>
      <w:r w:rsidRPr="008425B5">
        <w:rPr>
          <w:szCs w:val="22"/>
        </w:rPr>
        <w:t>a</w:t>
      </w:r>
      <w:r w:rsidRPr="008425B5">
        <w:rPr>
          <w:szCs w:val="22"/>
        </w:rPr>
        <w:t>risée sur le plan socio-économique, implique une problématique rel</w:t>
      </w:r>
      <w:r w:rsidRPr="008425B5">
        <w:rPr>
          <w:szCs w:val="22"/>
        </w:rPr>
        <w:t>a</w:t>
      </w:r>
      <w:r w:rsidRPr="008425B5">
        <w:rPr>
          <w:szCs w:val="22"/>
        </w:rPr>
        <w:t>tive à la question du racisme. Elle a mis sur pied un réseau formé d'une cinquantaine d'associations, sans aucune fédération, où l'intégr</w:t>
      </w:r>
      <w:r w:rsidRPr="008425B5">
        <w:rPr>
          <w:szCs w:val="22"/>
        </w:rPr>
        <w:t>a</w:t>
      </w:r>
      <w:r w:rsidRPr="008425B5">
        <w:rPr>
          <w:szCs w:val="22"/>
        </w:rPr>
        <w:t>tion socio-économique, la lutte contre la di</w:t>
      </w:r>
      <w:r w:rsidRPr="008425B5">
        <w:rPr>
          <w:szCs w:val="22"/>
        </w:rPr>
        <w:t>s</w:t>
      </w:r>
      <w:r w:rsidRPr="008425B5">
        <w:rPr>
          <w:szCs w:val="22"/>
        </w:rPr>
        <w:t>crimination raciale et la solidarité avec le pays d'origine constituent des dimensions importa</w:t>
      </w:r>
      <w:r w:rsidRPr="008425B5">
        <w:rPr>
          <w:szCs w:val="22"/>
        </w:rPr>
        <w:t>n</w:t>
      </w:r>
      <w:r w:rsidRPr="008425B5">
        <w:rPr>
          <w:szCs w:val="22"/>
        </w:rPr>
        <w:t>tes de son action. Son leadership est en voie de se renforcer sur une base ethnique et à identité raciale (Labelle, Therrien, 1992).</w:t>
      </w:r>
    </w:p>
    <w:p w:rsidR="000E2CC4" w:rsidRDefault="000E2CC4" w:rsidP="000E2CC4">
      <w:pPr>
        <w:spacing w:before="120" w:after="120"/>
        <w:jc w:val="both"/>
      </w:pPr>
      <w:r>
        <w:br w:type="page"/>
        <w:t>[44]</w:t>
      </w:r>
    </w:p>
    <w:p w:rsidR="000E2CC4" w:rsidRPr="008425B5" w:rsidRDefault="000E2CC4" w:rsidP="000E2CC4">
      <w:pPr>
        <w:spacing w:before="120" w:after="120"/>
        <w:jc w:val="both"/>
      </w:pPr>
      <w:r w:rsidRPr="008425B5">
        <w:rPr>
          <w:szCs w:val="22"/>
        </w:rPr>
        <w:t>La communauté libanaise de Montréal s'est constituée à partir de plusieurs vagues d'immigration. Les premiers émigrants de cette communauté sont arrivés à la fin du 19e siècle. De récents mouv</w:t>
      </w:r>
      <w:r w:rsidRPr="008425B5">
        <w:rPr>
          <w:szCs w:val="22"/>
        </w:rPr>
        <w:t>e</w:t>
      </w:r>
      <w:r w:rsidRPr="008425B5">
        <w:rPr>
          <w:szCs w:val="22"/>
        </w:rPr>
        <w:t>ments migratoires en provenance du Liban sont venus revitaliser l'a</w:t>
      </w:r>
      <w:r w:rsidRPr="008425B5">
        <w:rPr>
          <w:szCs w:val="22"/>
        </w:rPr>
        <w:t>n</w:t>
      </w:r>
      <w:r w:rsidRPr="008425B5">
        <w:rPr>
          <w:szCs w:val="22"/>
        </w:rPr>
        <w:t>cienne communauté.</w:t>
      </w:r>
      <w:r>
        <w:rPr>
          <w:szCs w:val="22"/>
        </w:rPr>
        <w:t> </w:t>
      </w:r>
      <w:r>
        <w:rPr>
          <w:rStyle w:val="Appelnotedebasdep"/>
          <w:szCs w:val="22"/>
        </w:rPr>
        <w:footnoteReference w:id="5"/>
      </w:r>
    </w:p>
    <w:p w:rsidR="000E2CC4" w:rsidRPr="008425B5" w:rsidRDefault="000E2CC4" w:rsidP="000E2CC4">
      <w:pPr>
        <w:spacing w:before="120" w:after="120"/>
        <w:jc w:val="both"/>
      </w:pPr>
      <w:r w:rsidRPr="008425B5">
        <w:rPr>
          <w:szCs w:val="22"/>
        </w:rPr>
        <w:t>En 1986, on recensait 8 770 Libanais de naissance au Québec. S</w:t>
      </w:r>
      <w:r w:rsidRPr="008425B5">
        <w:rPr>
          <w:szCs w:val="22"/>
        </w:rPr>
        <w:t>e</w:t>
      </w:r>
      <w:r w:rsidRPr="008425B5">
        <w:rPr>
          <w:szCs w:val="22"/>
        </w:rPr>
        <w:t>lon les chi</w:t>
      </w:r>
      <w:r w:rsidRPr="008425B5">
        <w:rPr>
          <w:szCs w:val="22"/>
        </w:rPr>
        <w:t>f</w:t>
      </w:r>
      <w:r w:rsidRPr="008425B5">
        <w:rPr>
          <w:szCs w:val="22"/>
        </w:rPr>
        <w:t>fres disponibles au ministère des Communautés culturelles et de l'Immigr</w:t>
      </w:r>
      <w:r w:rsidRPr="008425B5">
        <w:rPr>
          <w:szCs w:val="22"/>
        </w:rPr>
        <w:t>a</w:t>
      </w:r>
      <w:r w:rsidRPr="008425B5">
        <w:rPr>
          <w:szCs w:val="22"/>
        </w:rPr>
        <w:t>tion, environ 18 400 Libanais de naissance sont arrivés au Québec entre 1987 et mai 1991. Nous estimons ainsi que la co</w:t>
      </w:r>
      <w:r w:rsidRPr="008425B5">
        <w:rPr>
          <w:szCs w:val="22"/>
        </w:rPr>
        <w:t>m</w:t>
      </w:r>
      <w:r w:rsidRPr="008425B5">
        <w:rPr>
          <w:szCs w:val="22"/>
        </w:rPr>
        <w:t>munauté libanaise compte aujourd'hui e</w:t>
      </w:r>
      <w:r w:rsidRPr="008425B5">
        <w:rPr>
          <w:szCs w:val="22"/>
        </w:rPr>
        <w:t>n</w:t>
      </w:r>
      <w:r w:rsidRPr="008425B5">
        <w:rPr>
          <w:szCs w:val="22"/>
        </w:rPr>
        <w:t>viron 30 000 personnes au Québec (ce chiffre n'est qu'indicatif, il ne tient pas compte des Lib</w:t>
      </w:r>
      <w:r w:rsidRPr="008425B5">
        <w:rPr>
          <w:szCs w:val="22"/>
        </w:rPr>
        <w:t>a</w:t>
      </w:r>
      <w:r w:rsidRPr="008425B5">
        <w:rPr>
          <w:szCs w:val="22"/>
        </w:rPr>
        <w:t>nais nés à l'extérieur du Liban, ni des Québécois d'origine lib</w:t>
      </w:r>
      <w:r w:rsidRPr="008425B5">
        <w:rPr>
          <w:szCs w:val="22"/>
        </w:rPr>
        <w:t>a</w:t>
      </w:r>
      <w:r w:rsidRPr="008425B5">
        <w:rPr>
          <w:szCs w:val="22"/>
        </w:rPr>
        <w:t>naise). Son réseau associatif, plutôt faible comparé aux communautés juive, italienne ou haïtienne, compte une vingtaine d'associations. Dans la plupart des cas, les regroupements tendent à refléter la complexité s</w:t>
      </w:r>
      <w:r w:rsidRPr="008425B5">
        <w:rPr>
          <w:szCs w:val="22"/>
        </w:rPr>
        <w:t>o</w:t>
      </w:r>
      <w:r w:rsidRPr="008425B5">
        <w:rPr>
          <w:szCs w:val="22"/>
        </w:rPr>
        <w:t>ciale, confe</w:t>
      </w:r>
      <w:r w:rsidRPr="008425B5">
        <w:rPr>
          <w:szCs w:val="22"/>
        </w:rPr>
        <w:t>s</w:t>
      </w:r>
      <w:r w:rsidRPr="008425B5">
        <w:rPr>
          <w:szCs w:val="22"/>
        </w:rPr>
        <w:t>sionnelle, culturelle et politique du Liban (Aboud, 1992</w:t>
      </w:r>
      <w:r>
        <w:rPr>
          <w:szCs w:val="22"/>
        </w:rPr>
        <w:t> ;</w:t>
      </w:r>
      <w:r w:rsidRPr="008425B5">
        <w:rPr>
          <w:szCs w:val="22"/>
        </w:rPr>
        <w:t xml:space="preserve"> Abu-Laban, 1980, 1989).</w:t>
      </w:r>
    </w:p>
    <w:p w:rsidR="000E2CC4" w:rsidRDefault="000E2CC4" w:rsidP="000E2CC4">
      <w:pPr>
        <w:spacing w:before="120" w:after="120"/>
        <w:jc w:val="both"/>
        <w:rPr>
          <w:szCs w:val="22"/>
        </w:rPr>
      </w:pPr>
      <w:r>
        <w:rPr>
          <w:szCs w:val="22"/>
        </w:rPr>
        <w:br w:type="page"/>
      </w:r>
    </w:p>
    <w:p w:rsidR="000E2CC4" w:rsidRPr="00A82421" w:rsidRDefault="000E2CC4" w:rsidP="000E2CC4">
      <w:pPr>
        <w:pStyle w:val="a"/>
      </w:pPr>
      <w:r w:rsidRPr="00A82421">
        <w:t>Le choix des répondants</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Notre base d'échantillonnage a été constituée des associations de la région métropolitaine de Montréal correspondant aux communautés ethniques cho</w:t>
      </w:r>
      <w:r w:rsidRPr="008425B5">
        <w:rPr>
          <w:szCs w:val="22"/>
        </w:rPr>
        <w:t>i</w:t>
      </w:r>
      <w:r w:rsidRPr="008425B5">
        <w:rPr>
          <w:szCs w:val="22"/>
        </w:rPr>
        <w:t>sies. Les associations à caractère ethnique sont définies comme des regroup</w:t>
      </w:r>
      <w:r w:rsidRPr="008425B5">
        <w:rPr>
          <w:szCs w:val="22"/>
        </w:rPr>
        <w:t>e</w:t>
      </w:r>
      <w:r w:rsidRPr="008425B5">
        <w:rPr>
          <w:szCs w:val="22"/>
        </w:rPr>
        <w:t>ments volontaires d'individus identifiés soit à une communauté ethnique donnée, soit à un regroupement de communa</w:t>
      </w:r>
      <w:r w:rsidRPr="008425B5">
        <w:rPr>
          <w:szCs w:val="22"/>
        </w:rPr>
        <w:t>u</w:t>
      </w:r>
      <w:r w:rsidRPr="008425B5">
        <w:rPr>
          <w:szCs w:val="22"/>
        </w:rPr>
        <w:t>tés ethniques, possédant une structure organis</w:t>
      </w:r>
      <w:r w:rsidRPr="008425B5">
        <w:rPr>
          <w:szCs w:val="22"/>
        </w:rPr>
        <w:t>a</w:t>
      </w:r>
      <w:r w:rsidRPr="008425B5">
        <w:rPr>
          <w:szCs w:val="22"/>
        </w:rPr>
        <w:t>tionnelle, poursuivant des objectifs spécifiques de représentation des minorités ethniques, et étant reconnues dans leur communauté. Dans une pr</w:t>
      </w:r>
      <w:r w:rsidRPr="008425B5">
        <w:rPr>
          <w:szCs w:val="22"/>
        </w:rPr>
        <w:t>e</w:t>
      </w:r>
      <w:r w:rsidRPr="008425B5">
        <w:rPr>
          <w:szCs w:val="22"/>
        </w:rPr>
        <w:t>mière phase, seuls ont été retenus les organismes dont la vocation est d'offrir des services et/ou de se porter à la défense d'intérêts politiques, économ</w:t>
      </w:r>
      <w:r w:rsidRPr="008425B5">
        <w:rPr>
          <w:szCs w:val="22"/>
        </w:rPr>
        <w:t>i</w:t>
      </w:r>
      <w:r w:rsidRPr="008425B5">
        <w:rPr>
          <w:szCs w:val="22"/>
        </w:rPr>
        <w:t>ques et socio-culturels de leur communauté ou d'un regroupement de communautés. Ces se</w:t>
      </w:r>
      <w:r w:rsidRPr="008425B5">
        <w:rPr>
          <w:szCs w:val="22"/>
        </w:rPr>
        <w:t>c</w:t>
      </w:r>
      <w:r w:rsidRPr="008425B5">
        <w:rPr>
          <w:szCs w:val="22"/>
        </w:rPr>
        <w:t>teurs d'intervention ont d'abord été identifiés grâce au répertoire des associ</w:t>
      </w:r>
      <w:r w:rsidRPr="008425B5">
        <w:rPr>
          <w:szCs w:val="22"/>
        </w:rPr>
        <w:t>a</w:t>
      </w:r>
      <w:r w:rsidRPr="008425B5">
        <w:rPr>
          <w:szCs w:val="22"/>
        </w:rPr>
        <w:t>tions ethniques du MCCI (Québec, 1990), et grâce à la consultation pr</w:t>
      </w:r>
      <w:r w:rsidRPr="008425B5">
        <w:rPr>
          <w:szCs w:val="22"/>
        </w:rPr>
        <w:t>é</w:t>
      </w:r>
      <w:r w:rsidRPr="008425B5">
        <w:rPr>
          <w:szCs w:val="22"/>
        </w:rPr>
        <w:t>alable de personnes-ressources dans chaque communauté. La catégorisation utilisée pour</w:t>
      </w:r>
      <w:r>
        <w:rPr>
          <w:szCs w:val="22"/>
        </w:rPr>
        <w:t xml:space="preserve"> </w:t>
      </w:r>
      <w:r>
        <w:t xml:space="preserve">[45] </w:t>
      </w:r>
      <w:r w:rsidRPr="008425B5">
        <w:rPr>
          <w:szCs w:val="22"/>
        </w:rPr>
        <w:t>le cla</w:t>
      </w:r>
      <w:r w:rsidRPr="008425B5">
        <w:rPr>
          <w:szCs w:val="22"/>
        </w:rPr>
        <w:t>s</w:t>
      </w:r>
      <w:r w:rsidRPr="008425B5">
        <w:rPr>
          <w:szCs w:val="22"/>
        </w:rPr>
        <w:t>sement des associations incluses dans l'échantillon s'inspire des tr</w:t>
      </w:r>
      <w:r w:rsidRPr="008425B5">
        <w:rPr>
          <w:szCs w:val="22"/>
        </w:rPr>
        <w:t>a</w:t>
      </w:r>
      <w:r w:rsidRPr="008425B5">
        <w:rPr>
          <w:szCs w:val="22"/>
        </w:rPr>
        <w:t>vaux de Louis-Jacques Dorais sur les associations vietnamie</w:t>
      </w:r>
      <w:r w:rsidRPr="008425B5">
        <w:rPr>
          <w:szCs w:val="22"/>
        </w:rPr>
        <w:t>n</w:t>
      </w:r>
      <w:r w:rsidRPr="008425B5">
        <w:rPr>
          <w:szCs w:val="22"/>
        </w:rPr>
        <w:t>nes (1990).</w:t>
      </w:r>
    </w:p>
    <w:p w:rsidR="000E2CC4" w:rsidRPr="008425B5" w:rsidRDefault="000E2CC4" w:rsidP="000E2CC4">
      <w:pPr>
        <w:spacing w:before="120" w:after="120"/>
        <w:jc w:val="both"/>
      </w:pPr>
      <w:r w:rsidRPr="008425B5">
        <w:rPr>
          <w:szCs w:val="22"/>
        </w:rPr>
        <w:t>La majorité des leaders proviennent d'organismes communautaires m</w:t>
      </w:r>
      <w:r w:rsidRPr="008425B5">
        <w:rPr>
          <w:szCs w:val="22"/>
        </w:rPr>
        <w:t>o</w:t>
      </w:r>
      <w:r w:rsidRPr="008425B5">
        <w:rPr>
          <w:szCs w:val="22"/>
        </w:rPr>
        <w:t>noethniques. Un certain nombre, dans chaque communauté, a été choisi dans des associations multiethniques, lesquelles ont été ident</w:t>
      </w:r>
      <w:r w:rsidRPr="008425B5">
        <w:rPr>
          <w:szCs w:val="22"/>
        </w:rPr>
        <w:t>i</w:t>
      </w:r>
      <w:r w:rsidRPr="008425B5">
        <w:rPr>
          <w:szCs w:val="22"/>
        </w:rPr>
        <w:t>fiées dans le répertoire du ministère des Communautés culturelles et de l'Immigration et par des pe</w:t>
      </w:r>
      <w:r w:rsidRPr="008425B5">
        <w:rPr>
          <w:szCs w:val="22"/>
        </w:rPr>
        <w:t>r</w:t>
      </w:r>
      <w:r w:rsidRPr="008425B5">
        <w:rPr>
          <w:szCs w:val="22"/>
        </w:rPr>
        <w:t>sonnes-ressources œuvrant au Conseil des communautés culturelles et de l'immigration du Québec et/ou pr</w:t>
      </w:r>
      <w:r w:rsidRPr="008425B5">
        <w:rPr>
          <w:szCs w:val="22"/>
        </w:rPr>
        <w:t>o</w:t>
      </w:r>
      <w:r w:rsidRPr="008425B5">
        <w:rPr>
          <w:szCs w:val="22"/>
        </w:rPr>
        <w:t>venant des communautés étudiées.</w:t>
      </w:r>
    </w:p>
    <w:p w:rsidR="000E2CC4" w:rsidRPr="008425B5" w:rsidRDefault="000E2CC4" w:rsidP="000E2CC4">
      <w:pPr>
        <w:spacing w:before="120" w:after="120"/>
        <w:jc w:val="both"/>
      </w:pPr>
      <w:r w:rsidRPr="008425B5">
        <w:rPr>
          <w:szCs w:val="22"/>
        </w:rPr>
        <w:t>Deux critères ont servi à la sélection des répondants</w:t>
      </w:r>
      <w:r>
        <w:rPr>
          <w:szCs w:val="22"/>
        </w:rPr>
        <w:t> :</w:t>
      </w:r>
      <w:r w:rsidRPr="008425B5">
        <w:rPr>
          <w:szCs w:val="22"/>
        </w:rPr>
        <w:t xml:space="preserve"> le premier renvoie à la définition du leader ethnique, permettant de l'identifier parmi les membres d'un organisme et le second renvoie au sexe des répondants.</w:t>
      </w:r>
    </w:p>
    <w:p w:rsidR="000E2CC4" w:rsidRPr="008425B5" w:rsidRDefault="000E2CC4" w:rsidP="000E2CC4">
      <w:pPr>
        <w:spacing w:before="120" w:after="120"/>
        <w:jc w:val="both"/>
      </w:pPr>
      <w:r w:rsidRPr="008425B5">
        <w:rPr>
          <w:szCs w:val="22"/>
        </w:rPr>
        <w:t>En ce qui a trait au premier critère, rappelons d'abord la définition que nous avons adoptée du leader. Nous avons d'abord désigné co</w:t>
      </w:r>
      <w:r w:rsidRPr="008425B5">
        <w:rPr>
          <w:szCs w:val="22"/>
        </w:rPr>
        <w:t>m</w:t>
      </w:r>
      <w:r w:rsidRPr="008425B5">
        <w:rPr>
          <w:szCs w:val="22"/>
        </w:rPr>
        <w:t>me "leaders" des hommes et des femmes, définisseurs de situation et d'opinion, œuvrant comme membres actifs et influents au sein des conseils d'administration d'associations à caractère ethnique. A la suite de nos consultations auprès des personnes-ressources, nous avons dû élargir la notion de leader en vertu des critères su</w:t>
      </w:r>
      <w:r w:rsidRPr="008425B5">
        <w:rPr>
          <w:szCs w:val="22"/>
        </w:rPr>
        <w:t>b</w:t>
      </w:r>
      <w:r w:rsidRPr="008425B5">
        <w:rPr>
          <w:szCs w:val="22"/>
        </w:rPr>
        <w:t>jectifs qui ont été suggérés. En effet, plusieurs des personnes-ressources ont identifié un leadership informel accolé à des bénévoles ou à des membres i</w:t>
      </w:r>
      <w:r w:rsidRPr="008425B5">
        <w:rPr>
          <w:szCs w:val="22"/>
        </w:rPr>
        <w:t>n</w:t>
      </w:r>
      <w:r w:rsidRPr="008425B5">
        <w:rPr>
          <w:szCs w:val="22"/>
        </w:rPr>
        <w:t>fluents, absent des structures associatives, mais néanmoins émine</w:t>
      </w:r>
      <w:r w:rsidRPr="008425B5">
        <w:rPr>
          <w:szCs w:val="22"/>
        </w:rPr>
        <w:t>m</w:t>
      </w:r>
      <w:r w:rsidRPr="008425B5">
        <w:rPr>
          <w:szCs w:val="22"/>
        </w:rPr>
        <w:t>ment pr</w:t>
      </w:r>
      <w:r w:rsidRPr="008425B5">
        <w:rPr>
          <w:szCs w:val="22"/>
        </w:rPr>
        <w:t>é</w:t>
      </w:r>
      <w:r w:rsidRPr="008425B5">
        <w:rPr>
          <w:szCs w:val="22"/>
        </w:rPr>
        <w:t>sent. Par ailleurs, les personnes n'ont pas été interviewées à titre de porte-parole de leur association ou de leur communauté d'or</w:t>
      </w:r>
      <w:r w:rsidRPr="008425B5">
        <w:rPr>
          <w:szCs w:val="22"/>
        </w:rPr>
        <w:t>i</w:t>
      </w:r>
      <w:r w:rsidRPr="008425B5">
        <w:rPr>
          <w:szCs w:val="22"/>
        </w:rPr>
        <w:t>gine mais en tant qu'individus producteurs et porteurs d'ethnicité, du fait de leur fonction ou de leur rôle au sein de regroupements dont la raison sociale est orientée en ce sens.</w:t>
      </w:r>
    </w:p>
    <w:p w:rsidR="000E2CC4" w:rsidRPr="008425B5" w:rsidRDefault="000E2CC4" w:rsidP="000E2CC4">
      <w:pPr>
        <w:spacing w:before="120" w:after="120"/>
        <w:jc w:val="both"/>
      </w:pPr>
      <w:r w:rsidRPr="008425B5">
        <w:rPr>
          <w:szCs w:val="22"/>
        </w:rPr>
        <w:t>Pour l'identification des leaders, les informateurs-clés consultés ont d'abord procédé à une hiérarchisation des associations de leur co</w:t>
      </w:r>
      <w:r w:rsidRPr="008425B5">
        <w:rPr>
          <w:szCs w:val="22"/>
        </w:rPr>
        <w:t>m</w:t>
      </w:r>
      <w:r w:rsidRPr="008425B5">
        <w:rPr>
          <w:szCs w:val="22"/>
        </w:rPr>
        <w:t>munauté respective, et des associations multiethniques où nous s</w:t>
      </w:r>
      <w:r w:rsidRPr="008425B5">
        <w:rPr>
          <w:szCs w:val="22"/>
        </w:rPr>
        <w:t>e</w:t>
      </w:r>
      <w:r w:rsidRPr="008425B5">
        <w:rPr>
          <w:szCs w:val="22"/>
        </w:rPr>
        <w:t>rions susceptibles d'identifier des leaders importants. Cette méthode s'inspire de la stratégie de sélection proposée par Herberg (1989) pour la collecte de l'information pertinente sur les associations ou instit</w:t>
      </w:r>
      <w:r w:rsidRPr="008425B5">
        <w:rPr>
          <w:szCs w:val="22"/>
        </w:rPr>
        <w:t>u</w:t>
      </w:r>
      <w:r w:rsidRPr="008425B5">
        <w:rPr>
          <w:szCs w:val="22"/>
        </w:rPr>
        <w:t>tions que peut développer un groupe ethnique. Ils ont tenu com</w:t>
      </w:r>
      <w:r w:rsidRPr="008425B5">
        <w:rPr>
          <w:szCs w:val="22"/>
        </w:rPr>
        <w:t>p</w:t>
      </w:r>
      <w:r w:rsidRPr="008425B5">
        <w:rPr>
          <w:szCs w:val="22"/>
        </w:rPr>
        <w:t>te de la variabilité des orientations sociales, religieuses et politiques de ces a</w:t>
      </w:r>
      <w:r w:rsidRPr="008425B5">
        <w:rPr>
          <w:szCs w:val="22"/>
        </w:rPr>
        <w:t>s</w:t>
      </w:r>
      <w:r w:rsidRPr="008425B5">
        <w:rPr>
          <w:szCs w:val="22"/>
        </w:rPr>
        <w:t>sociations.</w:t>
      </w:r>
    </w:p>
    <w:p w:rsidR="000E2CC4" w:rsidRDefault="000E2CC4" w:rsidP="000E2CC4">
      <w:pPr>
        <w:spacing w:before="120" w:after="120"/>
        <w:jc w:val="both"/>
      </w:pPr>
      <w:r>
        <w:t>[46]</w:t>
      </w:r>
    </w:p>
    <w:p w:rsidR="000E2CC4" w:rsidRPr="008425B5" w:rsidRDefault="000E2CC4" w:rsidP="000E2CC4">
      <w:pPr>
        <w:spacing w:before="120" w:after="120"/>
        <w:jc w:val="both"/>
      </w:pPr>
      <w:r w:rsidRPr="008425B5">
        <w:rPr>
          <w:szCs w:val="22"/>
        </w:rPr>
        <w:t>Suite à cette étape, ils ont identifié les leaders eux-mêmes. A partir de ces informations, nous avons choisi les premiers répondants. La méthode dite boule-de-neige a également été utilisée en cours de ro</w:t>
      </w:r>
      <w:r w:rsidRPr="008425B5">
        <w:rPr>
          <w:szCs w:val="22"/>
        </w:rPr>
        <w:t>u</w:t>
      </w:r>
      <w:r w:rsidRPr="008425B5">
        <w:rPr>
          <w:szCs w:val="22"/>
        </w:rPr>
        <w:t>te.</w:t>
      </w:r>
    </w:p>
    <w:p w:rsidR="000E2CC4" w:rsidRPr="008425B5" w:rsidRDefault="000E2CC4" w:rsidP="000E2CC4">
      <w:pPr>
        <w:spacing w:before="120" w:after="120"/>
        <w:jc w:val="both"/>
      </w:pPr>
      <w:r w:rsidRPr="008425B5">
        <w:rPr>
          <w:szCs w:val="22"/>
        </w:rPr>
        <w:t>Le second critère renvoie à la nécessité de s'assurer d'une répart</w:t>
      </w:r>
      <w:r w:rsidRPr="008425B5">
        <w:rPr>
          <w:szCs w:val="22"/>
        </w:rPr>
        <w:t>i</w:t>
      </w:r>
      <w:r w:rsidRPr="008425B5">
        <w:rPr>
          <w:szCs w:val="22"/>
        </w:rPr>
        <w:t>tion équit</w:t>
      </w:r>
      <w:r w:rsidRPr="008425B5">
        <w:rPr>
          <w:szCs w:val="22"/>
        </w:rPr>
        <w:t>a</w:t>
      </w:r>
      <w:r w:rsidRPr="008425B5">
        <w:rPr>
          <w:szCs w:val="22"/>
        </w:rPr>
        <w:t>ble quant au sexe des répondants.</w:t>
      </w:r>
    </w:p>
    <w:p w:rsidR="000E2CC4" w:rsidRPr="008425B5" w:rsidRDefault="000E2CC4" w:rsidP="000E2CC4">
      <w:pPr>
        <w:spacing w:before="120" w:after="120"/>
        <w:jc w:val="both"/>
      </w:pPr>
      <w:r w:rsidRPr="008425B5">
        <w:rPr>
          <w:szCs w:val="22"/>
        </w:rPr>
        <w:t>Les 84 répondantes et répondants interviewés se distribuent co</w:t>
      </w:r>
      <w:r w:rsidRPr="008425B5">
        <w:rPr>
          <w:szCs w:val="22"/>
        </w:rPr>
        <w:t>m</w:t>
      </w:r>
      <w:r w:rsidRPr="008425B5">
        <w:rPr>
          <w:szCs w:val="22"/>
        </w:rPr>
        <w:t>me suit</w:t>
      </w:r>
      <w:r>
        <w:rPr>
          <w:szCs w:val="22"/>
        </w:rPr>
        <w:t> :</w:t>
      </w:r>
      <w:r w:rsidRPr="008425B5">
        <w:rPr>
          <w:szCs w:val="22"/>
        </w:rPr>
        <w:t xml:space="preserve"> 22 leaders d'origine italienne (12 hommes</w:t>
      </w:r>
      <w:r>
        <w:rPr>
          <w:szCs w:val="22"/>
        </w:rPr>
        <w:t> ;</w:t>
      </w:r>
      <w:r w:rsidRPr="008425B5">
        <w:rPr>
          <w:szCs w:val="22"/>
        </w:rPr>
        <w:t xml:space="preserve"> 10 femmes)</w:t>
      </w:r>
      <w:r>
        <w:rPr>
          <w:szCs w:val="22"/>
        </w:rPr>
        <w:t> ;</w:t>
      </w:r>
      <w:r w:rsidRPr="008425B5">
        <w:rPr>
          <w:szCs w:val="22"/>
        </w:rPr>
        <w:t xml:space="preserve"> 25 leaders juifs (Ashkén</w:t>
      </w:r>
      <w:r w:rsidRPr="008425B5">
        <w:rPr>
          <w:szCs w:val="22"/>
        </w:rPr>
        <w:t>a</w:t>
      </w:r>
      <w:r w:rsidRPr="008425B5">
        <w:rPr>
          <w:szCs w:val="22"/>
        </w:rPr>
        <w:t>zes</w:t>
      </w:r>
      <w:r>
        <w:rPr>
          <w:szCs w:val="22"/>
        </w:rPr>
        <w:t> :</w:t>
      </w:r>
      <w:r w:rsidRPr="008425B5">
        <w:rPr>
          <w:szCs w:val="22"/>
        </w:rPr>
        <w:t xml:space="preserve"> 5 hommes, 8 femmes</w:t>
      </w:r>
      <w:r>
        <w:rPr>
          <w:szCs w:val="22"/>
        </w:rPr>
        <w:t> ;</w:t>
      </w:r>
      <w:r w:rsidRPr="008425B5">
        <w:rPr>
          <w:szCs w:val="22"/>
        </w:rPr>
        <w:t xml:space="preserve"> Sépharades</w:t>
      </w:r>
      <w:r>
        <w:rPr>
          <w:szCs w:val="22"/>
        </w:rPr>
        <w:t> :</w:t>
      </w:r>
      <w:r w:rsidRPr="008425B5">
        <w:rPr>
          <w:szCs w:val="22"/>
        </w:rPr>
        <w:t xml:space="preserve"> 7 hommes, 5 femmes)</w:t>
      </w:r>
      <w:r>
        <w:rPr>
          <w:szCs w:val="22"/>
        </w:rPr>
        <w:t> ;</w:t>
      </w:r>
      <w:r w:rsidRPr="008425B5">
        <w:rPr>
          <w:szCs w:val="22"/>
        </w:rPr>
        <w:t xml:space="preserve"> 20 leaders d'or</w:t>
      </w:r>
      <w:r w:rsidRPr="008425B5">
        <w:rPr>
          <w:szCs w:val="22"/>
        </w:rPr>
        <w:t>i</w:t>
      </w:r>
      <w:r w:rsidRPr="008425B5">
        <w:rPr>
          <w:szCs w:val="22"/>
        </w:rPr>
        <w:t>gine haïtienne (11 hommes, 9 femmes)</w:t>
      </w:r>
      <w:r>
        <w:rPr>
          <w:szCs w:val="22"/>
        </w:rPr>
        <w:t> ;</w:t>
      </w:r>
      <w:r w:rsidRPr="008425B5">
        <w:rPr>
          <w:szCs w:val="22"/>
        </w:rPr>
        <w:t xml:space="preserve"> 17 leaders d'origine libanaise (10 ho</w:t>
      </w:r>
      <w:r w:rsidRPr="008425B5">
        <w:rPr>
          <w:szCs w:val="22"/>
        </w:rPr>
        <w:t>m</w:t>
      </w:r>
      <w:r w:rsidRPr="008425B5">
        <w:rPr>
          <w:szCs w:val="22"/>
        </w:rPr>
        <w:t>mes, 7 femmes). Plus de vingt personnes-ressources ont été consultées pour le choix des a</w:t>
      </w:r>
      <w:r w:rsidRPr="008425B5">
        <w:rPr>
          <w:szCs w:val="22"/>
        </w:rPr>
        <w:t>s</w:t>
      </w:r>
      <w:r w:rsidRPr="008425B5">
        <w:rPr>
          <w:szCs w:val="22"/>
        </w:rPr>
        <w:t>sociations et de leurs leaders dans les quatre communautés.</w:t>
      </w:r>
    </w:p>
    <w:p w:rsidR="000E2CC4" w:rsidRDefault="000E2CC4" w:rsidP="000E2CC4">
      <w:pPr>
        <w:spacing w:before="120" w:after="120"/>
        <w:jc w:val="both"/>
        <w:rPr>
          <w:szCs w:val="22"/>
        </w:rPr>
      </w:pPr>
      <w:r>
        <w:rPr>
          <w:szCs w:val="22"/>
        </w:rPr>
        <w:br w:type="page"/>
      </w:r>
    </w:p>
    <w:p w:rsidR="000E2CC4" w:rsidRPr="008425B5" w:rsidRDefault="000E2CC4" w:rsidP="000E2CC4">
      <w:pPr>
        <w:pStyle w:val="planche"/>
      </w:pPr>
      <w:bookmarkStart w:id="10" w:name="Problematique_V_2"/>
      <w:r>
        <w:t>5.</w:t>
      </w:r>
      <w:r w:rsidRPr="008425B5">
        <w:t>2. Le terrain</w:t>
      </w:r>
    </w:p>
    <w:bookmarkEnd w:id="10"/>
    <w:p w:rsidR="000E2CC4" w:rsidRDefault="000E2CC4" w:rsidP="000E2CC4">
      <w:pPr>
        <w:spacing w:before="120" w:after="120"/>
        <w:jc w:val="both"/>
        <w:rPr>
          <w:szCs w:val="22"/>
        </w:rPr>
      </w:pPr>
    </w:p>
    <w:p w:rsidR="000E2CC4" w:rsidRPr="00A82421" w:rsidRDefault="000E2CC4" w:rsidP="000E2CC4">
      <w:pPr>
        <w:pStyle w:val="a"/>
      </w:pPr>
      <w:r w:rsidRPr="00A82421">
        <w:t>La proc</w:t>
      </w:r>
      <w:r>
        <w:t>édure d'approche des répondants</w:t>
      </w:r>
      <w:r>
        <w:br/>
      </w:r>
      <w:r w:rsidRPr="00A82421">
        <w:t>et des répondantes</w:t>
      </w:r>
    </w:p>
    <w:p w:rsidR="000E2CC4" w:rsidRDefault="000E2CC4" w:rsidP="000E2CC4">
      <w:pPr>
        <w:spacing w:before="120" w:after="120"/>
        <w:jc w:val="both"/>
        <w:rPr>
          <w:szCs w:val="22"/>
        </w:rPr>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Au cours de 1990 et 1991, Micheline Labelle a pris contact par t</w:t>
      </w:r>
      <w:r w:rsidRPr="008425B5">
        <w:rPr>
          <w:szCs w:val="22"/>
        </w:rPr>
        <w:t>é</w:t>
      </w:r>
      <w:r w:rsidRPr="008425B5">
        <w:rPr>
          <w:szCs w:val="22"/>
        </w:rPr>
        <w:t>léphone avec les personnes sélectionnées pour les entrevues. Dans un premier temps, elle a fourni des explications sur le sujet et les obje</w:t>
      </w:r>
      <w:r w:rsidRPr="008425B5">
        <w:rPr>
          <w:szCs w:val="22"/>
        </w:rPr>
        <w:t>c</w:t>
      </w:r>
      <w:r w:rsidRPr="008425B5">
        <w:rPr>
          <w:szCs w:val="22"/>
        </w:rPr>
        <w:t>tifs de la recherche, les thèmes abordés, le déroulement des entrevues, leur caractère confidentiel, etc. L'entrevue, à caractère semi-directif, a eu cours, par la suite, sur le lieu de travail ou de résidence du répo</w:t>
      </w:r>
      <w:r w:rsidRPr="008425B5">
        <w:rPr>
          <w:szCs w:val="22"/>
        </w:rPr>
        <w:t>n</w:t>
      </w:r>
      <w:r w:rsidRPr="008425B5">
        <w:rPr>
          <w:szCs w:val="22"/>
        </w:rPr>
        <w:t>dant, ou dans les bureaux de la recherche à l'Un</w:t>
      </w:r>
      <w:r w:rsidRPr="008425B5">
        <w:rPr>
          <w:szCs w:val="22"/>
        </w:rPr>
        <w:t>i</w:t>
      </w:r>
      <w:r w:rsidRPr="008425B5">
        <w:rPr>
          <w:szCs w:val="22"/>
        </w:rPr>
        <w:t>versité du Québec à Montréal. En ce sens, son environnement a varié fortement. Certaines entrevues ont eu lieu dans des bureaux, interrompues seulement par une secrétaire apportant le café. D'autres ont été effectuées dans des conditions beaucoup plus informelles, autour d'une table garnie de vin et de gâteaux dans la salle à manger d'un presbytère italien, autour d'un café dans le décor d'un s</w:t>
      </w:r>
      <w:r w:rsidRPr="008425B5">
        <w:rPr>
          <w:szCs w:val="22"/>
        </w:rPr>
        <w:t>a</w:t>
      </w:r>
      <w:r w:rsidRPr="008425B5">
        <w:rPr>
          <w:szCs w:val="22"/>
        </w:rPr>
        <w:t>lon sépharade, libanais ou haïtien, avec en arrière-plan le brouhaha des activités des bonnes ou encore des e</w:t>
      </w:r>
      <w:r w:rsidRPr="008425B5">
        <w:rPr>
          <w:szCs w:val="22"/>
        </w:rPr>
        <w:t>n</w:t>
      </w:r>
      <w:r w:rsidRPr="008425B5">
        <w:rPr>
          <w:szCs w:val="22"/>
        </w:rPr>
        <w:t>fants.</w:t>
      </w:r>
    </w:p>
    <w:p w:rsidR="000E2CC4" w:rsidRPr="008425B5" w:rsidRDefault="000E2CC4" w:rsidP="000E2CC4">
      <w:pPr>
        <w:spacing w:before="120" w:after="120"/>
        <w:jc w:val="both"/>
      </w:pPr>
      <w:r w:rsidRPr="008425B5">
        <w:rPr>
          <w:szCs w:val="22"/>
        </w:rPr>
        <w:t>Les entrevues se sont déroulées en français avec vingt des leaders de la communauté italienne rencontrés alors que trois se sont partie</w:t>
      </w:r>
      <w:r w:rsidRPr="008425B5">
        <w:rPr>
          <w:szCs w:val="22"/>
        </w:rPr>
        <w:t>l</w:t>
      </w:r>
      <w:r w:rsidRPr="008425B5">
        <w:rPr>
          <w:szCs w:val="22"/>
        </w:rPr>
        <w:t>lement faites en italien avec l'aide d'une interprète. Toutes les entr</w:t>
      </w:r>
      <w:r w:rsidRPr="008425B5">
        <w:rPr>
          <w:szCs w:val="22"/>
        </w:rPr>
        <w:t>e</w:t>
      </w:r>
      <w:r w:rsidRPr="008425B5">
        <w:rPr>
          <w:szCs w:val="22"/>
        </w:rPr>
        <w:t>vues avec les leaders d'orig</w:t>
      </w:r>
      <w:r w:rsidRPr="008425B5">
        <w:rPr>
          <w:szCs w:val="22"/>
        </w:rPr>
        <w:t>i</w:t>
      </w:r>
      <w:r w:rsidRPr="008425B5">
        <w:rPr>
          <w:szCs w:val="22"/>
        </w:rPr>
        <w:t>ne haïtienne se sont faites en français.    Avec les leaders de la</w:t>
      </w:r>
      <w:r>
        <w:rPr>
          <w:szCs w:val="22"/>
        </w:rPr>
        <w:t xml:space="preserve"> </w:t>
      </w:r>
      <w:r>
        <w:t xml:space="preserve">[47] </w:t>
      </w:r>
      <w:r w:rsidRPr="008425B5">
        <w:rPr>
          <w:szCs w:val="22"/>
        </w:rPr>
        <w:t>communauté juive, 19 des entretiens se sont déroulés en français, deux en anglais et on utilisa le français et l'anglais au cours de quatre rencontres. Quant aux leaders de la co</w:t>
      </w:r>
      <w:r w:rsidRPr="008425B5">
        <w:rPr>
          <w:szCs w:val="22"/>
        </w:rPr>
        <w:t>m</w:t>
      </w:r>
      <w:r w:rsidRPr="008425B5">
        <w:rPr>
          <w:szCs w:val="22"/>
        </w:rPr>
        <w:t>munauté libanaise, quatorze ont utilisé le français, deux l'anglais et un dernier l'arabe (l'entrevue s'est faite avec l'aide d'un interprète).</w:t>
      </w:r>
    </w:p>
    <w:p w:rsidR="000E2CC4" w:rsidRDefault="000E2CC4" w:rsidP="000E2CC4">
      <w:pPr>
        <w:spacing w:before="120" w:after="120"/>
        <w:jc w:val="both"/>
        <w:rPr>
          <w:szCs w:val="22"/>
        </w:rPr>
      </w:pPr>
      <w:r>
        <w:rPr>
          <w:szCs w:val="22"/>
        </w:rPr>
        <w:br w:type="page"/>
      </w:r>
    </w:p>
    <w:p w:rsidR="000E2CC4" w:rsidRPr="00A82421" w:rsidRDefault="000E2CC4" w:rsidP="000E2CC4">
      <w:pPr>
        <w:pStyle w:val="a"/>
      </w:pPr>
      <w:r>
        <w:t>La réaction des répondants</w:t>
      </w:r>
      <w:r>
        <w:br/>
      </w:r>
      <w:r w:rsidRPr="00A82421">
        <w:t>et la fidélité des données</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Les refus de collaborer à l'enquête sont minimes</w:t>
      </w:r>
      <w:r>
        <w:rPr>
          <w:szCs w:val="22"/>
        </w:rPr>
        <w:t> :</w:t>
      </w:r>
      <w:r w:rsidRPr="008425B5">
        <w:rPr>
          <w:szCs w:val="22"/>
        </w:rPr>
        <w:t xml:space="preserve"> deux personnes ont indirectement contourné l'entrevue en laissant sans réponse la so</w:t>
      </w:r>
      <w:r w:rsidRPr="008425B5">
        <w:rPr>
          <w:szCs w:val="22"/>
        </w:rPr>
        <w:t>l</w:t>
      </w:r>
      <w:r w:rsidRPr="008425B5">
        <w:rPr>
          <w:szCs w:val="22"/>
        </w:rPr>
        <w:t>licitation à partic</w:t>
      </w:r>
      <w:r w:rsidRPr="008425B5">
        <w:rPr>
          <w:szCs w:val="22"/>
        </w:rPr>
        <w:t>i</w:t>
      </w:r>
      <w:r w:rsidRPr="008425B5">
        <w:rPr>
          <w:szCs w:val="22"/>
        </w:rPr>
        <w:t>per à la recherche. Par contre, et ceci est inhabituel dans une recherche de ce genre, deux femmes leaders ont insisté pour être interviewées. Toutes deux ont explic</w:t>
      </w:r>
      <w:r w:rsidRPr="008425B5">
        <w:rPr>
          <w:szCs w:val="22"/>
        </w:rPr>
        <w:t>i</w:t>
      </w:r>
      <w:r w:rsidRPr="008425B5">
        <w:rPr>
          <w:szCs w:val="22"/>
        </w:rPr>
        <w:t>tement formulé le souhait de faire entendre leur point de vue critique sur le le</w:t>
      </w:r>
      <w:r w:rsidRPr="008425B5">
        <w:rPr>
          <w:szCs w:val="22"/>
        </w:rPr>
        <w:t>a</w:t>
      </w:r>
      <w:r w:rsidRPr="008425B5">
        <w:rPr>
          <w:szCs w:val="22"/>
        </w:rPr>
        <w:t>dership masculin de leur communauté respective. D'ailleurs, les femmes dans l'ensemble ont collaboré plus volontiers que les hommes à cette recherche.</w:t>
      </w:r>
    </w:p>
    <w:p w:rsidR="000E2CC4" w:rsidRPr="008425B5" w:rsidRDefault="000E2CC4" w:rsidP="000E2CC4">
      <w:pPr>
        <w:spacing w:before="120" w:after="120"/>
        <w:jc w:val="both"/>
      </w:pPr>
      <w:r w:rsidRPr="008425B5">
        <w:rPr>
          <w:szCs w:val="22"/>
        </w:rPr>
        <w:t>Comme dans toute recherche qualitative, les entrevues sont inég</w:t>
      </w:r>
      <w:r w:rsidRPr="008425B5">
        <w:rPr>
          <w:szCs w:val="22"/>
        </w:rPr>
        <w:t>a</w:t>
      </w:r>
      <w:r w:rsidRPr="008425B5">
        <w:rPr>
          <w:szCs w:val="22"/>
        </w:rPr>
        <w:t>les, de par la qualité et la profondeur du discours, la spontanéité et l'authenticité de l'i</w:t>
      </w:r>
      <w:r w:rsidRPr="008425B5">
        <w:rPr>
          <w:szCs w:val="22"/>
        </w:rPr>
        <w:t>n</w:t>
      </w:r>
      <w:r w:rsidRPr="008425B5">
        <w:rPr>
          <w:szCs w:val="22"/>
        </w:rPr>
        <w:t>formation livrée. Mais on doit souligner que dans une recherche de ce genre, les manques à parler, les contradictions, les silences, les malaises, les moments d'émotion sont toujours précieux et permettent même d'ouvrir de nouvelles pistes et d'orienter des r</w:t>
      </w:r>
      <w:r w:rsidRPr="008425B5">
        <w:rPr>
          <w:szCs w:val="22"/>
        </w:rPr>
        <w:t>e</w:t>
      </w:r>
      <w:r w:rsidRPr="008425B5">
        <w:rPr>
          <w:szCs w:val="22"/>
        </w:rPr>
        <w:t>lances dans l'entretien. Ces moments et ces données qui appartiennent au caractère créateur de la recherche qualitative, au contexte pol</w:t>
      </w:r>
      <w:r w:rsidRPr="008425B5">
        <w:rPr>
          <w:szCs w:val="22"/>
        </w:rPr>
        <w:t>i</w:t>
      </w:r>
      <w:r w:rsidRPr="008425B5">
        <w:rPr>
          <w:szCs w:val="22"/>
        </w:rPr>
        <w:t>tique et sociétal entourant le discours, à la relation, statutaire, sexuée, entre le répondant ou la répondante, et le ou la chercheure, ne se laissent pas décrire f</w:t>
      </w:r>
      <w:r w:rsidRPr="008425B5">
        <w:rPr>
          <w:szCs w:val="22"/>
        </w:rPr>
        <w:t>a</w:t>
      </w:r>
      <w:r w:rsidRPr="008425B5">
        <w:rPr>
          <w:szCs w:val="22"/>
        </w:rPr>
        <w:t>cilement et ne constituent pas un "gage de fidélité" des données, comme dans d'autres techniques où l'on peut contrôler d</w:t>
      </w:r>
      <w:r w:rsidRPr="008425B5">
        <w:rPr>
          <w:szCs w:val="22"/>
        </w:rPr>
        <w:t>a</w:t>
      </w:r>
      <w:r w:rsidRPr="008425B5">
        <w:rPr>
          <w:szCs w:val="22"/>
        </w:rPr>
        <w:t>vantage la reproduction de l'info</w:t>
      </w:r>
      <w:r w:rsidRPr="008425B5">
        <w:rPr>
          <w:szCs w:val="22"/>
        </w:rPr>
        <w:t>r</w:t>
      </w:r>
      <w:r w:rsidRPr="008425B5">
        <w:rPr>
          <w:szCs w:val="22"/>
        </w:rPr>
        <w:t>mation par plus d'un enquêteur.</w:t>
      </w:r>
    </w:p>
    <w:p w:rsidR="000E2CC4" w:rsidRDefault="000E2CC4" w:rsidP="000E2CC4">
      <w:pPr>
        <w:spacing w:before="120" w:after="120"/>
        <w:jc w:val="both"/>
        <w:rPr>
          <w:szCs w:val="22"/>
        </w:rPr>
      </w:pPr>
    </w:p>
    <w:p w:rsidR="000E2CC4" w:rsidRPr="008425B5" w:rsidRDefault="000E2CC4" w:rsidP="000E2CC4">
      <w:pPr>
        <w:pStyle w:val="planche"/>
      </w:pPr>
      <w:bookmarkStart w:id="11" w:name="Problematique_V_3"/>
      <w:r>
        <w:t>5.</w:t>
      </w:r>
      <w:r w:rsidRPr="008425B5">
        <w:t>3. Les thèmes abordés</w:t>
      </w:r>
    </w:p>
    <w:bookmarkEnd w:id="11"/>
    <w:p w:rsidR="000E2CC4" w:rsidRDefault="000E2CC4" w:rsidP="000E2CC4">
      <w:pPr>
        <w:spacing w:before="120" w:after="120"/>
        <w:jc w:val="both"/>
        <w:rPr>
          <w:szCs w:val="22"/>
        </w:rPr>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L'objectif de la recherche étant d'analyser les perceptions des le</w:t>
      </w:r>
      <w:r w:rsidRPr="008425B5">
        <w:rPr>
          <w:szCs w:val="22"/>
        </w:rPr>
        <w:t>a</w:t>
      </w:r>
      <w:r w:rsidRPr="008425B5">
        <w:rPr>
          <w:szCs w:val="22"/>
        </w:rPr>
        <w:t>ders d'associations ethniques sur les grandes questions reliées à l'i</w:t>
      </w:r>
      <w:r w:rsidRPr="008425B5">
        <w:rPr>
          <w:szCs w:val="22"/>
        </w:rPr>
        <w:t>m</w:t>
      </w:r>
      <w:r w:rsidRPr="008425B5">
        <w:rPr>
          <w:szCs w:val="22"/>
        </w:rPr>
        <w:t>migration, à l'intégration et au maintien de l'ethnicité dans leur co</w:t>
      </w:r>
      <w:r w:rsidRPr="008425B5">
        <w:rPr>
          <w:szCs w:val="22"/>
        </w:rPr>
        <w:t>m</w:t>
      </w:r>
      <w:r w:rsidRPr="008425B5">
        <w:rPr>
          <w:szCs w:val="22"/>
        </w:rPr>
        <w:t>munauté d'appartenance ainsi qu'aux relations interethniques dans la société québécoise, nous avons recueilli</w:t>
      </w:r>
      <w:r>
        <w:rPr>
          <w:szCs w:val="22"/>
        </w:rPr>
        <w:t> :</w:t>
      </w:r>
    </w:p>
    <w:p w:rsidR="000E2CC4" w:rsidRDefault="000E2CC4" w:rsidP="000E2CC4">
      <w:pPr>
        <w:spacing w:before="120" w:after="120"/>
        <w:jc w:val="both"/>
      </w:pPr>
      <w:r>
        <w:br w:type="page"/>
        <w:t>[48]</w:t>
      </w:r>
    </w:p>
    <w:p w:rsidR="000E2CC4" w:rsidRDefault="000E2CC4" w:rsidP="000E2CC4">
      <w:pPr>
        <w:spacing w:before="120" w:after="120"/>
        <w:jc w:val="both"/>
        <w:rPr>
          <w:szCs w:val="22"/>
          <w:u w:val="single"/>
        </w:rPr>
      </w:pPr>
    </w:p>
    <w:p w:rsidR="000E2CC4" w:rsidRPr="008425B5" w:rsidRDefault="000E2CC4" w:rsidP="000E2CC4">
      <w:pPr>
        <w:spacing w:before="120" w:after="120"/>
        <w:jc w:val="both"/>
        <w:rPr>
          <w:szCs w:val="22"/>
        </w:rPr>
      </w:pPr>
      <w:r w:rsidRPr="00A82421">
        <w:rPr>
          <w:szCs w:val="22"/>
        </w:rPr>
        <w:t xml:space="preserve">1) </w:t>
      </w:r>
      <w:r w:rsidRPr="008425B5">
        <w:rPr>
          <w:szCs w:val="22"/>
          <w:u w:val="single"/>
        </w:rPr>
        <w:t>Des informations d'ordre général</w:t>
      </w:r>
      <w:r w:rsidRPr="008425B5">
        <w:rPr>
          <w:szCs w:val="22"/>
        </w:rPr>
        <w:t xml:space="preserve"> permettant d'abord de situer le répondant en fonction de certaines caractéristiques socio-démographiques (âge, sexe, st</w:t>
      </w:r>
      <w:r w:rsidRPr="008425B5">
        <w:rPr>
          <w:szCs w:val="22"/>
        </w:rPr>
        <w:t>a</w:t>
      </w:r>
      <w:r w:rsidRPr="008425B5">
        <w:rPr>
          <w:szCs w:val="22"/>
        </w:rPr>
        <w:t>tut d'immigration et trajet migratoire s'il y avait lieu, statut civil, scolarité, ide</w:t>
      </w:r>
      <w:r w:rsidRPr="008425B5">
        <w:rPr>
          <w:szCs w:val="22"/>
        </w:rPr>
        <w:t>n</w:t>
      </w:r>
      <w:r w:rsidRPr="008425B5">
        <w:rPr>
          <w:szCs w:val="22"/>
        </w:rPr>
        <w:t>tification ethnique, milieu social d'origine, connaissances et pratiques linguist</w:t>
      </w:r>
      <w:r w:rsidRPr="008425B5">
        <w:rPr>
          <w:szCs w:val="22"/>
        </w:rPr>
        <w:t>i</w:t>
      </w:r>
      <w:r w:rsidRPr="008425B5">
        <w:rPr>
          <w:szCs w:val="22"/>
        </w:rPr>
        <w:t>ques, trajectoire socio-professionnelle, etc.) et de rendre compte ensuite de son eng</w:t>
      </w:r>
      <w:r w:rsidRPr="008425B5">
        <w:rPr>
          <w:szCs w:val="22"/>
        </w:rPr>
        <w:t>a</w:t>
      </w:r>
      <w:r w:rsidRPr="008425B5">
        <w:rPr>
          <w:szCs w:val="22"/>
        </w:rPr>
        <w:t>gement dans la communauté (motivations, participation à des réseaux, a</w:t>
      </w:r>
      <w:r w:rsidRPr="008425B5">
        <w:rPr>
          <w:szCs w:val="22"/>
        </w:rPr>
        <w:t>s</w:t>
      </w:r>
      <w:r w:rsidRPr="008425B5">
        <w:rPr>
          <w:szCs w:val="22"/>
        </w:rPr>
        <w:t>sociations et institutions monoethniques ou multiethniques ou à identité raciale, etc.)</w:t>
      </w:r>
      <w:r>
        <w:rPr>
          <w:szCs w:val="22"/>
        </w:rPr>
        <w:t> ;</w:t>
      </w:r>
    </w:p>
    <w:p w:rsidR="000E2CC4" w:rsidRPr="008425B5" w:rsidRDefault="000E2CC4" w:rsidP="000E2CC4">
      <w:pPr>
        <w:spacing w:before="120" w:after="120"/>
        <w:jc w:val="both"/>
        <w:rPr>
          <w:szCs w:val="22"/>
        </w:rPr>
      </w:pPr>
      <w:r>
        <w:rPr>
          <w:szCs w:val="22"/>
        </w:rPr>
        <w:t xml:space="preserve">2) </w:t>
      </w:r>
      <w:r w:rsidRPr="008425B5">
        <w:rPr>
          <w:szCs w:val="22"/>
          <w:u w:val="single"/>
        </w:rPr>
        <w:t>Des informations directement liées à l'objet de la recherche, c'est-à-dire les perceptions quant aux enjeux de l'immigration, de l'i</w:t>
      </w:r>
      <w:r w:rsidRPr="008425B5">
        <w:rPr>
          <w:szCs w:val="22"/>
          <w:u w:val="single"/>
        </w:rPr>
        <w:t>n</w:t>
      </w:r>
      <w:r w:rsidRPr="008425B5">
        <w:rPr>
          <w:szCs w:val="22"/>
          <w:u w:val="single"/>
        </w:rPr>
        <w:t>tégr</w:t>
      </w:r>
      <w:r w:rsidRPr="008425B5">
        <w:rPr>
          <w:szCs w:val="22"/>
          <w:u w:val="single"/>
        </w:rPr>
        <w:t>a</w:t>
      </w:r>
      <w:r w:rsidRPr="008425B5">
        <w:rPr>
          <w:szCs w:val="22"/>
          <w:u w:val="single"/>
        </w:rPr>
        <w:t>tion, de l'ethnicité et des relations interethniques.</w:t>
      </w:r>
    </w:p>
    <w:p w:rsidR="000E2CC4" w:rsidRPr="008425B5" w:rsidRDefault="000E2CC4" w:rsidP="000E2CC4">
      <w:pPr>
        <w:spacing w:before="120" w:after="120"/>
        <w:jc w:val="both"/>
      </w:pPr>
      <w:r w:rsidRPr="008425B5">
        <w:rPr>
          <w:szCs w:val="22"/>
        </w:rPr>
        <w:t>Quatre dimensions ont particulièrement été investiguées</w:t>
      </w:r>
      <w:r>
        <w:rPr>
          <w:szCs w:val="22"/>
        </w:rPr>
        <w:t> :</w:t>
      </w:r>
    </w:p>
    <w:p w:rsidR="000E2CC4" w:rsidRDefault="000E2CC4" w:rsidP="000E2CC4">
      <w:pPr>
        <w:spacing w:before="120" w:after="120"/>
        <w:jc w:val="both"/>
        <w:rPr>
          <w:szCs w:val="22"/>
        </w:rPr>
      </w:pPr>
    </w:p>
    <w:p w:rsidR="000E2CC4" w:rsidRPr="008425B5" w:rsidRDefault="000E2CC4" w:rsidP="000E2CC4">
      <w:pPr>
        <w:spacing w:before="120" w:after="120"/>
        <w:ind w:left="720" w:hanging="360"/>
        <w:jc w:val="both"/>
        <w:rPr>
          <w:szCs w:val="22"/>
        </w:rPr>
      </w:pPr>
      <w:r>
        <w:rPr>
          <w:szCs w:val="22"/>
        </w:rPr>
        <w:t>a)</w:t>
      </w:r>
      <w:r>
        <w:rPr>
          <w:szCs w:val="22"/>
        </w:rPr>
        <w:tab/>
      </w:r>
      <w:r w:rsidRPr="008425B5">
        <w:rPr>
          <w:szCs w:val="22"/>
        </w:rPr>
        <w:t>l'immigration et des enjeux qui lui sont reliés (mouvements m</w:t>
      </w:r>
      <w:r w:rsidRPr="008425B5">
        <w:rPr>
          <w:szCs w:val="22"/>
        </w:rPr>
        <w:t>i</w:t>
      </w:r>
      <w:r w:rsidRPr="008425B5">
        <w:rPr>
          <w:szCs w:val="22"/>
        </w:rPr>
        <w:t>gratoires, politiques d'immigration, accueil et intégration des no</w:t>
      </w:r>
      <w:r w:rsidRPr="008425B5">
        <w:rPr>
          <w:szCs w:val="22"/>
        </w:rPr>
        <w:t>u</w:t>
      </w:r>
      <w:r w:rsidRPr="008425B5">
        <w:rPr>
          <w:szCs w:val="22"/>
        </w:rPr>
        <w:t>veaux arrivants)</w:t>
      </w:r>
      <w:r>
        <w:rPr>
          <w:szCs w:val="22"/>
        </w:rPr>
        <w:t> ;</w:t>
      </w:r>
    </w:p>
    <w:p w:rsidR="000E2CC4" w:rsidRPr="008425B5" w:rsidRDefault="000E2CC4" w:rsidP="000E2CC4">
      <w:pPr>
        <w:spacing w:before="120" w:after="120"/>
        <w:ind w:left="720" w:hanging="360"/>
        <w:jc w:val="both"/>
        <w:rPr>
          <w:szCs w:val="22"/>
        </w:rPr>
      </w:pPr>
      <w:r>
        <w:rPr>
          <w:szCs w:val="22"/>
        </w:rPr>
        <w:t>b)</w:t>
      </w:r>
      <w:r>
        <w:rPr>
          <w:szCs w:val="22"/>
        </w:rPr>
        <w:tab/>
      </w:r>
      <w:r w:rsidRPr="008425B5">
        <w:rPr>
          <w:szCs w:val="22"/>
        </w:rPr>
        <w:t>l'intégration économique, incluant les enjeux liés à la segment</w:t>
      </w:r>
      <w:r w:rsidRPr="008425B5">
        <w:rPr>
          <w:szCs w:val="22"/>
        </w:rPr>
        <w:t>a</w:t>
      </w:r>
      <w:r w:rsidRPr="008425B5">
        <w:rPr>
          <w:szCs w:val="22"/>
        </w:rPr>
        <w:t>tion ethnique et sexuelle du marché du travail</w:t>
      </w:r>
      <w:r>
        <w:rPr>
          <w:szCs w:val="22"/>
        </w:rPr>
        <w:t> ;</w:t>
      </w:r>
    </w:p>
    <w:p w:rsidR="000E2CC4" w:rsidRPr="008425B5" w:rsidRDefault="000E2CC4" w:rsidP="000E2CC4">
      <w:pPr>
        <w:spacing w:before="120" w:after="120"/>
        <w:ind w:left="720" w:hanging="360"/>
        <w:jc w:val="both"/>
        <w:rPr>
          <w:szCs w:val="22"/>
        </w:rPr>
      </w:pPr>
      <w:r>
        <w:rPr>
          <w:szCs w:val="22"/>
        </w:rPr>
        <w:t>c)</w:t>
      </w:r>
      <w:r>
        <w:rPr>
          <w:szCs w:val="22"/>
        </w:rPr>
        <w:tab/>
      </w:r>
      <w:r w:rsidRPr="008425B5">
        <w:rPr>
          <w:szCs w:val="22"/>
        </w:rPr>
        <w:t>l'intégration socio-politique où se révèlent les contradictions et les enjeux liés au comportement électoral, à la participation et à la représentation polit</w:t>
      </w:r>
      <w:r w:rsidRPr="008425B5">
        <w:rPr>
          <w:szCs w:val="22"/>
        </w:rPr>
        <w:t>i</w:t>
      </w:r>
      <w:r w:rsidRPr="008425B5">
        <w:rPr>
          <w:szCs w:val="22"/>
        </w:rPr>
        <w:t>que, à la structuration associative des communautés, aux prises de position face à la question nation</w:t>
      </w:r>
      <w:r w:rsidRPr="008425B5">
        <w:rPr>
          <w:szCs w:val="22"/>
        </w:rPr>
        <w:t>a</w:t>
      </w:r>
      <w:r w:rsidRPr="008425B5">
        <w:rPr>
          <w:szCs w:val="22"/>
        </w:rPr>
        <w:t>le, et aux liens avec le pays d'origine</w:t>
      </w:r>
      <w:r>
        <w:rPr>
          <w:szCs w:val="22"/>
        </w:rPr>
        <w:t> ;</w:t>
      </w:r>
    </w:p>
    <w:p w:rsidR="000E2CC4" w:rsidRPr="008425B5" w:rsidRDefault="000E2CC4" w:rsidP="000E2CC4">
      <w:pPr>
        <w:spacing w:before="120" w:after="120"/>
        <w:ind w:left="720" w:hanging="360"/>
        <w:jc w:val="both"/>
      </w:pPr>
      <w:r w:rsidRPr="008425B5">
        <w:rPr>
          <w:szCs w:val="22"/>
        </w:rPr>
        <w:t>d)</w:t>
      </w:r>
      <w:r w:rsidRPr="008425B5">
        <w:rPr>
          <w:szCs w:val="22"/>
        </w:rPr>
        <w:tab/>
        <w:t>l'intégration socio-culturelle, où se manifeste la variabilité des évalu</w:t>
      </w:r>
      <w:r w:rsidRPr="008425B5">
        <w:rPr>
          <w:szCs w:val="22"/>
        </w:rPr>
        <w:t>a</w:t>
      </w:r>
      <w:r w:rsidRPr="008425B5">
        <w:rPr>
          <w:szCs w:val="22"/>
        </w:rPr>
        <w:t>tions relatives à</w:t>
      </w:r>
      <w:r>
        <w:rPr>
          <w:szCs w:val="22"/>
        </w:rPr>
        <w:t xml:space="preserve"> </w:t>
      </w:r>
      <w:r w:rsidRPr="008425B5">
        <w:rPr>
          <w:szCs w:val="22"/>
        </w:rPr>
        <w:t>l'intégration linguistique et scolaire, à l'impact des institutions prima</w:t>
      </w:r>
      <w:r w:rsidRPr="008425B5">
        <w:rPr>
          <w:szCs w:val="22"/>
        </w:rPr>
        <w:t>i</w:t>
      </w:r>
      <w:r w:rsidRPr="008425B5">
        <w:rPr>
          <w:szCs w:val="22"/>
        </w:rPr>
        <w:t>res sur l'ethnicité, aux</w:t>
      </w:r>
      <w:r>
        <w:rPr>
          <w:szCs w:val="22"/>
        </w:rPr>
        <w:t xml:space="preserve"> </w:t>
      </w:r>
      <w:r w:rsidRPr="008425B5">
        <w:rPr>
          <w:szCs w:val="22"/>
        </w:rPr>
        <w:t>identités, aux perceptions de la culture d'appartenance comme de celle des autres composantes de</w:t>
      </w:r>
      <w:r>
        <w:rPr>
          <w:szCs w:val="22"/>
        </w:rPr>
        <w:t xml:space="preserve"> </w:t>
      </w:r>
      <w:r w:rsidRPr="008425B5">
        <w:rPr>
          <w:szCs w:val="22"/>
        </w:rPr>
        <w:t>la société québécoise, aux évalu</w:t>
      </w:r>
      <w:r w:rsidRPr="008425B5">
        <w:rPr>
          <w:szCs w:val="22"/>
        </w:rPr>
        <w:t>a</w:t>
      </w:r>
      <w:r w:rsidRPr="008425B5">
        <w:rPr>
          <w:szCs w:val="22"/>
        </w:rPr>
        <w:t>tions du racisme, de l'ethnocentrisme intra ou</w:t>
      </w:r>
      <w:r>
        <w:rPr>
          <w:szCs w:val="22"/>
        </w:rPr>
        <w:t xml:space="preserve"> </w:t>
      </w:r>
      <w:r w:rsidRPr="008425B5">
        <w:rPr>
          <w:szCs w:val="22"/>
        </w:rPr>
        <w:t>intercommuna</w:t>
      </w:r>
      <w:r w:rsidRPr="008425B5">
        <w:rPr>
          <w:szCs w:val="22"/>
        </w:rPr>
        <w:t>u</w:t>
      </w:r>
      <w:r w:rsidRPr="008425B5">
        <w:rPr>
          <w:szCs w:val="22"/>
        </w:rPr>
        <w:t>taire, etc.</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La grille d'entrevue a été modifiée trois fois au cours du terrain, compte tenu du caractère exploratoire et ouvert de la méthode de r</w:t>
      </w:r>
      <w:r w:rsidRPr="008425B5">
        <w:rPr>
          <w:szCs w:val="22"/>
        </w:rPr>
        <w:t>e</w:t>
      </w:r>
      <w:r w:rsidRPr="008425B5">
        <w:rPr>
          <w:szCs w:val="22"/>
        </w:rPr>
        <w:t>cherche.</w:t>
      </w:r>
    </w:p>
    <w:p w:rsidR="000E2CC4" w:rsidRDefault="000E2CC4" w:rsidP="000E2CC4">
      <w:pPr>
        <w:spacing w:before="120" w:after="120"/>
        <w:jc w:val="both"/>
      </w:pPr>
      <w:r>
        <w:t>[49]</w:t>
      </w:r>
    </w:p>
    <w:p w:rsidR="000E2CC4" w:rsidRDefault="000E2CC4" w:rsidP="000E2CC4">
      <w:pPr>
        <w:spacing w:before="120" w:after="120"/>
        <w:jc w:val="both"/>
      </w:pPr>
    </w:p>
    <w:p w:rsidR="000E2CC4" w:rsidRPr="008425B5" w:rsidRDefault="000E2CC4" w:rsidP="000E2CC4">
      <w:pPr>
        <w:pStyle w:val="planche"/>
      </w:pPr>
      <w:bookmarkStart w:id="12" w:name="Problematique_V_4"/>
      <w:r>
        <w:t>5.</w:t>
      </w:r>
      <w:r w:rsidRPr="008425B5">
        <w:t>4. La stratégie de traitement des données</w:t>
      </w:r>
      <w:r>
        <w:br/>
      </w:r>
      <w:r w:rsidRPr="008425B5">
        <w:t>et de l'an</w:t>
      </w:r>
      <w:r w:rsidRPr="008425B5">
        <w:t>a</w:t>
      </w:r>
      <w:r w:rsidRPr="008425B5">
        <w:t>lyse</w:t>
      </w:r>
    </w:p>
    <w:bookmarkEnd w:id="12"/>
    <w:p w:rsidR="000E2CC4" w:rsidRDefault="000E2CC4" w:rsidP="000E2CC4">
      <w:pPr>
        <w:spacing w:before="120" w:after="120"/>
        <w:jc w:val="both"/>
        <w:rPr>
          <w:szCs w:val="22"/>
        </w:rPr>
      </w:pPr>
    </w:p>
    <w:p w:rsidR="000E2CC4" w:rsidRPr="00A82421" w:rsidRDefault="000E2CC4" w:rsidP="000E2CC4">
      <w:pPr>
        <w:pStyle w:val="a"/>
      </w:pPr>
      <w:r w:rsidRPr="00A82421">
        <w:t>Le traitement des données</w:t>
      </w:r>
    </w:p>
    <w:p w:rsidR="000E2CC4" w:rsidRDefault="000E2CC4" w:rsidP="000E2CC4">
      <w:pPr>
        <w:spacing w:before="120" w:after="120"/>
        <w:jc w:val="both"/>
        <w:rPr>
          <w:szCs w:val="22"/>
        </w:rPr>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Le traitement des données a commencé dès le début de la reche</w:t>
      </w:r>
      <w:r w:rsidRPr="008425B5">
        <w:rPr>
          <w:szCs w:val="22"/>
        </w:rPr>
        <w:t>r</w:t>
      </w:r>
      <w:r w:rsidRPr="008425B5">
        <w:rPr>
          <w:szCs w:val="22"/>
        </w:rPr>
        <w:t>che sur le terrain. Comme la mise sur pied d'un secrétariat s'avéra r</w:t>
      </w:r>
      <w:r w:rsidRPr="008425B5">
        <w:rPr>
          <w:szCs w:val="22"/>
        </w:rPr>
        <w:t>a</w:t>
      </w:r>
      <w:r w:rsidRPr="008425B5">
        <w:rPr>
          <w:szCs w:val="22"/>
        </w:rPr>
        <w:t>pidement nécessaire à la gestion efficace du matériel de recherche et au traitement des données, le tout premier travail des deux assistantes de recherche fut donc de procéder à l'organisation matérielle du tr</w:t>
      </w:r>
      <w:r w:rsidRPr="008425B5">
        <w:rPr>
          <w:szCs w:val="22"/>
        </w:rPr>
        <w:t>a</w:t>
      </w:r>
      <w:r w:rsidRPr="008425B5">
        <w:rPr>
          <w:szCs w:val="22"/>
        </w:rPr>
        <w:t>vail. Elles procédèrent ensuite au traitement des do</w:t>
      </w:r>
      <w:r w:rsidRPr="008425B5">
        <w:rPr>
          <w:szCs w:val="22"/>
        </w:rPr>
        <w:t>n</w:t>
      </w:r>
      <w:r w:rsidRPr="008425B5">
        <w:rPr>
          <w:szCs w:val="22"/>
        </w:rPr>
        <w:t>nées, de concours avec les transcriptrices. Nous entendons par là, dans l'ordre, les étapes suivantes</w:t>
      </w:r>
      <w:r>
        <w:rPr>
          <w:szCs w:val="22"/>
        </w:rPr>
        <w:t> :</w:t>
      </w:r>
    </w:p>
    <w:p w:rsidR="000E2CC4" w:rsidRDefault="000E2CC4" w:rsidP="000E2CC4">
      <w:pPr>
        <w:spacing w:before="120" w:after="120"/>
        <w:jc w:val="both"/>
        <w:rPr>
          <w:szCs w:val="22"/>
        </w:rPr>
      </w:pPr>
    </w:p>
    <w:p w:rsidR="000E2CC4" w:rsidRPr="008425B5" w:rsidRDefault="000E2CC4" w:rsidP="000E2CC4">
      <w:pPr>
        <w:spacing w:before="120" w:after="120"/>
        <w:ind w:left="720" w:hanging="360"/>
        <w:jc w:val="both"/>
        <w:rPr>
          <w:szCs w:val="22"/>
        </w:rPr>
      </w:pPr>
      <w:r>
        <w:rPr>
          <w:szCs w:val="22"/>
        </w:rPr>
        <w:t>1)</w:t>
      </w:r>
      <w:r>
        <w:rPr>
          <w:szCs w:val="22"/>
        </w:rPr>
        <w:tab/>
      </w:r>
      <w:r w:rsidRPr="008425B5">
        <w:rPr>
          <w:szCs w:val="22"/>
        </w:rPr>
        <w:t>La transcription des entrevues. Les entrevues ont été intégral</w:t>
      </w:r>
      <w:r w:rsidRPr="008425B5">
        <w:rPr>
          <w:szCs w:val="22"/>
        </w:rPr>
        <w:t>e</w:t>
      </w:r>
      <w:r w:rsidRPr="008425B5">
        <w:rPr>
          <w:szCs w:val="22"/>
        </w:rPr>
        <w:t>ment transcrites à l'aide d'un logiciel de traitement de texte (WordPe</w:t>
      </w:r>
      <w:r w:rsidRPr="008425B5">
        <w:rPr>
          <w:szCs w:val="22"/>
        </w:rPr>
        <w:t>r</w:t>
      </w:r>
      <w:r w:rsidRPr="008425B5">
        <w:rPr>
          <w:szCs w:val="22"/>
        </w:rPr>
        <w:t>fect 5.1)</w:t>
      </w:r>
      <w:r>
        <w:rPr>
          <w:szCs w:val="22"/>
        </w:rPr>
        <w:t> ;</w:t>
      </w:r>
      <w:r w:rsidRPr="008425B5">
        <w:rPr>
          <w:szCs w:val="22"/>
        </w:rPr>
        <w:t xml:space="preserve"> la transcription représente, à ce jour, plus de 8000 pages de te</w:t>
      </w:r>
      <w:r w:rsidRPr="008425B5">
        <w:rPr>
          <w:szCs w:val="22"/>
        </w:rPr>
        <w:t>x</w:t>
      </w:r>
      <w:r w:rsidRPr="008425B5">
        <w:rPr>
          <w:szCs w:val="22"/>
        </w:rPr>
        <w:t>te.</w:t>
      </w:r>
    </w:p>
    <w:p w:rsidR="000E2CC4" w:rsidRPr="008425B5" w:rsidRDefault="000E2CC4" w:rsidP="000E2CC4">
      <w:pPr>
        <w:spacing w:before="120" w:after="120"/>
        <w:ind w:left="720" w:hanging="360"/>
        <w:jc w:val="both"/>
        <w:rPr>
          <w:szCs w:val="22"/>
        </w:rPr>
      </w:pPr>
      <w:r>
        <w:rPr>
          <w:szCs w:val="22"/>
        </w:rPr>
        <w:t>2)</w:t>
      </w:r>
      <w:r>
        <w:rPr>
          <w:szCs w:val="22"/>
        </w:rPr>
        <w:tab/>
      </w:r>
      <w:r w:rsidRPr="008425B5">
        <w:rPr>
          <w:szCs w:val="22"/>
        </w:rPr>
        <w:t>La correction linguistique des entrevues écrites. Cette étape i</w:t>
      </w:r>
      <w:r w:rsidRPr="008425B5">
        <w:rPr>
          <w:szCs w:val="22"/>
        </w:rPr>
        <w:t>m</w:t>
      </w:r>
      <w:r w:rsidRPr="008425B5">
        <w:rPr>
          <w:szCs w:val="22"/>
        </w:rPr>
        <w:t>pliqua une nouvelle écoute des bandes sonores pour chacune des e</w:t>
      </w:r>
      <w:r w:rsidRPr="008425B5">
        <w:rPr>
          <w:szCs w:val="22"/>
        </w:rPr>
        <w:t>n</w:t>
      </w:r>
      <w:r w:rsidRPr="008425B5">
        <w:rPr>
          <w:szCs w:val="22"/>
        </w:rPr>
        <w:t>trevues afin de corriger les contresens et les erreurs de nature orthographique ou syntaxique</w:t>
      </w:r>
      <w:r>
        <w:rPr>
          <w:szCs w:val="22"/>
        </w:rPr>
        <w:t> ;</w:t>
      </w:r>
      <w:r w:rsidRPr="008425B5">
        <w:rPr>
          <w:szCs w:val="22"/>
        </w:rPr>
        <w:t xml:space="preserve"> dans ce</w:t>
      </w:r>
      <w:r w:rsidRPr="008425B5">
        <w:rPr>
          <w:szCs w:val="22"/>
        </w:rPr>
        <w:t>r</w:t>
      </w:r>
      <w:r w:rsidRPr="008425B5">
        <w:rPr>
          <w:szCs w:val="22"/>
        </w:rPr>
        <w:t>tains cas, nous avons aussi procédé à une réorganisation minimale du discours "parlé" en discours "écrit" de manière à en faciliter la lecture.</w:t>
      </w:r>
    </w:p>
    <w:p w:rsidR="000E2CC4" w:rsidRPr="008425B5" w:rsidRDefault="000E2CC4" w:rsidP="000E2CC4">
      <w:pPr>
        <w:spacing w:before="120" w:after="120"/>
        <w:ind w:left="720" w:hanging="360"/>
        <w:jc w:val="both"/>
        <w:rPr>
          <w:szCs w:val="22"/>
        </w:rPr>
      </w:pPr>
      <w:r>
        <w:rPr>
          <w:szCs w:val="22"/>
        </w:rPr>
        <w:t>3)</w:t>
      </w:r>
      <w:r>
        <w:rPr>
          <w:szCs w:val="22"/>
        </w:rPr>
        <w:tab/>
      </w:r>
      <w:r w:rsidRPr="008425B5">
        <w:rPr>
          <w:szCs w:val="22"/>
        </w:rPr>
        <w:t>La conservation, à l'aide du logiciel de traitement de texte "Word Perfect", des données originales et la standardisation des données corrigées. Le tout peut maintenant être facilement util</w:t>
      </w:r>
      <w:r w:rsidRPr="008425B5">
        <w:rPr>
          <w:szCs w:val="22"/>
        </w:rPr>
        <w:t>i</w:t>
      </w:r>
      <w:r w:rsidRPr="008425B5">
        <w:rPr>
          <w:szCs w:val="22"/>
        </w:rPr>
        <w:t>sé lors de reche</w:t>
      </w:r>
      <w:r w:rsidRPr="008425B5">
        <w:rPr>
          <w:szCs w:val="22"/>
        </w:rPr>
        <w:t>r</w:t>
      </w:r>
      <w:r w:rsidRPr="008425B5">
        <w:rPr>
          <w:szCs w:val="22"/>
        </w:rPr>
        <w:t>ches ultérieures.</w:t>
      </w:r>
    </w:p>
    <w:p w:rsidR="000E2CC4" w:rsidRPr="008425B5" w:rsidRDefault="000E2CC4" w:rsidP="000E2CC4">
      <w:pPr>
        <w:spacing w:before="120" w:after="120"/>
        <w:ind w:left="720" w:hanging="360"/>
        <w:jc w:val="both"/>
        <w:rPr>
          <w:szCs w:val="22"/>
        </w:rPr>
      </w:pPr>
      <w:r>
        <w:rPr>
          <w:szCs w:val="22"/>
        </w:rPr>
        <w:t>4)</w:t>
      </w:r>
      <w:r>
        <w:rPr>
          <w:szCs w:val="22"/>
        </w:rPr>
        <w:tab/>
      </w:r>
      <w:r w:rsidRPr="008425B5">
        <w:rPr>
          <w:szCs w:val="22"/>
        </w:rPr>
        <w:t>La constitution de dossiers pour chacune des quatre communa</w:t>
      </w:r>
      <w:r w:rsidRPr="008425B5">
        <w:rPr>
          <w:szCs w:val="22"/>
        </w:rPr>
        <w:t>u</w:t>
      </w:r>
      <w:r w:rsidRPr="008425B5">
        <w:rPr>
          <w:szCs w:val="22"/>
        </w:rPr>
        <w:t>tés étudiées. Ces dossiers incluent notamment la liste des pe</w:t>
      </w:r>
      <w:r w:rsidRPr="008425B5">
        <w:rPr>
          <w:szCs w:val="22"/>
        </w:rPr>
        <w:t>r</w:t>
      </w:r>
      <w:r w:rsidRPr="008425B5">
        <w:rPr>
          <w:szCs w:val="22"/>
        </w:rPr>
        <w:t>sonnes interrogées où se retrouvent toutes les informations pe</w:t>
      </w:r>
      <w:r w:rsidRPr="008425B5">
        <w:rPr>
          <w:szCs w:val="22"/>
        </w:rPr>
        <w:t>r</w:t>
      </w:r>
      <w:r w:rsidRPr="008425B5">
        <w:rPr>
          <w:szCs w:val="22"/>
        </w:rPr>
        <w:t>sonnelles pertine</w:t>
      </w:r>
      <w:r w:rsidRPr="008425B5">
        <w:rPr>
          <w:szCs w:val="22"/>
        </w:rPr>
        <w:t>n</w:t>
      </w:r>
      <w:r w:rsidRPr="008425B5">
        <w:rPr>
          <w:szCs w:val="22"/>
        </w:rPr>
        <w:t>tes (curriculum vitae, articles de journaux, publications etc.), des documents écrits sur ou par les diverses a</w:t>
      </w:r>
      <w:r w:rsidRPr="008425B5">
        <w:rPr>
          <w:szCs w:val="22"/>
        </w:rPr>
        <w:t>s</w:t>
      </w:r>
      <w:r w:rsidRPr="008425B5">
        <w:rPr>
          <w:szCs w:val="22"/>
        </w:rPr>
        <w:t>sociations communautaires, une bibliographie spécifique constamment mise à jour, suivant l'actu</w:t>
      </w:r>
      <w:r w:rsidRPr="008425B5">
        <w:rPr>
          <w:szCs w:val="22"/>
        </w:rPr>
        <w:t>a</w:t>
      </w:r>
      <w:r w:rsidRPr="008425B5">
        <w:rPr>
          <w:szCs w:val="22"/>
        </w:rPr>
        <w:t>lité et les parutions.</w:t>
      </w:r>
    </w:p>
    <w:p w:rsidR="000E2CC4" w:rsidRPr="008425B5" w:rsidRDefault="000E2CC4" w:rsidP="000E2CC4">
      <w:pPr>
        <w:spacing w:before="120" w:after="120"/>
        <w:ind w:left="720" w:hanging="360"/>
        <w:jc w:val="both"/>
      </w:pPr>
      <w:r>
        <w:rPr>
          <w:szCs w:val="22"/>
        </w:rPr>
        <w:t>5)</w:t>
      </w:r>
      <w:r>
        <w:rPr>
          <w:szCs w:val="22"/>
        </w:rPr>
        <w:tab/>
      </w:r>
      <w:r w:rsidRPr="008425B5">
        <w:rPr>
          <w:szCs w:val="22"/>
        </w:rPr>
        <w:t xml:space="preserve">La création d'une grille de codification, à caractère descriptif. </w:t>
      </w:r>
      <w:r>
        <w:rPr>
          <w:szCs w:val="22"/>
        </w:rPr>
        <w:t>À</w:t>
      </w:r>
      <w:r w:rsidRPr="008425B5">
        <w:rPr>
          <w:szCs w:val="22"/>
        </w:rPr>
        <w:t xml:space="preserve"> la suite des quatre étapes précédentes, nous avons mis au point une grille de codification (neuf versions furent nécessaires)</w:t>
      </w:r>
      <w:r>
        <w:rPr>
          <w:szCs w:val="22"/>
        </w:rPr>
        <w:t xml:space="preserve"> </w:t>
      </w:r>
      <w:r>
        <w:t xml:space="preserve">[50] </w:t>
      </w:r>
      <w:r w:rsidRPr="008425B5">
        <w:rPr>
          <w:szCs w:val="22"/>
        </w:rPr>
        <w:t>qui devait servir, dans un premier temps, à établir un "portrait" g</w:t>
      </w:r>
      <w:r w:rsidRPr="008425B5">
        <w:rPr>
          <w:szCs w:val="22"/>
        </w:rPr>
        <w:t>é</w:t>
      </w:r>
      <w:r w:rsidRPr="008425B5">
        <w:rPr>
          <w:szCs w:val="22"/>
        </w:rPr>
        <w:t>nérique de notre échantillon par communauté et, dans un deuxième temps, à analyser les entrevues sur une base thémat</w:t>
      </w:r>
      <w:r w:rsidRPr="008425B5">
        <w:rPr>
          <w:szCs w:val="22"/>
        </w:rPr>
        <w:t>i</w:t>
      </w:r>
      <w:r w:rsidRPr="008425B5">
        <w:rPr>
          <w:szCs w:val="22"/>
        </w:rPr>
        <w:t>que (voir détail dans l'analyse), telle que définie par nos obje</w:t>
      </w:r>
      <w:r w:rsidRPr="008425B5">
        <w:rPr>
          <w:szCs w:val="22"/>
        </w:rPr>
        <w:t>c</w:t>
      </w:r>
      <w:r w:rsidRPr="008425B5">
        <w:rPr>
          <w:szCs w:val="22"/>
        </w:rPr>
        <w:t>tifs de recherche.</w:t>
      </w:r>
    </w:p>
    <w:p w:rsidR="000E2CC4" w:rsidRPr="008425B5" w:rsidRDefault="000E2CC4" w:rsidP="000E2CC4">
      <w:pPr>
        <w:spacing w:before="120" w:after="120"/>
        <w:ind w:left="720" w:hanging="360"/>
        <w:jc w:val="both"/>
        <w:rPr>
          <w:szCs w:val="22"/>
        </w:rPr>
      </w:pPr>
      <w:r>
        <w:rPr>
          <w:szCs w:val="22"/>
        </w:rPr>
        <w:t>6)</w:t>
      </w:r>
      <w:r>
        <w:rPr>
          <w:szCs w:val="22"/>
        </w:rPr>
        <w:tab/>
      </w:r>
      <w:r w:rsidRPr="008425B5">
        <w:rPr>
          <w:szCs w:val="22"/>
        </w:rPr>
        <w:t>La codification des entrevues. La grille de codification mise au point, nous avons préparé, pour chaque entrevue, une fiche de catégorisation de l'inform</w:t>
      </w:r>
      <w:r w:rsidRPr="008425B5">
        <w:rPr>
          <w:szCs w:val="22"/>
        </w:rPr>
        <w:t>a</w:t>
      </w:r>
      <w:r w:rsidRPr="008425B5">
        <w:rPr>
          <w:szCs w:val="22"/>
        </w:rPr>
        <w:t>tion. Cette fiche permit de recueillir les données objectives (relatives à la trajectoire personnelle, familiale, professionnelle, migratoire et associative) conce</w:t>
      </w:r>
      <w:r w:rsidRPr="008425B5">
        <w:rPr>
          <w:szCs w:val="22"/>
        </w:rPr>
        <w:t>r</w:t>
      </w:r>
      <w:r w:rsidRPr="008425B5">
        <w:rPr>
          <w:szCs w:val="22"/>
        </w:rPr>
        <w:t>nant chaque interviewé</w:t>
      </w:r>
      <w:r>
        <w:rPr>
          <w:szCs w:val="22"/>
        </w:rPr>
        <w:t> ;</w:t>
      </w:r>
      <w:r w:rsidRPr="008425B5">
        <w:rPr>
          <w:szCs w:val="22"/>
        </w:rPr>
        <w:t xml:space="preserve"> elle servit également de grille de codific</w:t>
      </w:r>
      <w:r w:rsidRPr="008425B5">
        <w:rPr>
          <w:szCs w:val="22"/>
        </w:rPr>
        <w:t>a</w:t>
      </w:r>
      <w:r w:rsidRPr="008425B5">
        <w:rPr>
          <w:szCs w:val="22"/>
        </w:rPr>
        <w:t>tion pour les autres thèmes abo</w:t>
      </w:r>
      <w:r w:rsidRPr="008425B5">
        <w:rPr>
          <w:szCs w:val="22"/>
        </w:rPr>
        <w:t>r</w:t>
      </w:r>
      <w:r w:rsidRPr="008425B5">
        <w:rPr>
          <w:szCs w:val="22"/>
        </w:rPr>
        <w:t>dés. La codification elle-même, réalisée par trois assistantes de r</w:t>
      </w:r>
      <w:r w:rsidRPr="008425B5">
        <w:rPr>
          <w:szCs w:val="22"/>
        </w:rPr>
        <w:t>e</w:t>
      </w:r>
      <w:r w:rsidRPr="008425B5">
        <w:rPr>
          <w:szCs w:val="22"/>
        </w:rPr>
        <w:t>cherche, s'est échelonnée de janvier à juin 1991. Les marqueurs de codification ont été ajo</w:t>
      </w:r>
      <w:r w:rsidRPr="008425B5">
        <w:rPr>
          <w:szCs w:val="22"/>
        </w:rPr>
        <w:t>u</w:t>
      </w:r>
      <w:r w:rsidRPr="008425B5">
        <w:rPr>
          <w:szCs w:val="22"/>
        </w:rPr>
        <w:t>tés au texte des entrevues, ce qui permit par la suite l'usage d'un logiciel d'analyse de texte (SATO) comme outil de gestion m</w:t>
      </w:r>
      <w:r w:rsidRPr="008425B5">
        <w:rPr>
          <w:szCs w:val="22"/>
        </w:rPr>
        <w:t>a</w:t>
      </w:r>
      <w:r w:rsidRPr="008425B5">
        <w:rPr>
          <w:szCs w:val="22"/>
        </w:rPr>
        <w:t>térielle des données. Étant donné la complexité de ce log</w:t>
      </w:r>
      <w:r w:rsidRPr="008425B5">
        <w:rPr>
          <w:szCs w:val="22"/>
        </w:rPr>
        <w:t>i</w:t>
      </w:r>
      <w:r w:rsidRPr="008425B5">
        <w:rPr>
          <w:szCs w:val="22"/>
        </w:rPr>
        <w:t>ciel, deux assistantes de reche</w:t>
      </w:r>
      <w:r w:rsidRPr="008425B5">
        <w:rPr>
          <w:szCs w:val="22"/>
        </w:rPr>
        <w:t>r</w:t>
      </w:r>
      <w:r w:rsidRPr="008425B5">
        <w:rPr>
          <w:szCs w:val="22"/>
        </w:rPr>
        <w:t>ches et la directrice de recherche avaient précédemment profité d'une session de formation.</w:t>
      </w:r>
    </w:p>
    <w:p w:rsidR="000E2CC4" w:rsidRPr="008425B5" w:rsidRDefault="000E2CC4" w:rsidP="000E2CC4">
      <w:pPr>
        <w:spacing w:before="120" w:after="120"/>
        <w:ind w:left="720" w:hanging="360"/>
        <w:jc w:val="both"/>
        <w:rPr>
          <w:szCs w:val="22"/>
        </w:rPr>
      </w:pPr>
      <w:r>
        <w:rPr>
          <w:szCs w:val="22"/>
        </w:rPr>
        <w:t>7)</w:t>
      </w:r>
      <w:r>
        <w:rPr>
          <w:szCs w:val="22"/>
        </w:rPr>
        <w:tab/>
      </w:r>
      <w:r w:rsidRPr="008425B5">
        <w:rPr>
          <w:szCs w:val="22"/>
        </w:rPr>
        <w:t>La "satogénération" des résultats de la codification. Dans le c</w:t>
      </w:r>
      <w:r w:rsidRPr="008425B5">
        <w:rPr>
          <w:szCs w:val="22"/>
        </w:rPr>
        <w:t>a</w:t>
      </w:r>
      <w:r w:rsidRPr="008425B5">
        <w:rPr>
          <w:szCs w:val="22"/>
        </w:rPr>
        <w:t>dre de cette recherche, SATO fut utilisé comme un instrument permettant de générer, de manière commode et relativement r</w:t>
      </w:r>
      <w:r w:rsidRPr="008425B5">
        <w:rPr>
          <w:szCs w:val="22"/>
        </w:rPr>
        <w:t>a</w:t>
      </w:r>
      <w:r w:rsidRPr="008425B5">
        <w:rPr>
          <w:szCs w:val="22"/>
        </w:rPr>
        <w:t>pide, tous les extraits de discours souha</w:t>
      </w:r>
      <w:r w:rsidRPr="008425B5">
        <w:rPr>
          <w:szCs w:val="22"/>
        </w:rPr>
        <w:t>i</w:t>
      </w:r>
      <w:r w:rsidRPr="008425B5">
        <w:rPr>
          <w:szCs w:val="22"/>
        </w:rPr>
        <w:t>tés. Ce logiciel permit donc de constituer, pour chaque échantillon de leaders, des do</w:t>
      </w:r>
      <w:r w:rsidRPr="008425B5">
        <w:rPr>
          <w:szCs w:val="22"/>
        </w:rPr>
        <w:t>s</w:t>
      </w:r>
      <w:r w:rsidRPr="008425B5">
        <w:rPr>
          <w:szCs w:val="22"/>
        </w:rPr>
        <w:t>siers où se retrouvèrent les commentaires recueillis auprès des différents leaders interrogés et cela pour chacun des thèmes r</w:t>
      </w:r>
      <w:r w:rsidRPr="008425B5">
        <w:rPr>
          <w:szCs w:val="22"/>
        </w:rPr>
        <w:t>e</w:t>
      </w:r>
      <w:r w:rsidRPr="008425B5">
        <w:rPr>
          <w:szCs w:val="22"/>
        </w:rPr>
        <w:t>tenus dans la grille d'anal</w:t>
      </w:r>
      <w:r w:rsidRPr="008425B5">
        <w:rPr>
          <w:szCs w:val="22"/>
        </w:rPr>
        <w:t>y</w:t>
      </w:r>
      <w:r w:rsidRPr="008425B5">
        <w:rPr>
          <w:szCs w:val="22"/>
        </w:rPr>
        <w:t>se.</w:t>
      </w:r>
    </w:p>
    <w:p w:rsidR="000E2CC4" w:rsidRDefault="000E2CC4" w:rsidP="000E2CC4">
      <w:pPr>
        <w:spacing w:before="120" w:after="120"/>
        <w:jc w:val="both"/>
        <w:rPr>
          <w:szCs w:val="22"/>
        </w:rPr>
      </w:pPr>
    </w:p>
    <w:p w:rsidR="000E2CC4" w:rsidRPr="00A82421" w:rsidRDefault="000E2CC4" w:rsidP="000E2CC4">
      <w:pPr>
        <w:pStyle w:val="a"/>
      </w:pPr>
      <w:r w:rsidRPr="00A82421">
        <w:t>La stratégie d'analyse</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La stratégie d'analyse repose sur l'analyse de contenu thématique du discours des leaders et les opérations suivantes</w:t>
      </w:r>
      <w:r>
        <w:rPr>
          <w:szCs w:val="22"/>
        </w:rPr>
        <w:t> :</w:t>
      </w:r>
    </w:p>
    <w:p w:rsidR="000E2CC4" w:rsidRDefault="000E2CC4" w:rsidP="000E2CC4">
      <w:pPr>
        <w:spacing w:before="120" w:after="120"/>
        <w:jc w:val="both"/>
        <w:rPr>
          <w:szCs w:val="22"/>
        </w:rPr>
      </w:pPr>
    </w:p>
    <w:p w:rsidR="000E2CC4" w:rsidRPr="008425B5" w:rsidRDefault="000E2CC4" w:rsidP="000E2CC4">
      <w:pPr>
        <w:spacing w:before="120" w:after="120"/>
        <w:ind w:left="720" w:hanging="360"/>
        <w:jc w:val="both"/>
        <w:rPr>
          <w:szCs w:val="22"/>
        </w:rPr>
      </w:pPr>
      <w:r>
        <w:rPr>
          <w:szCs w:val="22"/>
        </w:rPr>
        <w:t>1)</w:t>
      </w:r>
      <w:r>
        <w:rPr>
          <w:szCs w:val="22"/>
        </w:rPr>
        <w:tab/>
      </w:r>
      <w:r w:rsidRPr="008425B5">
        <w:rPr>
          <w:szCs w:val="22"/>
        </w:rPr>
        <w:t>une étape de pré-analyse fondée sur la lecture flottante du co</w:t>
      </w:r>
      <w:r w:rsidRPr="008425B5">
        <w:rPr>
          <w:szCs w:val="22"/>
        </w:rPr>
        <w:t>r</w:t>
      </w:r>
      <w:r w:rsidRPr="008425B5">
        <w:rPr>
          <w:szCs w:val="22"/>
        </w:rPr>
        <w:t>pus (Bardin, 1980)</w:t>
      </w:r>
      <w:r>
        <w:rPr>
          <w:szCs w:val="22"/>
        </w:rPr>
        <w:t> ;</w:t>
      </w:r>
    </w:p>
    <w:p w:rsidR="000E2CC4" w:rsidRPr="008425B5" w:rsidRDefault="000E2CC4" w:rsidP="000E2CC4">
      <w:pPr>
        <w:spacing w:before="120" w:after="120"/>
        <w:ind w:left="720" w:hanging="360"/>
        <w:jc w:val="both"/>
        <w:rPr>
          <w:szCs w:val="22"/>
        </w:rPr>
      </w:pPr>
      <w:r>
        <w:rPr>
          <w:szCs w:val="22"/>
        </w:rPr>
        <w:t>2)</w:t>
      </w:r>
      <w:r>
        <w:rPr>
          <w:szCs w:val="22"/>
        </w:rPr>
        <w:tab/>
      </w:r>
      <w:r w:rsidRPr="008425B5">
        <w:rPr>
          <w:szCs w:val="22"/>
        </w:rPr>
        <w:t>l'analyse descriptive et transversale du discours par thèmes et sous-thèmes en fonction de la grille de codification établie</w:t>
      </w:r>
      <w:r>
        <w:rPr>
          <w:szCs w:val="22"/>
        </w:rPr>
        <w:t> ;</w:t>
      </w:r>
    </w:p>
    <w:p w:rsidR="000E2CC4" w:rsidRDefault="000E2CC4" w:rsidP="000E2CC4">
      <w:pPr>
        <w:pStyle w:val="p"/>
      </w:pPr>
      <w:r>
        <w:t>[51]</w:t>
      </w:r>
    </w:p>
    <w:p w:rsidR="000E2CC4" w:rsidRPr="008425B5" w:rsidRDefault="000E2CC4" w:rsidP="000E2CC4">
      <w:pPr>
        <w:spacing w:before="120" w:after="120"/>
        <w:ind w:left="720" w:hanging="360"/>
        <w:jc w:val="both"/>
      </w:pPr>
      <w:r w:rsidRPr="008425B5">
        <w:rPr>
          <w:szCs w:val="22"/>
        </w:rPr>
        <w:t>3)</w:t>
      </w:r>
      <w:r w:rsidRPr="008425B5">
        <w:rPr>
          <w:szCs w:val="22"/>
        </w:rPr>
        <w:tab/>
        <w:t>l'analyse théorique du matériel, soit une étape de redécoupage-reconstruction-regroupement</w:t>
      </w:r>
      <w:r>
        <w:rPr>
          <w:szCs w:val="22"/>
        </w:rPr>
        <w:t xml:space="preserve"> </w:t>
      </w:r>
      <w:r w:rsidRPr="008425B5">
        <w:rPr>
          <w:szCs w:val="22"/>
        </w:rPr>
        <w:t>thématique du discours en fon</w:t>
      </w:r>
      <w:r w:rsidRPr="008425B5">
        <w:rPr>
          <w:szCs w:val="22"/>
        </w:rPr>
        <w:t>c</w:t>
      </w:r>
      <w:r w:rsidRPr="008425B5">
        <w:rPr>
          <w:szCs w:val="22"/>
        </w:rPr>
        <w:t>tion de catégories analytiques. Cette étape suppose une déma</w:t>
      </w:r>
      <w:r w:rsidRPr="008425B5">
        <w:rPr>
          <w:szCs w:val="22"/>
        </w:rPr>
        <w:t>r</w:t>
      </w:r>
      <w:r w:rsidRPr="008425B5">
        <w:rPr>
          <w:szCs w:val="22"/>
        </w:rPr>
        <w:t>che d'interprét</w:t>
      </w:r>
      <w:r w:rsidRPr="008425B5">
        <w:rPr>
          <w:szCs w:val="22"/>
        </w:rPr>
        <w:t>a</w:t>
      </w:r>
      <w:r w:rsidRPr="008425B5">
        <w:rPr>
          <w:szCs w:val="22"/>
        </w:rPr>
        <w:t>tion et d'inférence, soit la mise en relation du matériel avec la réflexion théorique systématisée autour des d</w:t>
      </w:r>
      <w:r w:rsidRPr="008425B5">
        <w:rPr>
          <w:szCs w:val="22"/>
        </w:rPr>
        <w:t>i</w:t>
      </w:r>
      <w:r w:rsidRPr="008425B5">
        <w:rPr>
          <w:szCs w:val="22"/>
        </w:rPr>
        <w:t>vers thèmes abordés, les hypothèses de recherche, et la m</w:t>
      </w:r>
      <w:r w:rsidRPr="008425B5">
        <w:rPr>
          <w:szCs w:val="22"/>
        </w:rPr>
        <w:t>i</w:t>
      </w:r>
      <w:r w:rsidRPr="008425B5">
        <w:rPr>
          <w:szCs w:val="22"/>
        </w:rPr>
        <w:t>se en interrelation des thématiques internes du discours. Elle suppose également une démarche de conte</w:t>
      </w:r>
      <w:r w:rsidRPr="008425B5">
        <w:rPr>
          <w:szCs w:val="22"/>
        </w:rPr>
        <w:t>x</w:t>
      </w:r>
      <w:r w:rsidRPr="008425B5">
        <w:rPr>
          <w:szCs w:val="22"/>
        </w:rPr>
        <w:t>tualisation, soit la mise en relation du matériel avec les sources s</w:t>
      </w:r>
      <w:r w:rsidRPr="008425B5">
        <w:rPr>
          <w:szCs w:val="22"/>
        </w:rPr>
        <w:t>e</w:t>
      </w:r>
      <w:r w:rsidRPr="008425B5">
        <w:rPr>
          <w:szCs w:val="22"/>
        </w:rPr>
        <w:t>condaires descriptives (données statistiques, sondages, etc.) ou anal</w:t>
      </w:r>
      <w:r w:rsidRPr="008425B5">
        <w:rPr>
          <w:szCs w:val="22"/>
        </w:rPr>
        <w:t>y</w:t>
      </w:r>
      <w:r w:rsidRPr="008425B5">
        <w:rPr>
          <w:szCs w:val="22"/>
        </w:rPr>
        <w:t>tiques (travaux d'interprétation existants) dans le contexte de la société can</w:t>
      </w:r>
      <w:r w:rsidRPr="008425B5">
        <w:rPr>
          <w:szCs w:val="22"/>
        </w:rPr>
        <w:t>a</w:t>
      </w:r>
      <w:r w:rsidRPr="008425B5">
        <w:rPr>
          <w:szCs w:val="22"/>
        </w:rPr>
        <w:t>dienne et québécoise.</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Tous les rapports de recherche contiennent de nombreux extraits d'entrevue qui ont fait l'objet d'une révision linguistique. Ils sont donc présentés dans un français standardisé, épuré des effets de la langue parlée.</w:t>
      </w:r>
    </w:p>
    <w:p w:rsidR="000E2CC4" w:rsidRPr="008425B5" w:rsidRDefault="000E2CC4" w:rsidP="000E2CC4">
      <w:pPr>
        <w:spacing w:before="120" w:after="120"/>
        <w:jc w:val="both"/>
      </w:pPr>
      <w:r w:rsidRPr="008425B5">
        <w:rPr>
          <w:szCs w:val="22"/>
        </w:rPr>
        <w:t>L'analyse descriptive a permis la compilation, pour chaque co</w:t>
      </w:r>
      <w:r w:rsidRPr="008425B5">
        <w:rPr>
          <w:szCs w:val="22"/>
        </w:rPr>
        <w:t>m</w:t>
      </w:r>
      <w:r w:rsidRPr="008425B5">
        <w:rPr>
          <w:szCs w:val="22"/>
        </w:rPr>
        <w:t>munauté, des données quantitatives relatives aux caractéristiques s</w:t>
      </w:r>
      <w:r w:rsidRPr="008425B5">
        <w:rPr>
          <w:szCs w:val="22"/>
        </w:rPr>
        <w:t>o</w:t>
      </w:r>
      <w:r w:rsidRPr="008425B5">
        <w:rPr>
          <w:szCs w:val="22"/>
        </w:rPr>
        <w:t>cio-démographiques des leaders interrogés (âge, sexe, statut d'imm</w:t>
      </w:r>
      <w:r w:rsidRPr="008425B5">
        <w:rPr>
          <w:szCs w:val="22"/>
        </w:rPr>
        <w:t>i</w:t>
      </w:r>
      <w:r w:rsidRPr="008425B5">
        <w:rPr>
          <w:szCs w:val="22"/>
        </w:rPr>
        <w:t>gration et trajet migratoire s'il y avait lieu, statut civil, scolarité, ident</w:t>
      </w:r>
      <w:r w:rsidRPr="008425B5">
        <w:rPr>
          <w:szCs w:val="22"/>
        </w:rPr>
        <w:t>i</w:t>
      </w:r>
      <w:r w:rsidRPr="008425B5">
        <w:rPr>
          <w:szCs w:val="22"/>
        </w:rPr>
        <w:t>fication ethnique, milieu social d'origine, connaissances et pratiques linguistiques, trajectoire socio-professionnelle, etc.). Ce travail, entr</w:t>
      </w:r>
      <w:r w:rsidRPr="008425B5">
        <w:rPr>
          <w:szCs w:val="22"/>
        </w:rPr>
        <w:t>e</w:t>
      </w:r>
      <w:r w:rsidRPr="008425B5">
        <w:rPr>
          <w:szCs w:val="22"/>
        </w:rPr>
        <w:t>pris en octobre 1990 et complété en décembre 1991, a donné lieu à quatre rapports de recherche distincts, chacun présentant le profil des leaders rencontrés de l'une des communautés retenues en une quara</w:t>
      </w:r>
      <w:r w:rsidRPr="008425B5">
        <w:rPr>
          <w:szCs w:val="22"/>
        </w:rPr>
        <w:t>n</w:t>
      </w:r>
      <w:r w:rsidRPr="008425B5">
        <w:rPr>
          <w:szCs w:val="22"/>
        </w:rPr>
        <w:t>taine de t</w:t>
      </w:r>
      <w:r w:rsidRPr="008425B5">
        <w:rPr>
          <w:szCs w:val="22"/>
        </w:rPr>
        <w:t>a</w:t>
      </w:r>
      <w:r w:rsidRPr="008425B5">
        <w:rPr>
          <w:szCs w:val="22"/>
        </w:rPr>
        <w:t>bleaux brièvement commentés (Tardif, Labelle, 1993). Deux assistants de recherche ont successivement travaillé à cette pa</w:t>
      </w:r>
      <w:r w:rsidRPr="008425B5">
        <w:rPr>
          <w:szCs w:val="22"/>
        </w:rPr>
        <w:t>r</w:t>
      </w:r>
      <w:r w:rsidRPr="008425B5">
        <w:rPr>
          <w:szCs w:val="22"/>
        </w:rPr>
        <w:t>tie de l'analyse.</w:t>
      </w:r>
    </w:p>
    <w:p w:rsidR="000E2CC4" w:rsidRPr="008425B5" w:rsidRDefault="000E2CC4" w:rsidP="000E2CC4">
      <w:pPr>
        <w:spacing w:before="120" w:after="120"/>
        <w:jc w:val="both"/>
      </w:pPr>
      <w:r w:rsidRPr="008425B5">
        <w:rPr>
          <w:szCs w:val="22"/>
        </w:rPr>
        <w:t>De juin à décembre 1991, deux assistantes de recherche ont proc</w:t>
      </w:r>
      <w:r w:rsidRPr="008425B5">
        <w:rPr>
          <w:szCs w:val="22"/>
        </w:rPr>
        <w:t>é</w:t>
      </w:r>
      <w:r w:rsidRPr="008425B5">
        <w:rPr>
          <w:szCs w:val="22"/>
        </w:rPr>
        <w:t>dé à l'an</w:t>
      </w:r>
      <w:r w:rsidRPr="008425B5">
        <w:rPr>
          <w:szCs w:val="22"/>
        </w:rPr>
        <w:t>a</w:t>
      </w:r>
      <w:r w:rsidRPr="008425B5">
        <w:rPr>
          <w:szCs w:val="22"/>
        </w:rPr>
        <w:t>lyse descriptive du discours des leaders interviewés sur le mouvement associ</w:t>
      </w:r>
      <w:r w:rsidRPr="008425B5">
        <w:rPr>
          <w:szCs w:val="22"/>
        </w:rPr>
        <w:t>a</w:t>
      </w:r>
      <w:r w:rsidRPr="008425B5">
        <w:rPr>
          <w:szCs w:val="22"/>
        </w:rPr>
        <w:t>tif. Ce travail a mené à la production de quatre rapports de recherche (Polo, Therrien, Labelle, 1993), à des comm</w:t>
      </w:r>
      <w:r w:rsidRPr="008425B5">
        <w:rPr>
          <w:szCs w:val="22"/>
        </w:rPr>
        <w:t>u</w:t>
      </w:r>
      <w:r w:rsidRPr="008425B5">
        <w:rPr>
          <w:szCs w:val="22"/>
        </w:rPr>
        <w:t>nications, à un article sur le mouvement associatif de la communauté haïtienne (Labelle, Therrien, 1992) et à un article sur le discours des leaders des quatre communautés sur le mouvement associatif (Labelle, Therrien, Lévy, à paraître).</w:t>
      </w:r>
    </w:p>
    <w:p w:rsidR="000E2CC4" w:rsidRPr="008425B5" w:rsidRDefault="000E2CC4" w:rsidP="000E2CC4">
      <w:pPr>
        <w:spacing w:before="120" w:after="120"/>
        <w:jc w:val="both"/>
      </w:pPr>
      <w:r w:rsidRPr="008425B5">
        <w:rPr>
          <w:szCs w:val="22"/>
        </w:rPr>
        <w:t>L'analyse thématique de thèmes reliés à la question nationale commença en février 1992. Ces thèmes touchent les pratiques lingui</w:t>
      </w:r>
      <w:r w:rsidRPr="008425B5">
        <w:rPr>
          <w:szCs w:val="22"/>
        </w:rPr>
        <w:t>s</w:t>
      </w:r>
      <w:r w:rsidRPr="008425B5">
        <w:rPr>
          <w:szCs w:val="22"/>
        </w:rPr>
        <w:t>tiques, la loi 101, les p</w:t>
      </w:r>
      <w:r w:rsidRPr="008425B5">
        <w:rPr>
          <w:szCs w:val="22"/>
        </w:rPr>
        <w:t>o</w:t>
      </w:r>
      <w:r w:rsidRPr="008425B5">
        <w:rPr>
          <w:szCs w:val="22"/>
        </w:rPr>
        <w:t>litiques d'intégration, les perceptions de la culture québécoise, l'orientation pol</w:t>
      </w:r>
      <w:r w:rsidRPr="008425B5">
        <w:rPr>
          <w:szCs w:val="22"/>
        </w:rPr>
        <w:t>i</w:t>
      </w:r>
      <w:r w:rsidRPr="008425B5">
        <w:rPr>
          <w:szCs w:val="22"/>
        </w:rPr>
        <w:t>tique et électorale, la citoyenneté, etc. Ce travail donna lieu à une communic</w:t>
      </w:r>
      <w:r w:rsidRPr="008425B5">
        <w:rPr>
          <w:szCs w:val="22"/>
        </w:rPr>
        <w:t>a</w:t>
      </w:r>
      <w:r w:rsidRPr="008425B5">
        <w:rPr>
          <w:szCs w:val="22"/>
        </w:rPr>
        <w:t>tion et à la production de quatre rapports de recherche (Beaudet, Tardif, Labe</w:t>
      </w:r>
      <w:r w:rsidRPr="008425B5">
        <w:rPr>
          <w:szCs w:val="22"/>
        </w:rPr>
        <w:t>l</w:t>
      </w:r>
      <w:r w:rsidRPr="008425B5">
        <w:rPr>
          <w:szCs w:val="22"/>
        </w:rPr>
        <w:t>le, 1993</w:t>
      </w:r>
      <w:r>
        <w:rPr>
          <w:szCs w:val="22"/>
        </w:rPr>
        <w:t> ;</w:t>
      </w:r>
      <w:r w:rsidRPr="008425B5">
        <w:rPr>
          <w:szCs w:val="22"/>
        </w:rPr>
        <w:t xml:space="preserve"> Tardif,</w:t>
      </w:r>
      <w:r>
        <w:rPr>
          <w:szCs w:val="22"/>
        </w:rPr>
        <w:t xml:space="preserve"> </w:t>
      </w:r>
      <w:r>
        <w:t xml:space="preserve">[52] </w:t>
      </w:r>
      <w:r w:rsidRPr="008425B5">
        <w:rPr>
          <w:szCs w:val="22"/>
        </w:rPr>
        <w:t>Beaudet, Labelle, 1993</w:t>
      </w:r>
      <w:r>
        <w:rPr>
          <w:szCs w:val="22"/>
        </w:rPr>
        <w:t> ;</w:t>
      </w:r>
      <w:r w:rsidRPr="008425B5">
        <w:rPr>
          <w:szCs w:val="22"/>
        </w:rPr>
        <w:t xml:space="preserve"> Therrien, Beaudet, Labelle, 1993) et à un article (Labelle, Beaudet, Tardif, Lévy, 1993). Quatre rapports po</w:t>
      </w:r>
      <w:r w:rsidRPr="008425B5">
        <w:rPr>
          <w:szCs w:val="22"/>
        </w:rPr>
        <w:t>r</w:t>
      </w:r>
      <w:r w:rsidRPr="008425B5">
        <w:rPr>
          <w:szCs w:val="22"/>
        </w:rPr>
        <w:t>tent sur l'intégration économique (Labelle, Goyette, Paquin, 1993</w:t>
      </w:r>
      <w:r>
        <w:rPr>
          <w:szCs w:val="22"/>
        </w:rPr>
        <w:t> ;</w:t>
      </w:r>
      <w:r w:rsidRPr="008425B5">
        <w:rPr>
          <w:szCs w:val="22"/>
        </w:rPr>
        <w:t xml:space="preserve"> Labelle, Goyette, 1993). Quatre rapports portent sur l'ethnicité, le r</w:t>
      </w:r>
      <w:r w:rsidRPr="008425B5">
        <w:rPr>
          <w:szCs w:val="22"/>
        </w:rPr>
        <w:t>a</w:t>
      </w:r>
      <w:r w:rsidRPr="008425B5">
        <w:rPr>
          <w:szCs w:val="22"/>
        </w:rPr>
        <w:t>cisme et l'intégration des jeunes (Therrien, Labelle, 1993</w:t>
      </w:r>
      <w:r>
        <w:rPr>
          <w:szCs w:val="22"/>
        </w:rPr>
        <w:t> ;</w:t>
      </w:r>
      <w:r w:rsidRPr="008425B5">
        <w:rPr>
          <w:szCs w:val="22"/>
        </w:rPr>
        <w:t xml:space="preserve"> Paquin, Labelle, 1993).</w:t>
      </w:r>
    </w:p>
    <w:p w:rsidR="000E2CC4" w:rsidRDefault="000E2CC4" w:rsidP="000E2CC4">
      <w:pPr>
        <w:pStyle w:val="p"/>
      </w:pPr>
      <w:r>
        <w:br w:type="page"/>
        <w:t>[53]</w:t>
      </w:r>
    </w:p>
    <w:p w:rsidR="000E2CC4" w:rsidRDefault="000E2CC4" w:rsidP="000E2CC4">
      <w:pPr>
        <w:spacing w:before="120" w:after="120"/>
        <w:jc w:val="both"/>
      </w:pPr>
    </w:p>
    <w:p w:rsidR="000E2CC4" w:rsidRPr="00E94408" w:rsidRDefault="000E2CC4" w:rsidP="000E2CC4">
      <w:pPr>
        <w:spacing w:before="120" w:after="120"/>
        <w:jc w:val="center"/>
        <w:rPr>
          <w:sz w:val="48"/>
        </w:rPr>
      </w:pPr>
      <w:bookmarkStart w:id="13" w:name="Problematique_travaux_issus"/>
      <w:r w:rsidRPr="00E94408">
        <w:rPr>
          <w:sz w:val="48"/>
          <w:szCs w:val="22"/>
        </w:rPr>
        <w:t>TRAVAUX ISSUS DE</w:t>
      </w:r>
      <w:r>
        <w:rPr>
          <w:sz w:val="48"/>
          <w:szCs w:val="22"/>
        </w:rPr>
        <w:br/>
      </w:r>
      <w:r w:rsidRPr="00E94408">
        <w:rPr>
          <w:sz w:val="48"/>
          <w:szCs w:val="22"/>
        </w:rPr>
        <w:t>LA R</w:t>
      </w:r>
      <w:r w:rsidRPr="00E94408">
        <w:rPr>
          <w:sz w:val="48"/>
          <w:szCs w:val="22"/>
        </w:rPr>
        <w:t>E</w:t>
      </w:r>
      <w:r w:rsidRPr="00E94408">
        <w:rPr>
          <w:sz w:val="48"/>
          <w:szCs w:val="22"/>
        </w:rPr>
        <w:t xml:space="preserve">CHERCHE </w:t>
      </w:r>
      <w:r w:rsidRPr="00E94408">
        <w:rPr>
          <w:i/>
          <w:iCs/>
          <w:sz w:val="48"/>
          <w:szCs w:val="22"/>
        </w:rPr>
        <w:t>ETHNICITÉ</w:t>
      </w:r>
      <w:r>
        <w:rPr>
          <w:i/>
          <w:iCs/>
          <w:sz w:val="48"/>
          <w:szCs w:val="22"/>
        </w:rPr>
        <w:br/>
      </w:r>
      <w:r w:rsidRPr="00E94408">
        <w:rPr>
          <w:i/>
          <w:iCs/>
          <w:sz w:val="48"/>
          <w:szCs w:val="22"/>
        </w:rPr>
        <w:t>ET PLUR</w:t>
      </w:r>
      <w:r w:rsidRPr="00E94408">
        <w:rPr>
          <w:i/>
          <w:iCs/>
          <w:sz w:val="48"/>
          <w:szCs w:val="22"/>
        </w:rPr>
        <w:t>A</w:t>
      </w:r>
      <w:r w:rsidRPr="00E94408">
        <w:rPr>
          <w:i/>
          <w:iCs/>
          <w:sz w:val="48"/>
          <w:szCs w:val="22"/>
        </w:rPr>
        <w:t>LISME. LE DISCOURS</w:t>
      </w:r>
      <w:r>
        <w:rPr>
          <w:i/>
          <w:iCs/>
          <w:sz w:val="48"/>
          <w:szCs w:val="22"/>
        </w:rPr>
        <w:br/>
      </w:r>
      <w:r w:rsidRPr="00E94408">
        <w:rPr>
          <w:i/>
          <w:iCs/>
          <w:sz w:val="48"/>
          <w:szCs w:val="22"/>
        </w:rPr>
        <w:t>DE LEADERS D'ASSOCIATIONS</w:t>
      </w:r>
      <w:r>
        <w:rPr>
          <w:i/>
          <w:iCs/>
          <w:sz w:val="48"/>
          <w:szCs w:val="22"/>
        </w:rPr>
        <w:br/>
      </w:r>
      <w:r w:rsidRPr="00E94408">
        <w:rPr>
          <w:i/>
          <w:iCs/>
          <w:sz w:val="48"/>
          <w:szCs w:val="22"/>
        </w:rPr>
        <w:t>ETHNIQUES DE LA R</w:t>
      </w:r>
      <w:r w:rsidRPr="00E94408">
        <w:rPr>
          <w:i/>
          <w:iCs/>
          <w:sz w:val="48"/>
          <w:szCs w:val="22"/>
        </w:rPr>
        <w:t>É</w:t>
      </w:r>
      <w:r>
        <w:rPr>
          <w:i/>
          <w:iCs/>
          <w:sz w:val="48"/>
          <w:szCs w:val="22"/>
        </w:rPr>
        <w:t>GION</w:t>
      </w:r>
      <w:r>
        <w:rPr>
          <w:i/>
          <w:iCs/>
          <w:sz w:val="48"/>
          <w:szCs w:val="22"/>
        </w:rPr>
        <w:br/>
      </w:r>
      <w:r w:rsidRPr="00E94408">
        <w:rPr>
          <w:i/>
          <w:iCs/>
          <w:sz w:val="48"/>
          <w:szCs w:val="22"/>
        </w:rPr>
        <w:t>DE MONTRÉAL</w:t>
      </w:r>
    </w:p>
    <w:bookmarkEnd w:id="13"/>
    <w:p w:rsidR="000E2CC4" w:rsidRDefault="000E2CC4" w:rsidP="000E2CC4">
      <w:pPr>
        <w:spacing w:before="120" w:after="120"/>
        <w:jc w:val="both"/>
        <w:rPr>
          <w:szCs w:val="22"/>
        </w:rPr>
      </w:pPr>
    </w:p>
    <w:p w:rsidR="000E2CC4" w:rsidRDefault="000E2CC4" w:rsidP="000E2CC4">
      <w:pPr>
        <w:spacing w:before="120" w:after="120"/>
        <w:jc w:val="both"/>
        <w:rPr>
          <w:szCs w:val="22"/>
        </w:rPr>
      </w:pPr>
    </w:p>
    <w:p w:rsidR="000E2CC4" w:rsidRPr="008425B5" w:rsidRDefault="000E2CC4" w:rsidP="000E2CC4">
      <w:pPr>
        <w:pStyle w:val="planche"/>
      </w:pPr>
      <w:bookmarkStart w:id="14" w:name="Problematique_travaux_issus_1"/>
      <w:r w:rsidRPr="008425B5">
        <w:t>RAPPORTS DE RECHERCHE</w:t>
      </w:r>
    </w:p>
    <w:bookmarkEnd w:id="14"/>
    <w:p w:rsidR="000E2CC4" w:rsidRDefault="000E2CC4" w:rsidP="000E2CC4">
      <w:pPr>
        <w:spacing w:before="120" w:after="120"/>
        <w:jc w:val="both"/>
        <w:rPr>
          <w:szCs w:val="22"/>
        </w:rPr>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 xml:space="preserve">LABELLE M., </w:t>
      </w:r>
      <w:r w:rsidRPr="008425B5">
        <w:rPr>
          <w:szCs w:val="22"/>
          <w:u w:val="single"/>
        </w:rPr>
        <w:t xml:space="preserve">Problématique générale de la recherche </w:t>
      </w:r>
      <w:r w:rsidRPr="008425B5">
        <w:rPr>
          <w:i/>
          <w:iCs/>
          <w:szCs w:val="22"/>
          <w:u w:val="single"/>
        </w:rPr>
        <w:t>Ethnicité et pluralisme. Le discours de leaders d'associations ethniques de la r</w:t>
      </w:r>
      <w:r w:rsidRPr="008425B5">
        <w:rPr>
          <w:i/>
          <w:iCs/>
          <w:szCs w:val="22"/>
          <w:u w:val="single"/>
        </w:rPr>
        <w:t>é</w:t>
      </w:r>
      <w:r w:rsidRPr="008425B5">
        <w:rPr>
          <w:i/>
          <w:iCs/>
          <w:szCs w:val="22"/>
          <w:u w:val="single"/>
        </w:rPr>
        <w:t>gion de Mo</w:t>
      </w:r>
      <w:r w:rsidRPr="008425B5">
        <w:rPr>
          <w:i/>
          <w:iCs/>
          <w:szCs w:val="22"/>
          <w:u w:val="single"/>
        </w:rPr>
        <w:t>n</w:t>
      </w:r>
      <w:r w:rsidRPr="008425B5">
        <w:rPr>
          <w:i/>
          <w:iCs/>
          <w:szCs w:val="22"/>
          <w:u w:val="single"/>
        </w:rPr>
        <w:t>tréal,</w:t>
      </w:r>
      <w:r w:rsidRPr="008425B5">
        <w:rPr>
          <w:i/>
          <w:iCs/>
          <w:szCs w:val="22"/>
        </w:rPr>
        <w:t xml:space="preserve"> </w:t>
      </w:r>
      <w:r w:rsidRPr="008425B5">
        <w:rPr>
          <w:szCs w:val="22"/>
        </w:rPr>
        <w:t>Université du Québec à Montréal, Département de sociologie, Centre de reche</w:t>
      </w:r>
      <w:r w:rsidRPr="008425B5">
        <w:rPr>
          <w:szCs w:val="22"/>
        </w:rPr>
        <w:t>r</w:t>
      </w:r>
      <w:r w:rsidRPr="008425B5">
        <w:rPr>
          <w:szCs w:val="22"/>
        </w:rPr>
        <w:t>che sur les relations interethniques et le racisme</w:t>
      </w:r>
      <w:r>
        <w:rPr>
          <w:szCs w:val="22"/>
        </w:rPr>
        <w:t>, no </w:t>
      </w:r>
      <w:r w:rsidRPr="008425B5">
        <w:rPr>
          <w:szCs w:val="22"/>
        </w:rPr>
        <w:t>1, 1993.</w:t>
      </w:r>
    </w:p>
    <w:p w:rsidR="000E2CC4" w:rsidRPr="008425B5" w:rsidRDefault="000E2CC4" w:rsidP="000E2CC4">
      <w:pPr>
        <w:spacing w:before="120" w:after="120"/>
        <w:jc w:val="both"/>
      </w:pPr>
      <w:r w:rsidRPr="008425B5">
        <w:rPr>
          <w:szCs w:val="22"/>
        </w:rPr>
        <w:t xml:space="preserve">TARDIF F., LABELLE M., </w:t>
      </w:r>
      <w:r w:rsidRPr="008425B5">
        <w:rPr>
          <w:szCs w:val="22"/>
          <w:u w:val="single"/>
        </w:rPr>
        <w:t>Profils socio-démographiques des le</w:t>
      </w:r>
      <w:r w:rsidRPr="008425B5">
        <w:rPr>
          <w:szCs w:val="22"/>
          <w:u w:val="single"/>
        </w:rPr>
        <w:t>a</w:t>
      </w:r>
      <w:r w:rsidRPr="008425B5">
        <w:rPr>
          <w:szCs w:val="22"/>
          <w:u w:val="single"/>
        </w:rPr>
        <w:t>ders d'or</w:t>
      </w:r>
      <w:r w:rsidRPr="008425B5">
        <w:rPr>
          <w:szCs w:val="22"/>
          <w:u w:val="single"/>
        </w:rPr>
        <w:t>i</w:t>
      </w:r>
      <w:r w:rsidRPr="008425B5">
        <w:rPr>
          <w:szCs w:val="22"/>
          <w:u w:val="single"/>
        </w:rPr>
        <w:t xml:space="preserve">gine italienne, juive, haïtienne et libanaise interviewés dans le cadre de la recherche </w:t>
      </w:r>
      <w:r w:rsidRPr="008425B5">
        <w:rPr>
          <w:i/>
          <w:iCs/>
          <w:szCs w:val="22"/>
          <w:u w:val="single"/>
        </w:rPr>
        <w:t>Ethnicité et pluralisme. Le discours de le</w:t>
      </w:r>
      <w:r w:rsidRPr="008425B5">
        <w:rPr>
          <w:i/>
          <w:iCs/>
          <w:szCs w:val="22"/>
          <w:u w:val="single"/>
        </w:rPr>
        <w:t>a</w:t>
      </w:r>
      <w:r w:rsidRPr="008425B5">
        <w:rPr>
          <w:i/>
          <w:iCs/>
          <w:szCs w:val="22"/>
          <w:u w:val="single"/>
        </w:rPr>
        <w:t>ders d'associations ethniques de la région de Montréal,</w:t>
      </w:r>
      <w:r w:rsidRPr="008425B5">
        <w:rPr>
          <w:i/>
          <w:iCs/>
          <w:szCs w:val="22"/>
        </w:rPr>
        <w:t xml:space="preserve"> </w:t>
      </w:r>
      <w:r w:rsidRPr="008425B5">
        <w:rPr>
          <w:szCs w:val="22"/>
        </w:rPr>
        <w:t>Université du Québec à Montréal, Département de sociologie, Centre de recherche sur les relations i</w:t>
      </w:r>
      <w:r>
        <w:rPr>
          <w:szCs w:val="22"/>
        </w:rPr>
        <w:t>nterethniques et le racisme, no </w:t>
      </w:r>
      <w:r w:rsidRPr="008425B5">
        <w:rPr>
          <w:szCs w:val="22"/>
        </w:rPr>
        <w:t>2, 1993.</w:t>
      </w:r>
    </w:p>
    <w:p w:rsidR="000E2CC4" w:rsidRPr="008425B5" w:rsidRDefault="000E2CC4" w:rsidP="000E2CC4">
      <w:pPr>
        <w:spacing w:before="120" w:after="120"/>
        <w:jc w:val="both"/>
      </w:pPr>
      <w:r w:rsidRPr="008425B5">
        <w:rPr>
          <w:szCs w:val="22"/>
        </w:rPr>
        <w:t xml:space="preserve">THERRIEN M., LABELLE M., </w:t>
      </w:r>
      <w:r w:rsidRPr="008425B5">
        <w:rPr>
          <w:szCs w:val="22"/>
          <w:u w:val="single"/>
        </w:rPr>
        <w:t>Vie associative et ethnicité. Le discours de leaders d'origine italienne de la région de Montréal,</w:t>
      </w:r>
      <w:r w:rsidRPr="008425B5">
        <w:rPr>
          <w:szCs w:val="22"/>
        </w:rPr>
        <w:t xml:space="preserve"> Un</w:t>
      </w:r>
      <w:r w:rsidRPr="008425B5">
        <w:rPr>
          <w:szCs w:val="22"/>
        </w:rPr>
        <w:t>i</w:t>
      </w:r>
      <w:r w:rsidRPr="008425B5">
        <w:rPr>
          <w:szCs w:val="22"/>
        </w:rPr>
        <w:t>versité du Québec à Montréal, Département de sociologie, Centre de recherche sur les relations int</w:t>
      </w:r>
      <w:r w:rsidRPr="008425B5">
        <w:rPr>
          <w:szCs w:val="22"/>
        </w:rPr>
        <w:t>e</w:t>
      </w:r>
      <w:r>
        <w:rPr>
          <w:szCs w:val="22"/>
        </w:rPr>
        <w:t>rethniques et le racisme, no </w:t>
      </w:r>
      <w:r w:rsidRPr="008425B5">
        <w:rPr>
          <w:szCs w:val="22"/>
        </w:rPr>
        <w:t>3, 1993.</w:t>
      </w:r>
    </w:p>
    <w:p w:rsidR="000E2CC4" w:rsidRPr="008425B5" w:rsidRDefault="000E2CC4" w:rsidP="000E2CC4">
      <w:pPr>
        <w:spacing w:before="120" w:after="120"/>
        <w:jc w:val="both"/>
      </w:pPr>
      <w:r w:rsidRPr="008425B5">
        <w:rPr>
          <w:szCs w:val="22"/>
        </w:rPr>
        <w:t xml:space="preserve">POLO A.L., THERRIEN M., LABELLE M., </w:t>
      </w:r>
      <w:r w:rsidRPr="008425B5">
        <w:rPr>
          <w:szCs w:val="22"/>
          <w:u w:val="single"/>
        </w:rPr>
        <w:t>Vie associative et ethnicité. Le discours de leaders juifs de la région de Montréal,</w:t>
      </w:r>
      <w:r w:rsidRPr="008425B5">
        <w:rPr>
          <w:szCs w:val="22"/>
        </w:rPr>
        <w:t xml:space="preserve"> Un</w:t>
      </w:r>
      <w:r w:rsidRPr="008425B5">
        <w:rPr>
          <w:szCs w:val="22"/>
        </w:rPr>
        <w:t>i</w:t>
      </w:r>
      <w:r w:rsidRPr="008425B5">
        <w:rPr>
          <w:szCs w:val="22"/>
        </w:rPr>
        <w:t>versité du Québec à Montréal, Département de sociologie, Centre de recherche sur les relations interet</w:t>
      </w:r>
      <w:r w:rsidRPr="008425B5">
        <w:rPr>
          <w:szCs w:val="22"/>
        </w:rPr>
        <w:t>h</w:t>
      </w:r>
      <w:r>
        <w:rPr>
          <w:szCs w:val="22"/>
        </w:rPr>
        <w:t>niques et le racisme, no </w:t>
      </w:r>
      <w:r w:rsidRPr="008425B5">
        <w:rPr>
          <w:szCs w:val="22"/>
        </w:rPr>
        <w:t>4, 1993.</w:t>
      </w:r>
    </w:p>
    <w:p w:rsidR="000E2CC4" w:rsidRPr="008425B5" w:rsidRDefault="000E2CC4" w:rsidP="000E2CC4">
      <w:pPr>
        <w:spacing w:before="120" w:after="120"/>
        <w:jc w:val="both"/>
      </w:pPr>
      <w:r w:rsidRPr="008425B5">
        <w:rPr>
          <w:szCs w:val="22"/>
        </w:rPr>
        <w:t xml:space="preserve">THERRIEN M., LABELLE M., </w:t>
      </w:r>
      <w:r w:rsidRPr="008425B5">
        <w:rPr>
          <w:szCs w:val="22"/>
          <w:u w:val="single"/>
        </w:rPr>
        <w:t>Vie associative et ethnicité. Le discours de leaders d'origine haïtienne de la région de Montréal</w:t>
      </w:r>
      <w:r w:rsidRPr="008425B5">
        <w:rPr>
          <w:szCs w:val="22"/>
        </w:rPr>
        <w:t>, Un</w:t>
      </w:r>
      <w:r w:rsidRPr="008425B5">
        <w:rPr>
          <w:szCs w:val="22"/>
        </w:rPr>
        <w:t>i</w:t>
      </w:r>
      <w:r w:rsidRPr="008425B5">
        <w:rPr>
          <w:szCs w:val="22"/>
        </w:rPr>
        <w:t>versité du Québec à Montréal, Département de sociologie, Centre de recherche sur les relations int</w:t>
      </w:r>
      <w:r w:rsidRPr="008425B5">
        <w:rPr>
          <w:szCs w:val="22"/>
        </w:rPr>
        <w:t>e</w:t>
      </w:r>
      <w:r>
        <w:rPr>
          <w:szCs w:val="22"/>
        </w:rPr>
        <w:t>rethniques et le racisme, no </w:t>
      </w:r>
      <w:r w:rsidRPr="008425B5">
        <w:rPr>
          <w:szCs w:val="22"/>
        </w:rPr>
        <w:t>5, 1993.</w:t>
      </w:r>
    </w:p>
    <w:p w:rsidR="000E2CC4" w:rsidRPr="008425B5" w:rsidRDefault="000E2CC4" w:rsidP="000E2CC4">
      <w:pPr>
        <w:spacing w:before="120" w:after="120"/>
        <w:jc w:val="both"/>
      </w:pPr>
      <w:r w:rsidRPr="008425B5">
        <w:rPr>
          <w:szCs w:val="22"/>
        </w:rPr>
        <w:t xml:space="preserve">POLO A.L., THERRIEN M., LABELLE M., </w:t>
      </w:r>
      <w:r w:rsidRPr="008425B5">
        <w:rPr>
          <w:szCs w:val="22"/>
          <w:u w:val="single"/>
        </w:rPr>
        <w:t>Vie associative et ethnicité. Le discours de leaders d'origine libanaise de la région de Montréal</w:t>
      </w:r>
      <w:r w:rsidRPr="008425B5">
        <w:rPr>
          <w:szCs w:val="22"/>
        </w:rPr>
        <w:t>, Université du Québec à Montréal, Département de sociol</w:t>
      </w:r>
      <w:r w:rsidRPr="008425B5">
        <w:rPr>
          <w:szCs w:val="22"/>
        </w:rPr>
        <w:t>o</w:t>
      </w:r>
      <w:r w:rsidRPr="008425B5">
        <w:rPr>
          <w:szCs w:val="22"/>
        </w:rPr>
        <w:t>gie, Centre de recherche sur les r</w:t>
      </w:r>
      <w:r w:rsidRPr="008425B5">
        <w:rPr>
          <w:szCs w:val="22"/>
        </w:rPr>
        <w:t>e</w:t>
      </w:r>
      <w:r w:rsidRPr="008425B5">
        <w:rPr>
          <w:szCs w:val="22"/>
        </w:rPr>
        <w:t>lations i</w:t>
      </w:r>
      <w:r>
        <w:rPr>
          <w:szCs w:val="22"/>
        </w:rPr>
        <w:t>nterethniques et le racisme, no </w:t>
      </w:r>
      <w:r w:rsidRPr="008425B5">
        <w:rPr>
          <w:szCs w:val="22"/>
        </w:rPr>
        <w:t>6, 1993.</w:t>
      </w:r>
    </w:p>
    <w:p w:rsidR="000E2CC4" w:rsidRPr="008425B5" w:rsidRDefault="000E2CC4" w:rsidP="000E2CC4">
      <w:pPr>
        <w:spacing w:before="120" w:after="120"/>
        <w:jc w:val="both"/>
      </w:pPr>
      <w:r w:rsidRPr="008425B5">
        <w:rPr>
          <w:szCs w:val="22"/>
        </w:rPr>
        <w:t xml:space="preserve">LABELLE M., GOYETTE M., PAQUIN M., </w:t>
      </w:r>
      <w:r w:rsidRPr="008425B5">
        <w:rPr>
          <w:szCs w:val="22"/>
          <w:u w:val="single"/>
        </w:rPr>
        <w:t>Intégration écon</w:t>
      </w:r>
      <w:r w:rsidRPr="008425B5">
        <w:rPr>
          <w:szCs w:val="22"/>
          <w:u w:val="single"/>
        </w:rPr>
        <w:t>o</w:t>
      </w:r>
      <w:r w:rsidRPr="008425B5">
        <w:rPr>
          <w:szCs w:val="22"/>
          <w:u w:val="single"/>
        </w:rPr>
        <w:t>mique. Le discours de leaders d'origine italienne de la région de Mo</w:t>
      </w:r>
      <w:r w:rsidRPr="008425B5">
        <w:rPr>
          <w:szCs w:val="22"/>
          <w:u w:val="single"/>
        </w:rPr>
        <w:t>n</w:t>
      </w:r>
      <w:r w:rsidRPr="008425B5">
        <w:rPr>
          <w:szCs w:val="22"/>
          <w:u w:val="single"/>
        </w:rPr>
        <w:t>tréal.</w:t>
      </w:r>
      <w:r w:rsidRPr="008425B5">
        <w:rPr>
          <w:szCs w:val="22"/>
        </w:rPr>
        <w:t xml:space="preserve"> Université du Québec à Montréal, Département de sociologie, Centre de recherche sur les r</w:t>
      </w:r>
      <w:r w:rsidRPr="008425B5">
        <w:rPr>
          <w:szCs w:val="22"/>
        </w:rPr>
        <w:t>e</w:t>
      </w:r>
      <w:r w:rsidRPr="008425B5">
        <w:rPr>
          <w:szCs w:val="22"/>
        </w:rPr>
        <w:t>lations i</w:t>
      </w:r>
      <w:r>
        <w:rPr>
          <w:szCs w:val="22"/>
        </w:rPr>
        <w:t>nterethniques et le racisme, no </w:t>
      </w:r>
      <w:r w:rsidRPr="008425B5">
        <w:rPr>
          <w:szCs w:val="22"/>
        </w:rPr>
        <w:t>7, 1993.</w:t>
      </w:r>
    </w:p>
    <w:p w:rsidR="000E2CC4" w:rsidRPr="008425B5" w:rsidRDefault="000E2CC4" w:rsidP="000E2CC4">
      <w:pPr>
        <w:spacing w:before="120" w:after="120"/>
        <w:jc w:val="both"/>
      </w:pPr>
      <w:r w:rsidRPr="008425B5">
        <w:rPr>
          <w:szCs w:val="22"/>
        </w:rPr>
        <w:t xml:space="preserve">LABELLE M., GOYETTE M., PAQUIN M., </w:t>
      </w:r>
      <w:r w:rsidRPr="008425B5">
        <w:rPr>
          <w:szCs w:val="22"/>
          <w:u w:val="single"/>
        </w:rPr>
        <w:t>Intégration écon</w:t>
      </w:r>
      <w:r w:rsidRPr="008425B5">
        <w:rPr>
          <w:szCs w:val="22"/>
          <w:u w:val="single"/>
        </w:rPr>
        <w:t>o</w:t>
      </w:r>
      <w:r w:rsidRPr="008425B5">
        <w:rPr>
          <w:szCs w:val="22"/>
          <w:u w:val="single"/>
        </w:rPr>
        <w:t>mique. Le discours de leaders juifs de la région de Montréal</w:t>
      </w:r>
      <w:r w:rsidRPr="008425B5">
        <w:rPr>
          <w:szCs w:val="22"/>
        </w:rPr>
        <w:t>. Unive</w:t>
      </w:r>
      <w:r w:rsidRPr="008425B5">
        <w:rPr>
          <w:szCs w:val="22"/>
        </w:rPr>
        <w:t>r</w:t>
      </w:r>
      <w:r w:rsidRPr="008425B5">
        <w:rPr>
          <w:szCs w:val="22"/>
        </w:rPr>
        <w:t>sité du Québec à Montréal, Département de sociologie, Centre de r</w:t>
      </w:r>
      <w:r w:rsidRPr="008425B5">
        <w:rPr>
          <w:szCs w:val="22"/>
        </w:rPr>
        <w:t>e</w:t>
      </w:r>
      <w:r w:rsidRPr="008425B5">
        <w:rPr>
          <w:szCs w:val="22"/>
        </w:rPr>
        <w:t>cherche sur les relations interet</w:t>
      </w:r>
      <w:r w:rsidRPr="008425B5">
        <w:rPr>
          <w:szCs w:val="22"/>
        </w:rPr>
        <w:t>h</w:t>
      </w:r>
      <w:r>
        <w:rPr>
          <w:szCs w:val="22"/>
        </w:rPr>
        <w:t>niques et le racisme, no </w:t>
      </w:r>
      <w:r w:rsidRPr="008425B5">
        <w:rPr>
          <w:szCs w:val="22"/>
        </w:rPr>
        <w:t>8, 1993.</w:t>
      </w:r>
    </w:p>
    <w:p w:rsidR="000E2CC4" w:rsidRPr="008425B5" w:rsidRDefault="000E2CC4" w:rsidP="000E2CC4">
      <w:pPr>
        <w:spacing w:before="120" w:after="120"/>
        <w:jc w:val="both"/>
      </w:pPr>
      <w:r w:rsidRPr="008425B5">
        <w:rPr>
          <w:szCs w:val="22"/>
        </w:rPr>
        <w:t xml:space="preserve">LABELLE M., GOYETTE M., </w:t>
      </w:r>
      <w:r w:rsidRPr="008425B5">
        <w:rPr>
          <w:szCs w:val="22"/>
          <w:u w:val="single"/>
        </w:rPr>
        <w:t>Intégration économique. Le di</w:t>
      </w:r>
      <w:r w:rsidRPr="008425B5">
        <w:rPr>
          <w:szCs w:val="22"/>
          <w:u w:val="single"/>
        </w:rPr>
        <w:t>s</w:t>
      </w:r>
      <w:r w:rsidRPr="008425B5">
        <w:rPr>
          <w:szCs w:val="22"/>
          <w:u w:val="single"/>
        </w:rPr>
        <w:t>cours de leaders d'origine haïtienne de la région de Montréal.</w:t>
      </w:r>
      <w:r w:rsidRPr="008425B5">
        <w:rPr>
          <w:szCs w:val="22"/>
        </w:rPr>
        <w:t xml:space="preserve"> Unive</w:t>
      </w:r>
      <w:r w:rsidRPr="008425B5">
        <w:rPr>
          <w:szCs w:val="22"/>
        </w:rPr>
        <w:t>r</w:t>
      </w:r>
      <w:r w:rsidRPr="008425B5">
        <w:rPr>
          <w:szCs w:val="22"/>
        </w:rPr>
        <w:t>sité du Québec à Montréal, Département de sociologie, Centre de r</w:t>
      </w:r>
      <w:r w:rsidRPr="008425B5">
        <w:rPr>
          <w:szCs w:val="22"/>
        </w:rPr>
        <w:t>e</w:t>
      </w:r>
      <w:r w:rsidRPr="008425B5">
        <w:rPr>
          <w:szCs w:val="22"/>
        </w:rPr>
        <w:t>cherche sur les relations interet</w:t>
      </w:r>
      <w:r w:rsidRPr="008425B5">
        <w:rPr>
          <w:szCs w:val="22"/>
        </w:rPr>
        <w:t>h</w:t>
      </w:r>
      <w:r>
        <w:rPr>
          <w:szCs w:val="22"/>
        </w:rPr>
        <w:t>niques et le racisme, no </w:t>
      </w:r>
      <w:r w:rsidRPr="008425B5">
        <w:rPr>
          <w:szCs w:val="22"/>
        </w:rPr>
        <w:t>9, 1993.</w:t>
      </w:r>
    </w:p>
    <w:p w:rsidR="000E2CC4" w:rsidRPr="008425B5" w:rsidRDefault="000E2CC4" w:rsidP="000E2CC4">
      <w:pPr>
        <w:spacing w:before="120" w:after="120"/>
        <w:jc w:val="both"/>
      </w:pPr>
      <w:r w:rsidRPr="008425B5">
        <w:rPr>
          <w:szCs w:val="22"/>
        </w:rPr>
        <w:t xml:space="preserve">LABELLE M., GOYETTE M., PAQUIN M., </w:t>
      </w:r>
      <w:r w:rsidRPr="008425B5">
        <w:rPr>
          <w:szCs w:val="22"/>
          <w:u w:val="single"/>
        </w:rPr>
        <w:t>Intégration écon</w:t>
      </w:r>
      <w:r w:rsidRPr="008425B5">
        <w:rPr>
          <w:szCs w:val="22"/>
          <w:u w:val="single"/>
        </w:rPr>
        <w:t>o</w:t>
      </w:r>
      <w:r w:rsidRPr="008425B5">
        <w:rPr>
          <w:szCs w:val="22"/>
          <w:u w:val="single"/>
        </w:rPr>
        <w:t>mique. Le discours de leaders d'origine libanaise de la région de Mo</w:t>
      </w:r>
      <w:r w:rsidRPr="008425B5">
        <w:rPr>
          <w:szCs w:val="22"/>
          <w:u w:val="single"/>
        </w:rPr>
        <w:t>n</w:t>
      </w:r>
      <w:r w:rsidRPr="008425B5">
        <w:rPr>
          <w:szCs w:val="22"/>
          <w:u w:val="single"/>
        </w:rPr>
        <w:t>tréal,</w:t>
      </w:r>
      <w:r w:rsidRPr="008425B5">
        <w:rPr>
          <w:szCs w:val="22"/>
        </w:rPr>
        <w:t xml:space="preserve"> Université du Québec à Montréal, Département de sociologie, Centre de recherche sur les r</w:t>
      </w:r>
      <w:r w:rsidRPr="008425B5">
        <w:rPr>
          <w:szCs w:val="22"/>
        </w:rPr>
        <w:t>e</w:t>
      </w:r>
      <w:r w:rsidRPr="008425B5">
        <w:rPr>
          <w:szCs w:val="22"/>
        </w:rPr>
        <w:t>lations interethniques et le racisme, no</w:t>
      </w:r>
      <w:r>
        <w:rPr>
          <w:szCs w:val="22"/>
        </w:rPr>
        <w:t> </w:t>
      </w:r>
      <w:r w:rsidRPr="008425B5">
        <w:rPr>
          <w:szCs w:val="22"/>
        </w:rPr>
        <w:t>10, 1993.</w:t>
      </w:r>
    </w:p>
    <w:p w:rsidR="000E2CC4" w:rsidRDefault="000E2CC4" w:rsidP="000E2CC4">
      <w:pPr>
        <w:spacing w:before="120" w:after="120"/>
        <w:jc w:val="both"/>
      </w:pPr>
      <w:r>
        <w:t>[54]</w:t>
      </w:r>
    </w:p>
    <w:p w:rsidR="000E2CC4" w:rsidRPr="008425B5" w:rsidRDefault="000E2CC4" w:rsidP="000E2CC4">
      <w:pPr>
        <w:spacing w:before="120" w:after="120"/>
        <w:jc w:val="both"/>
      </w:pPr>
      <w:r w:rsidRPr="008425B5">
        <w:rPr>
          <w:szCs w:val="22"/>
        </w:rPr>
        <w:t xml:space="preserve">TARDIF F., BEAUDET G., LABELLE M., </w:t>
      </w:r>
      <w:r w:rsidRPr="008425B5">
        <w:rPr>
          <w:szCs w:val="22"/>
          <w:u w:val="single"/>
        </w:rPr>
        <w:t>Question nation</w:t>
      </w:r>
      <w:r w:rsidRPr="008425B5">
        <w:rPr>
          <w:szCs w:val="22"/>
          <w:u w:val="single"/>
        </w:rPr>
        <w:t>a</w:t>
      </w:r>
      <w:r w:rsidRPr="008425B5">
        <w:rPr>
          <w:szCs w:val="22"/>
          <w:u w:val="single"/>
        </w:rPr>
        <w:t>le et ethnicité. Le discours de leaders d'origine italienne de la région de Montréal,</w:t>
      </w:r>
      <w:r w:rsidRPr="008425B5">
        <w:rPr>
          <w:szCs w:val="22"/>
        </w:rPr>
        <w:t xml:space="preserve"> Université du Québec à Montréal, Département de sociol</w:t>
      </w:r>
      <w:r w:rsidRPr="008425B5">
        <w:rPr>
          <w:szCs w:val="22"/>
        </w:rPr>
        <w:t>o</w:t>
      </w:r>
      <w:r w:rsidRPr="008425B5">
        <w:rPr>
          <w:szCs w:val="22"/>
        </w:rPr>
        <w:t>gie, Centre de recherche sur les relations interethniques et le raci</w:t>
      </w:r>
      <w:r w:rsidRPr="008425B5">
        <w:rPr>
          <w:szCs w:val="22"/>
        </w:rPr>
        <w:t>s</w:t>
      </w:r>
      <w:r>
        <w:rPr>
          <w:szCs w:val="22"/>
        </w:rPr>
        <w:t>me, no </w:t>
      </w:r>
      <w:r w:rsidRPr="008425B5">
        <w:rPr>
          <w:szCs w:val="22"/>
        </w:rPr>
        <w:t>11, 1993.</w:t>
      </w:r>
    </w:p>
    <w:p w:rsidR="000E2CC4" w:rsidRPr="008425B5" w:rsidRDefault="000E2CC4" w:rsidP="000E2CC4">
      <w:pPr>
        <w:spacing w:before="120" w:after="120"/>
        <w:jc w:val="both"/>
      </w:pPr>
      <w:r w:rsidRPr="008425B5">
        <w:rPr>
          <w:szCs w:val="22"/>
        </w:rPr>
        <w:t xml:space="preserve">THERRIEN M., BEAUDET G., LABELLE M., </w:t>
      </w:r>
      <w:r w:rsidRPr="008425B5">
        <w:rPr>
          <w:szCs w:val="22"/>
          <w:u w:val="single"/>
        </w:rPr>
        <w:t>Question nation</w:t>
      </w:r>
      <w:r w:rsidRPr="008425B5">
        <w:rPr>
          <w:szCs w:val="22"/>
          <w:u w:val="single"/>
        </w:rPr>
        <w:t>a</w:t>
      </w:r>
      <w:r w:rsidRPr="008425B5">
        <w:rPr>
          <w:szCs w:val="22"/>
          <w:u w:val="single"/>
        </w:rPr>
        <w:t>le et ethn</w:t>
      </w:r>
      <w:r w:rsidRPr="008425B5">
        <w:rPr>
          <w:szCs w:val="22"/>
          <w:u w:val="single"/>
        </w:rPr>
        <w:t>i</w:t>
      </w:r>
      <w:r w:rsidRPr="008425B5">
        <w:rPr>
          <w:szCs w:val="22"/>
          <w:u w:val="single"/>
        </w:rPr>
        <w:t>cité. Le discours de leaders juifs de la région de Montréal,</w:t>
      </w:r>
      <w:r w:rsidRPr="008425B5">
        <w:rPr>
          <w:szCs w:val="22"/>
        </w:rPr>
        <w:t xml:space="preserve"> Université du Québec à Montréal, Département de sociologie, Centre de recherche sur les relations interethniques et le racisme, no</w:t>
      </w:r>
      <w:r>
        <w:rPr>
          <w:szCs w:val="22"/>
        </w:rPr>
        <w:t> </w:t>
      </w:r>
      <w:r w:rsidRPr="008425B5">
        <w:rPr>
          <w:szCs w:val="22"/>
        </w:rPr>
        <w:t>12, 1993.</w:t>
      </w:r>
    </w:p>
    <w:p w:rsidR="000E2CC4" w:rsidRPr="008425B5" w:rsidRDefault="000E2CC4" w:rsidP="000E2CC4">
      <w:pPr>
        <w:spacing w:before="120" w:after="120"/>
        <w:jc w:val="both"/>
      </w:pPr>
      <w:r w:rsidRPr="008425B5">
        <w:rPr>
          <w:szCs w:val="22"/>
        </w:rPr>
        <w:t xml:space="preserve">TARDIF F., BEAUDET G, LABELLE M., </w:t>
      </w:r>
      <w:r w:rsidRPr="008425B5">
        <w:rPr>
          <w:szCs w:val="22"/>
          <w:u w:val="single"/>
        </w:rPr>
        <w:t>Question nationale et ethnicité. Le discours de leaders d'origine haïtienne de la région de Montréal,</w:t>
      </w:r>
      <w:r w:rsidRPr="008425B5">
        <w:rPr>
          <w:szCs w:val="22"/>
        </w:rPr>
        <w:t xml:space="preserve"> Université du Québec à Montréal, Département de sociol</w:t>
      </w:r>
      <w:r w:rsidRPr="008425B5">
        <w:rPr>
          <w:szCs w:val="22"/>
        </w:rPr>
        <w:t>o</w:t>
      </w:r>
      <w:r w:rsidRPr="008425B5">
        <w:rPr>
          <w:szCs w:val="22"/>
        </w:rPr>
        <w:t>gie, Centre de recherche sur les relations interethniques et le racisme, no</w:t>
      </w:r>
      <w:r>
        <w:rPr>
          <w:szCs w:val="22"/>
        </w:rPr>
        <w:t> </w:t>
      </w:r>
      <w:r w:rsidRPr="008425B5">
        <w:rPr>
          <w:szCs w:val="22"/>
        </w:rPr>
        <w:t>13, 1993.</w:t>
      </w:r>
    </w:p>
    <w:p w:rsidR="000E2CC4" w:rsidRPr="008425B5" w:rsidRDefault="000E2CC4" w:rsidP="000E2CC4">
      <w:pPr>
        <w:spacing w:before="120" w:after="120"/>
        <w:jc w:val="both"/>
      </w:pPr>
      <w:r w:rsidRPr="008425B5">
        <w:rPr>
          <w:szCs w:val="22"/>
        </w:rPr>
        <w:t xml:space="preserve">BEAUDET G., TARDIF F., LABELLE M., </w:t>
      </w:r>
      <w:r w:rsidRPr="008425B5">
        <w:rPr>
          <w:szCs w:val="22"/>
          <w:u w:val="single"/>
        </w:rPr>
        <w:t>Question nationale et ethnicité. Le discours de leaders d'origine libanaise de la région de Montréal,</w:t>
      </w:r>
      <w:r w:rsidRPr="008425B5">
        <w:rPr>
          <w:szCs w:val="22"/>
        </w:rPr>
        <w:t xml:space="preserve"> Université du Québec à Montréal, Département de sociol</w:t>
      </w:r>
      <w:r w:rsidRPr="008425B5">
        <w:rPr>
          <w:szCs w:val="22"/>
        </w:rPr>
        <w:t>o</w:t>
      </w:r>
      <w:r w:rsidRPr="008425B5">
        <w:rPr>
          <w:szCs w:val="22"/>
        </w:rPr>
        <w:t>gie, Centre de recherche sur les relations interethniques et le racisme, no</w:t>
      </w:r>
      <w:r>
        <w:rPr>
          <w:szCs w:val="22"/>
        </w:rPr>
        <w:t> </w:t>
      </w:r>
      <w:r w:rsidRPr="008425B5">
        <w:rPr>
          <w:szCs w:val="22"/>
        </w:rPr>
        <w:t>14, 1993.</w:t>
      </w:r>
    </w:p>
    <w:p w:rsidR="000E2CC4" w:rsidRPr="008425B5" w:rsidRDefault="000E2CC4" w:rsidP="000E2CC4">
      <w:pPr>
        <w:spacing w:before="120" w:after="120"/>
        <w:jc w:val="both"/>
      </w:pPr>
      <w:r w:rsidRPr="008425B5">
        <w:rPr>
          <w:szCs w:val="22"/>
        </w:rPr>
        <w:t xml:space="preserve">PAQUIN M., LABELLE M., </w:t>
      </w:r>
      <w:r w:rsidRPr="008425B5">
        <w:rPr>
          <w:szCs w:val="22"/>
          <w:u w:val="single"/>
        </w:rPr>
        <w:t>Ethnicité, racisme et intégration des jeunes. Le discours de leaders d'origine italienne de la région de Mo</w:t>
      </w:r>
      <w:r w:rsidRPr="008425B5">
        <w:rPr>
          <w:szCs w:val="22"/>
          <w:u w:val="single"/>
        </w:rPr>
        <w:t>n</w:t>
      </w:r>
      <w:r w:rsidRPr="008425B5">
        <w:rPr>
          <w:szCs w:val="22"/>
          <w:u w:val="single"/>
        </w:rPr>
        <w:t>tréal,</w:t>
      </w:r>
      <w:r w:rsidRPr="008425B5">
        <w:rPr>
          <w:szCs w:val="22"/>
        </w:rPr>
        <w:t xml:space="preserve"> Université du Québec à Montréal, Département de sociologie, Centre de recherche sur les r</w:t>
      </w:r>
      <w:r w:rsidRPr="008425B5">
        <w:rPr>
          <w:szCs w:val="22"/>
        </w:rPr>
        <w:t>e</w:t>
      </w:r>
      <w:r w:rsidRPr="008425B5">
        <w:rPr>
          <w:szCs w:val="22"/>
        </w:rPr>
        <w:t>lations interethniques et le racisme, no</w:t>
      </w:r>
      <w:r>
        <w:rPr>
          <w:szCs w:val="22"/>
        </w:rPr>
        <w:t> </w:t>
      </w:r>
      <w:r w:rsidRPr="008425B5">
        <w:rPr>
          <w:szCs w:val="22"/>
        </w:rPr>
        <w:t>15, 1993.</w:t>
      </w:r>
    </w:p>
    <w:p w:rsidR="000E2CC4" w:rsidRPr="008425B5" w:rsidRDefault="000E2CC4" w:rsidP="000E2CC4">
      <w:pPr>
        <w:spacing w:before="120" w:after="120"/>
        <w:jc w:val="both"/>
      </w:pPr>
      <w:r w:rsidRPr="008425B5">
        <w:rPr>
          <w:szCs w:val="22"/>
        </w:rPr>
        <w:t xml:space="preserve">THERRIEN M., LABELLE M., </w:t>
      </w:r>
      <w:r w:rsidRPr="008425B5">
        <w:rPr>
          <w:szCs w:val="22"/>
          <w:u w:val="single"/>
        </w:rPr>
        <w:t>Ethnicité, racisme et intégration des jeunes. Le discours de leaders juifs de la région de Montréal,</w:t>
      </w:r>
      <w:r w:rsidRPr="008425B5">
        <w:rPr>
          <w:szCs w:val="22"/>
        </w:rPr>
        <w:t xml:space="preserve"> Un</w:t>
      </w:r>
      <w:r w:rsidRPr="008425B5">
        <w:rPr>
          <w:szCs w:val="22"/>
        </w:rPr>
        <w:t>i</w:t>
      </w:r>
      <w:r w:rsidRPr="008425B5">
        <w:rPr>
          <w:szCs w:val="22"/>
        </w:rPr>
        <w:t>versité du Québec à Montréal, Département de sociologie, Centre de recherche sur les relations int</w:t>
      </w:r>
      <w:r w:rsidRPr="008425B5">
        <w:rPr>
          <w:szCs w:val="22"/>
        </w:rPr>
        <w:t>e</w:t>
      </w:r>
      <w:r w:rsidRPr="008425B5">
        <w:rPr>
          <w:szCs w:val="22"/>
        </w:rPr>
        <w:t>rethniques et le racisme, no</w:t>
      </w:r>
      <w:r>
        <w:rPr>
          <w:szCs w:val="22"/>
        </w:rPr>
        <w:t> </w:t>
      </w:r>
      <w:r w:rsidRPr="008425B5">
        <w:rPr>
          <w:szCs w:val="22"/>
        </w:rPr>
        <w:t>16, 1993.</w:t>
      </w:r>
    </w:p>
    <w:p w:rsidR="000E2CC4" w:rsidRPr="008425B5" w:rsidRDefault="000E2CC4" w:rsidP="000E2CC4">
      <w:pPr>
        <w:spacing w:before="120" w:after="120"/>
        <w:jc w:val="both"/>
      </w:pPr>
      <w:r w:rsidRPr="008425B5">
        <w:rPr>
          <w:szCs w:val="22"/>
        </w:rPr>
        <w:t xml:space="preserve">THERRIEN M., LABELLE M., </w:t>
      </w:r>
      <w:r w:rsidRPr="008425B5">
        <w:rPr>
          <w:szCs w:val="22"/>
          <w:u w:val="single"/>
        </w:rPr>
        <w:t>Ethnicité, racisme et intégration des jeunes. Le discours de leaders d'origine haïtienne de la région de Montréal,</w:t>
      </w:r>
      <w:r w:rsidRPr="008425B5">
        <w:rPr>
          <w:szCs w:val="22"/>
        </w:rPr>
        <w:t xml:space="preserve"> Université du Québec à Montréal, Département de sociol</w:t>
      </w:r>
      <w:r w:rsidRPr="008425B5">
        <w:rPr>
          <w:szCs w:val="22"/>
        </w:rPr>
        <w:t>o</w:t>
      </w:r>
      <w:r w:rsidRPr="008425B5">
        <w:rPr>
          <w:szCs w:val="22"/>
        </w:rPr>
        <w:t>gie, Centre de recherche sur les relations interethniques et le racisme, no</w:t>
      </w:r>
      <w:r>
        <w:rPr>
          <w:szCs w:val="22"/>
        </w:rPr>
        <w:t> </w:t>
      </w:r>
      <w:r w:rsidRPr="008425B5">
        <w:rPr>
          <w:szCs w:val="22"/>
        </w:rPr>
        <w:t>17, 1993.</w:t>
      </w:r>
    </w:p>
    <w:p w:rsidR="000E2CC4" w:rsidRPr="008425B5" w:rsidRDefault="000E2CC4" w:rsidP="000E2CC4">
      <w:pPr>
        <w:spacing w:before="120" w:after="120"/>
        <w:jc w:val="both"/>
      </w:pPr>
      <w:r w:rsidRPr="008425B5">
        <w:rPr>
          <w:szCs w:val="22"/>
        </w:rPr>
        <w:t xml:space="preserve">PAQUIN M., LABELLE M., </w:t>
      </w:r>
      <w:r w:rsidRPr="008425B5">
        <w:rPr>
          <w:szCs w:val="22"/>
          <w:u w:val="single"/>
        </w:rPr>
        <w:t>Ethnicité, racisme et intégration des jeunes. Le discours de leaders d'origine libanaise de la région de Mo</w:t>
      </w:r>
      <w:r w:rsidRPr="008425B5">
        <w:rPr>
          <w:szCs w:val="22"/>
          <w:u w:val="single"/>
        </w:rPr>
        <w:t>n</w:t>
      </w:r>
      <w:r w:rsidRPr="008425B5">
        <w:rPr>
          <w:szCs w:val="22"/>
          <w:u w:val="single"/>
        </w:rPr>
        <w:t>tréal,</w:t>
      </w:r>
      <w:r w:rsidRPr="008425B5">
        <w:rPr>
          <w:szCs w:val="22"/>
        </w:rPr>
        <w:t xml:space="preserve"> Université du Québec à Montréal, Département de sociologie, Centre de recherche sur les r</w:t>
      </w:r>
      <w:r w:rsidRPr="008425B5">
        <w:rPr>
          <w:szCs w:val="22"/>
        </w:rPr>
        <w:t>e</w:t>
      </w:r>
      <w:r w:rsidRPr="008425B5">
        <w:rPr>
          <w:szCs w:val="22"/>
        </w:rPr>
        <w:t>lations interethniques et le racisme, no</w:t>
      </w:r>
      <w:r>
        <w:rPr>
          <w:szCs w:val="22"/>
        </w:rPr>
        <w:t> </w:t>
      </w:r>
      <w:r w:rsidRPr="008425B5">
        <w:rPr>
          <w:szCs w:val="22"/>
        </w:rPr>
        <w:t>18, 1993.</w:t>
      </w:r>
    </w:p>
    <w:p w:rsidR="000E2CC4" w:rsidRDefault="000E2CC4" w:rsidP="000E2CC4">
      <w:pPr>
        <w:spacing w:before="120" w:after="120"/>
        <w:jc w:val="both"/>
        <w:rPr>
          <w:szCs w:val="22"/>
        </w:rPr>
      </w:pPr>
      <w:r>
        <w:rPr>
          <w:szCs w:val="22"/>
        </w:rPr>
        <w:br w:type="page"/>
      </w:r>
    </w:p>
    <w:p w:rsidR="000E2CC4" w:rsidRPr="008425B5" w:rsidRDefault="000E2CC4" w:rsidP="000E2CC4">
      <w:pPr>
        <w:pStyle w:val="planche"/>
      </w:pPr>
      <w:bookmarkStart w:id="15" w:name="Problematique_travaux_issus_2"/>
      <w:r>
        <w:t>MÉMOIRES DE MAITRISE RELIÉS</w:t>
      </w:r>
      <w:r>
        <w:br/>
        <w:t>À LA PROBLÉMATIQUE GÉ</w:t>
      </w:r>
      <w:r w:rsidRPr="008425B5">
        <w:t>N</w:t>
      </w:r>
      <w:r>
        <w:t>É</w:t>
      </w:r>
      <w:r w:rsidRPr="008425B5">
        <w:t>RALE</w:t>
      </w:r>
      <w:r>
        <w:br/>
      </w:r>
      <w:r w:rsidRPr="008425B5">
        <w:t>DE LA RECHERCHE</w:t>
      </w:r>
    </w:p>
    <w:bookmarkEnd w:id="15"/>
    <w:p w:rsidR="000E2CC4" w:rsidRDefault="000E2CC4" w:rsidP="000E2CC4">
      <w:pPr>
        <w:spacing w:before="120" w:after="120"/>
        <w:jc w:val="both"/>
        <w:rPr>
          <w:szCs w:val="22"/>
        </w:rPr>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 xml:space="preserve">ABOUD B., </w:t>
      </w:r>
      <w:r w:rsidRPr="008425B5">
        <w:rPr>
          <w:szCs w:val="22"/>
          <w:u w:val="single"/>
        </w:rPr>
        <w:t>Communitv Associations and their Relations with the State. The Case of the Arab Associative Network of Montréal. M</w:t>
      </w:r>
      <w:r w:rsidRPr="008425B5">
        <w:rPr>
          <w:szCs w:val="22"/>
          <w:u w:val="single"/>
        </w:rPr>
        <w:t>é</w:t>
      </w:r>
      <w:r w:rsidRPr="008425B5">
        <w:rPr>
          <w:szCs w:val="22"/>
          <w:u w:val="single"/>
        </w:rPr>
        <w:t>moire présenté comme exigence partielle de la maîtrise en sociologie.</w:t>
      </w:r>
      <w:r w:rsidRPr="008425B5">
        <w:rPr>
          <w:szCs w:val="22"/>
        </w:rPr>
        <w:t xml:space="preserve"> Montréal, Université du Québec à Montréal, Département de sociol</w:t>
      </w:r>
      <w:r w:rsidRPr="008425B5">
        <w:rPr>
          <w:szCs w:val="22"/>
        </w:rPr>
        <w:t>o</w:t>
      </w:r>
      <w:r w:rsidRPr="008425B5">
        <w:rPr>
          <w:szCs w:val="22"/>
        </w:rPr>
        <w:t>gie, 1992.</w:t>
      </w:r>
    </w:p>
    <w:p w:rsidR="000E2CC4" w:rsidRPr="008425B5" w:rsidRDefault="000E2CC4" w:rsidP="000E2CC4">
      <w:pPr>
        <w:spacing w:before="120" w:after="120"/>
        <w:jc w:val="both"/>
      </w:pPr>
      <w:r w:rsidRPr="008425B5">
        <w:rPr>
          <w:szCs w:val="22"/>
        </w:rPr>
        <w:t xml:space="preserve">TARDIF F., </w:t>
      </w:r>
      <w:r w:rsidRPr="008425B5">
        <w:rPr>
          <w:szCs w:val="22"/>
          <w:u w:val="single"/>
        </w:rPr>
        <w:t>Le discours de leaders de regroupements multiethn</w:t>
      </w:r>
      <w:r w:rsidRPr="008425B5">
        <w:rPr>
          <w:szCs w:val="22"/>
          <w:u w:val="single"/>
        </w:rPr>
        <w:t>i</w:t>
      </w:r>
      <w:r w:rsidRPr="008425B5">
        <w:rPr>
          <w:szCs w:val="22"/>
          <w:u w:val="single"/>
        </w:rPr>
        <w:t>ques sur la société québécoise et les relations interethniques au Qu</w:t>
      </w:r>
      <w:r w:rsidRPr="008425B5">
        <w:rPr>
          <w:szCs w:val="22"/>
          <w:u w:val="single"/>
        </w:rPr>
        <w:t>é</w:t>
      </w:r>
      <w:r w:rsidRPr="008425B5">
        <w:rPr>
          <w:szCs w:val="22"/>
          <w:u w:val="single"/>
        </w:rPr>
        <w:t>bec</w:t>
      </w:r>
      <w:r>
        <w:rPr>
          <w:szCs w:val="22"/>
          <w:u w:val="single"/>
        </w:rPr>
        <w:t> :</w:t>
      </w:r>
      <w:r w:rsidRPr="008425B5">
        <w:rPr>
          <w:szCs w:val="22"/>
          <w:u w:val="single"/>
        </w:rPr>
        <w:t xml:space="preserve"> mémoire présenté comme exigence partielle de la maîtrise en sociologie,</w:t>
      </w:r>
      <w:r w:rsidRPr="008425B5">
        <w:rPr>
          <w:szCs w:val="22"/>
        </w:rPr>
        <w:t xml:space="preserve"> Montréal, Université du Québec à Montréal, 1991.</w:t>
      </w:r>
    </w:p>
    <w:p w:rsidR="000E2CC4" w:rsidRPr="008425B5" w:rsidRDefault="000E2CC4" w:rsidP="000E2CC4">
      <w:pPr>
        <w:spacing w:before="120" w:after="120"/>
        <w:jc w:val="both"/>
      </w:pPr>
      <w:r w:rsidRPr="008425B5">
        <w:rPr>
          <w:szCs w:val="22"/>
        </w:rPr>
        <w:t xml:space="preserve">THERRIEN M., </w:t>
      </w:r>
      <w:r w:rsidRPr="008425B5">
        <w:rPr>
          <w:szCs w:val="22"/>
          <w:u w:val="single"/>
        </w:rPr>
        <w:t>Le discours de leaders de communautés ethniques de la r</w:t>
      </w:r>
      <w:r w:rsidRPr="008425B5">
        <w:rPr>
          <w:szCs w:val="22"/>
          <w:u w:val="single"/>
        </w:rPr>
        <w:t>é</w:t>
      </w:r>
      <w:r w:rsidRPr="008425B5">
        <w:rPr>
          <w:szCs w:val="22"/>
          <w:u w:val="single"/>
        </w:rPr>
        <w:t>gion de Montréal sur l'ethnicité, le culture et le mouvement associatif</w:t>
      </w:r>
      <w:r>
        <w:rPr>
          <w:szCs w:val="22"/>
          <w:u w:val="single"/>
        </w:rPr>
        <w:t> :</w:t>
      </w:r>
      <w:r w:rsidRPr="008425B5">
        <w:rPr>
          <w:szCs w:val="22"/>
          <w:u w:val="single"/>
        </w:rPr>
        <w:t xml:space="preserve"> mémoire présenté comme exigence partielle de la maîtrise en sociologie,</w:t>
      </w:r>
      <w:r w:rsidRPr="008425B5">
        <w:rPr>
          <w:szCs w:val="22"/>
        </w:rPr>
        <w:t xml:space="preserve"> Montréal, Un</w:t>
      </w:r>
      <w:r w:rsidRPr="008425B5">
        <w:rPr>
          <w:szCs w:val="22"/>
        </w:rPr>
        <w:t>i</w:t>
      </w:r>
      <w:r w:rsidRPr="008425B5">
        <w:rPr>
          <w:szCs w:val="22"/>
        </w:rPr>
        <w:t>versité du Québec à Montréal, mai 1993.</w:t>
      </w:r>
    </w:p>
    <w:p w:rsidR="000E2CC4" w:rsidRDefault="000E2CC4" w:rsidP="000E2CC4">
      <w:pPr>
        <w:spacing w:before="120" w:after="120"/>
        <w:jc w:val="both"/>
      </w:pPr>
      <w:r>
        <w:t>[55]</w:t>
      </w:r>
    </w:p>
    <w:p w:rsidR="000E2CC4" w:rsidRDefault="000E2CC4" w:rsidP="000E2CC4">
      <w:pPr>
        <w:spacing w:before="120" w:after="120"/>
        <w:jc w:val="both"/>
      </w:pPr>
    </w:p>
    <w:p w:rsidR="000E2CC4" w:rsidRPr="008425B5" w:rsidRDefault="000E2CC4" w:rsidP="000E2CC4">
      <w:pPr>
        <w:pStyle w:val="planche"/>
      </w:pPr>
      <w:bookmarkStart w:id="16" w:name="Problematique_travaux_issus_3"/>
      <w:r w:rsidRPr="008425B5">
        <w:t>PUBLICATIONS</w:t>
      </w:r>
    </w:p>
    <w:bookmarkEnd w:id="16"/>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LABELLE M., THERRIEN M., LÉVY J., "Ethnicité et mouv</w:t>
      </w:r>
      <w:r w:rsidRPr="008425B5">
        <w:rPr>
          <w:szCs w:val="22"/>
        </w:rPr>
        <w:t>e</w:t>
      </w:r>
      <w:r w:rsidRPr="008425B5">
        <w:rPr>
          <w:szCs w:val="22"/>
        </w:rPr>
        <w:t>ment associ</w:t>
      </w:r>
      <w:r w:rsidRPr="008425B5">
        <w:rPr>
          <w:szCs w:val="22"/>
        </w:rPr>
        <w:t>a</w:t>
      </w:r>
      <w:r w:rsidRPr="008425B5">
        <w:rPr>
          <w:szCs w:val="22"/>
        </w:rPr>
        <w:t xml:space="preserve">tif. Perspectives de leaders d'associations ethniques de la région de Montréal", </w:t>
      </w:r>
      <w:r>
        <w:rPr>
          <w:szCs w:val="22"/>
          <w:u w:val="single"/>
        </w:rPr>
        <w:t>Canadian Ethnic</w:t>
      </w:r>
      <w:r w:rsidRPr="008425B5">
        <w:rPr>
          <w:szCs w:val="22"/>
          <w:u w:val="single"/>
        </w:rPr>
        <w:t xml:space="preserve"> Studies,</w:t>
      </w:r>
      <w:r w:rsidRPr="008425B5">
        <w:rPr>
          <w:szCs w:val="22"/>
        </w:rPr>
        <w:t xml:space="preserve"> à paraître.</w:t>
      </w:r>
    </w:p>
    <w:p w:rsidR="000E2CC4" w:rsidRPr="008425B5" w:rsidRDefault="000E2CC4" w:rsidP="000E2CC4">
      <w:pPr>
        <w:spacing w:before="120" w:after="120"/>
        <w:jc w:val="both"/>
      </w:pPr>
      <w:r w:rsidRPr="008425B5">
        <w:rPr>
          <w:szCs w:val="22"/>
        </w:rPr>
        <w:t>LABELLE M., BEAUDET G., TARDIF F., LÉVY J., "La que</w:t>
      </w:r>
      <w:r w:rsidRPr="008425B5">
        <w:rPr>
          <w:szCs w:val="22"/>
        </w:rPr>
        <w:t>s</w:t>
      </w:r>
      <w:r w:rsidRPr="008425B5">
        <w:rPr>
          <w:szCs w:val="22"/>
        </w:rPr>
        <w:t>tion nation</w:t>
      </w:r>
      <w:r w:rsidRPr="008425B5">
        <w:rPr>
          <w:szCs w:val="22"/>
        </w:rPr>
        <w:t>a</w:t>
      </w:r>
      <w:r w:rsidRPr="008425B5">
        <w:rPr>
          <w:szCs w:val="22"/>
        </w:rPr>
        <w:t>le dans le discours de leaders d'associations ethniques de la région de Mo</w:t>
      </w:r>
      <w:r w:rsidRPr="008425B5">
        <w:rPr>
          <w:szCs w:val="22"/>
        </w:rPr>
        <w:t>n</w:t>
      </w:r>
      <w:r w:rsidRPr="008425B5">
        <w:rPr>
          <w:szCs w:val="22"/>
        </w:rPr>
        <w:t xml:space="preserve">tréal", </w:t>
      </w:r>
      <w:r w:rsidRPr="008425B5">
        <w:rPr>
          <w:szCs w:val="22"/>
          <w:u w:val="single"/>
        </w:rPr>
        <w:t>Cahiers de recherche sociologique,</w:t>
      </w:r>
      <w:r>
        <w:rPr>
          <w:szCs w:val="22"/>
        </w:rPr>
        <w:t xml:space="preserve"> no </w:t>
      </w:r>
      <w:r w:rsidRPr="008425B5">
        <w:rPr>
          <w:szCs w:val="22"/>
        </w:rPr>
        <w:t>20, 1993.</w:t>
      </w:r>
    </w:p>
    <w:p w:rsidR="000E2CC4" w:rsidRPr="008425B5" w:rsidRDefault="000E2CC4" w:rsidP="000E2CC4">
      <w:pPr>
        <w:spacing w:before="120" w:after="120"/>
        <w:jc w:val="both"/>
      </w:pPr>
      <w:r w:rsidRPr="008425B5">
        <w:rPr>
          <w:szCs w:val="22"/>
        </w:rPr>
        <w:t>LABELLE M., THERRIEN M., "Le mouvement associatif haïtien au Qu</w:t>
      </w:r>
      <w:r w:rsidRPr="008425B5">
        <w:rPr>
          <w:szCs w:val="22"/>
        </w:rPr>
        <w:t>é</w:t>
      </w:r>
      <w:r w:rsidRPr="008425B5">
        <w:rPr>
          <w:szCs w:val="22"/>
        </w:rPr>
        <w:t xml:space="preserve">bec et le discours de leaders", </w:t>
      </w:r>
      <w:r w:rsidRPr="008425B5">
        <w:rPr>
          <w:szCs w:val="22"/>
          <w:u w:val="single"/>
        </w:rPr>
        <w:t>Nouvelles pratiques sociales,</w:t>
      </w:r>
      <w:r>
        <w:rPr>
          <w:szCs w:val="22"/>
        </w:rPr>
        <w:t xml:space="preserve"> vol. 5, no </w:t>
      </w:r>
      <w:r w:rsidRPr="008425B5">
        <w:rPr>
          <w:szCs w:val="22"/>
        </w:rPr>
        <w:t>2, 1992.</w:t>
      </w:r>
    </w:p>
    <w:p w:rsidR="000E2CC4" w:rsidRDefault="000E2CC4" w:rsidP="000E2CC4">
      <w:pPr>
        <w:spacing w:before="120" w:after="120"/>
        <w:jc w:val="both"/>
        <w:rPr>
          <w:szCs w:val="22"/>
        </w:rPr>
      </w:pPr>
    </w:p>
    <w:p w:rsidR="000E2CC4" w:rsidRPr="008425B5" w:rsidRDefault="000E2CC4" w:rsidP="000E2CC4">
      <w:pPr>
        <w:pStyle w:val="a"/>
      </w:pPr>
      <w:r w:rsidRPr="008425B5">
        <w:t>En préparation</w:t>
      </w:r>
    </w:p>
    <w:p w:rsidR="000E2CC4" w:rsidRDefault="000E2CC4" w:rsidP="000E2CC4">
      <w:pPr>
        <w:spacing w:before="120" w:after="120"/>
        <w:jc w:val="both"/>
        <w:rPr>
          <w:szCs w:val="22"/>
        </w:rPr>
      </w:pPr>
    </w:p>
    <w:p w:rsidR="000E2CC4" w:rsidRPr="008425B5" w:rsidRDefault="000E2CC4" w:rsidP="000E2CC4">
      <w:pPr>
        <w:spacing w:before="120" w:after="120"/>
        <w:jc w:val="both"/>
      </w:pPr>
      <w:r w:rsidRPr="008425B5">
        <w:rPr>
          <w:szCs w:val="22"/>
        </w:rPr>
        <w:t>LABELLE M., "Nation et ethnicité. Perspectives théoriques à pr</w:t>
      </w:r>
      <w:r w:rsidRPr="008425B5">
        <w:rPr>
          <w:szCs w:val="22"/>
        </w:rPr>
        <w:t>o</w:t>
      </w:r>
      <w:r w:rsidRPr="008425B5">
        <w:rPr>
          <w:szCs w:val="22"/>
        </w:rPr>
        <w:t xml:space="preserve">pos du Québec", in Actes du Colloque de l'ACSALF, </w:t>
      </w:r>
      <w:r w:rsidRPr="008425B5">
        <w:rPr>
          <w:szCs w:val="22"/>
          <w:u w:val="single"/>
        </w:rPr>
        <w:t>Entre tradition et universalisme,</w:t>
      </w:r>
      <w:r w:rsidRPr="008425B5">
        <w:rPr>
          <w:szCs w:val="22"/>
        </w:rPr>
        <w:t xml:space="preserve"> ACFAS, Université du Québec à Rimouski, mai 1993, à paraître.</w:t>
      </w:r>
    </w:p>
    <w:p w:rsidR="000E2CC4" w:rsidRPr="008425B5" w:rsidRDefault="000E2CC4" w:rsidP="000E2CC4">
      <w:pPr>
        <w:spacing w:before="120" w:after="120"/>
        <w:jc w:val="both"/>
      </w:pPr>
      <w:r w:rsidRPr="008425B5">
        <w:rPr>
          <w:szCs w:val="22"/>
        </w:rPr>
        <w:t xml:space="preserve">LABELLE M., LÉVY J., </w:t>
      </w:r>
      <w:r w:rsidRPr="008425B5">
        <w:rPr>
          <w:szCs w:val="22"/>
          <w:u w:val="single"/>
        </w:rPr>
        <w:t>Ethnicité et pluralisme. Le discours des leaders d'associations de communautés ethniques,</w:t>
      </w:r>
      <w:r w:rsidRPr="008425B5">
        <w:rPr>
          <w:szCs w:val="22"/>
        </w:rPr>
        <w:t xml:space="preserve"> (titre provisoire), manuscrit en prép</w:t>
      </w:r>
      <w:r w:rsidRPr="008425B5">
        <w:rPr>
          <w:szCs w:val="22"/>
        </w:rPr>
        <w:t>a</w:t>
      </w:r>
      <w:r w:rsidRPr="008425B5">
        <w:rPr>
          <w:szCs w:val="22"/>
        </w:rPr>
        <w:t>ration.</w:t>
      </w:r>
    </w:p>
    <w:p w:rsidR="000E2CC4" w:rsidRDefault="000E2CC4" w:rsidP="000E2CC4">
      <w:pPr>
        <w:spacing w:before="120" w:after="120"/>
        <w:jc w:val="both"/>
        <w:rPr>
          <w:szCs w:val="22"/>
        </w:rPr>
      </w:pPr>
    </w:p>
    <w:p w:rsidR="000E2CC4" w:rsidRPr="008425B5" w:rsidRDefault="000E2CC4" w:rsidP="000E2CC4">
      <w:pPr>
        <w:pStyle w:val="planche"/>
      </w:pPr>
      <w:bookmarkStart w:id="17" w:name="Problematique_travaux_issus_4"/>
      <w:r w:rsidRPr="008425B5">
        <w:t>COMMUNICATIONS</w:t>
      </w:r>
    </w:p>
    <w:bookmarkEnd w:id="17"/>
    <w:p w:rsidR="000E2CC4" w:rsidRDefault="000E2CC4" w:rsidP="000E2CC4">
      <w:pPr>
        <w:spacing w:before="120" w:after="120"/>
        <w:jc w:val="both"/>
        <w:rPr>
          <w:szCs w:val="22"/>
        </w:rPr>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LABELLE M., "Racisme et ethnocentrisme. Les perceptions de leaders d'a</w:t>
      </w:r>
      <w:r w:rsidRPr="008425B5">
        <w:rPr>
          <w:szCs w:val="22"/>
        </w:rPr>
        <w:t>s</w:t>
      </w:r>
      <w:r w:rsidRPr="008425B5">
        <w:rPr>
          <w:szCs w:val="22"/>
        </w:rPr>
        <w:t>sociations communautaires italiennes, juives, haïtiennes et libanaises de la région de Montréal", Colloque de l'ACSALF, Unive</w:t>
      </w:r>
      <w:r w:rsidRPr="008425B5">
        <w:rPr>
          <w:szCs w:val="22"/>
        </w:rPr>
        <w:t>r</w:t>
      </w:r>
      <w:r w:rsidRPr="008425B5">
        <w:rPr>
          <w:szCs w:val="22"/>
        </w:rPr>
        <w:t>sité du Québec à Rimou</w:t>
      </w:r>
      <w:r w:rsidRPr="008425B5">
        <w:rPr>
          <w:szCs w:val="22"/>
        </w:rPr>
        <w:t>s</w:t>
      </w:r>
      <w:r w:rsidRPr="008425B5">
        <w:rPr>
          <w:szCs w:val="22"/>
        </w:rPr>
        <w:t>ki, mai 1993.</w:t>
      </w:r>
    </w:p>
    <w:p w:rsidR="000E2CC4" w:rsidRPr="008425B5" w:rsidRDefault="000E2CC4" w:rsidP="000E2CC4">
      <w:pPr>
        <w:spacing w:before="120" w:after="120"/>
        <w:jc w:val="both"/>
      </w:pPr>
      <w:r w:rsidRPr="008425B5">
        <w:rPr>
          <w:szCs w:val="22"/>
        </w:rPr>
        <w:t>LABELLE M., "Les enjeux de l'intégration économique. Perce</w:t>
      </w:r>
      <w:r w:rsidRPr="008425B5">
        <w:rPr>
          <w:szCs w:val="22"/>
        </w:rPr>
        <w:t>p</w:t>
      </w:r>
      <w:r w:rsidRPr="008425B5">
        <w:rPr>
          <w:szCs w:val="22"/>
        </w:rPr>
        <w:t>tions de le</w:t>
      </w:r>
      <w:r w:rsidRPr="008425B5">
        <w:rPr>
          <w:szCs w:val="22"/>
        </w:rPr>
        <w:t>a</w:t>
      </w:r>
      <w:r w:rsidRPr="008425B5">
        <w:rPr>
          <w:szCs w:val="22"/>
        </w:rPr>
        <w:t xml:space="preserve">ders d'associations communautaire haïtiennes", Colloque </w:t>
      </w:r>
      <w:r w:rsidRPr="008425B5">
        <w:rPr>
          <w:szCs w:val="22"/>
          <w:u w:val="single"/>
        </w:rPr>
        <w:t>Les jeunes des minorités noires, questions sociales et système de ju</w:t>
      </w:r>
      <w:r w:rsidRPr="008425B5">
        <w:rPr>
          <w:szCs w:val="22"/>
          <w:u w:val="single"/>
        </w:rPr>
        <w:t>s</w:t>
      </w:r>
      <w:r w:rsidRPr="008425B5">
        <w:rPr>
          <w:szCs w:val="22"/>
          <w:u w:val="single"/>
        </w:rPr>
        <w:t>tice.</w:t>
      </w:r>
      <w:r w:rsidRPr="008425B5">
        <w:rPr>
          <w:szCs w:val="22"/>
        </w:rPr>
        <w:t xml:space="preserve"> Université du Québec à Montréal, avril 1993.</w:t>
      </w:r>
    </w:p>
    <w:p w:rsidR="000E2CC4" w:rsidRPr="008425B5" w:rsidRDefault="000E2CC4" w:rsidP="000E2CC4">
      <w:pPr>
        <w:spacing w:before="120" w:after="120"/>
        <w:jc w:val="both"/>
      </w:pPr>
      <w:r w:rsidRPr="008425B5">
        <w:rPr>
          <w:szCs w:val="22"/>
        </w:rPr>
        <w:t>LABELLE M., "Le discours de leaders de communautés ethniques et la question nationale", Conférence organisée dans le cadre des act</w:t>
      </w:r>
      <w:r w:rsidRPr="008425B5">
        <w:rPr>
          <w:szCs w:val="22"/>
        </w:rPr>
        <w:t>i</w:t>
      </w:r>
      <w:r w:rsidRPr="008425B5">
        <w:rPr>
          <w:szCs w:val="22"/>
        </w:rPr>
        <w:t>vités de l'équipe FCAR</w:t>
      </w:r>
      <w:r>
        <w:rPr>
          <w:szCs w:val="22"/>
        </w:rPr>
        <w:t> :</w:t>
      </w:r>
      <w:r w:rsidRPr="008425B5">
        <w:rPr>
          <w:szCs w:val="22"/>
        </w:rPr>
        <w:t xml:space="preserve"> Groupe de recherche sur les relations ethn</w:t>
      </w:r>
      <w:r w:rsidRPr="008425B5">
        <w:rPr>
          <w:szCs w:val="22"/>
        </w:rPr>
        <w:t>i</w:t>
      </w:r>
      <w:r w:rsidRPr="008425B5">
        <w:rPr>
          <w:szCs w:val="22"/>
        </w:rPr>
        <w:t>ques et le racisme, départ</w:t>
      </w:r>
      <w:r w:rsidRPr="008425B5">
        <w:rPr>
          <w:szCs w:val="22"/>
        </w:rPr>
        <w:t>e</w:t>
      </w:r>
      <w:r w:rsidRPr="008425B5">
        <w:rPr>
          <w:szCs w:val="22"/>
        </w:rPr>
        <w:t>ment de sociologie, Université du Québec à Montréal, octobre 1992.</w:t>
      </w:r>
    </w:p>
    <w:p w:rsidR="000E2CC4" w:rsidRPr="008425B5" w:rsidRDefault="000E2CC4" w:rsidP="000E2CC4">
      <w:pPr>
        <w:spacing w:before="120" w:after="120"/>
        <w:jc w:val="both"/>
      </w:pPr>
      <w:r w:rsidRPr="008425B5">
        <w:rPr>
          <w:szCs w:val="22"/>
        </w:rPr>
        <w:t>LABELLE M., BEAUDET G., TARDIF F., THERRIEN M., "Le discours sur la question nationale</w:t>
      </w:r>
      <w:r>
        <w:rPr>
          <w:szCs w:val="22"/>
        </w:rPr>
        <w:t> :</w:t>
      </w:r>
      <w:r w:rsidRPr="008425B5">
        <w:rPr>
          <w:szCs w:val="22"/>
        </w:rPr>
        <w:t xml:space="preserve"> le cas des leaders ethniques de la région de Montréal", Colloque de l'ACSALF, Université de Montréal, mai 1992.</w:t>
      </w:r>
    </w:p>
    <w:p w:rsidR="000E2CC4" w:rsidRPr="008425B5" w:rsidRDefault="000E2CC4" w:rsidP="000E2CC4">
      <w:pPr>
        <w:spacing w:before="120" w:after="120"/>
        <w:jc w:val="both"/>
      </w:pPr>
      <w:r w:rsidRPr="008425B5">
        <w:rPr>
          <w:szCs w:val="22"/>
        </w:rPr>
        <w:t>LABELLE M., THERRIEN M., "Le mouvement associatif imm</w:t>
      </w:r>
      <w:r w:rsidRPr="008425B5">
        <w:rPr>
          <w:szCs w:val="22"/>
        </w:rPr>
        <w:t>i</w:t>
      </w:r>
      <w:r w:rsidRPr="008425B5">
        <w:rPr>
          <w:szCs w:val="22"/>
        </w:rPr>
        <w:t>gré dans la région de Montréal", Colloque de l'ACSALF, Université de Montréal, mai 1992.</w:t>
      </w:r>
    </w:p>
    <w:p w:rsidR="000E2CC4" w:rsidRPr="008425B5" w:rsidRDefault="000E2CC4" w:rsidP="000E2CC4">
      <w:pPr>
        <w:spacing w:before="120" w:after="120"/>
        <w:jc w:val="both"/>
      </w:pPr>
      <w:r w:rsidRPr="008425B5">
        <w:rPr>
          <w:szCs w:val="22"/>
        </w:rPr>
        <w:t xml:space="preserve">LABELLE M., "Le mouvement associatif haïtien au Québec et le discours des leaders, Colloque </w:t>
      </w:r>
      <w:r w:rsidRPr="008425B5">
        <w:rPr>
          <w:szCs w:val="22"/>
          <w:u w:val="single"/>
        </w:rPr>
        <w:t>L'édification d'une nation</w:t>
      </w:r>
      <w:r>
        <w:rPr>
          <w:szCs w:val="22"/>
          <w:u w:val="single"/>
        </w:rPr>
        <w:t> :</w:t>
      </w:r>
      <w:r w:rsidRPr="008425B5">
        <w:rPr>
          <w:szCs w:val="22"/>
          <w:u w:val="single"/>
        </w:rPr>
        <w:t xml:space="preserve"> le passé, le présent et l'avenir.</w:t>
      </w:r>
      <w:r w:rsidRPr="008425B5">
        <w:rPr>
          <w:szCs w:val="22"/>
        </w:rPr>
        <w:t xml:space="preserve"> Onzième congrès biennal de l'Association can</w:t>
      </w:r>
      <w:r w:rsidRPr="008425B5">
        <w:rPr>
          <w:szCs w:val="22"/>
        </w:rPr>
        <w:t>a</w:t>
      </w:r>
      <w:r w:rsidRPr="008425B5">
        <w:rPr>
          <w:szCs w:val="22"/>
        </w:rPr>
        <w:t>dienne pour les études ethniques, Winnipeg, octobre 1991.</w:t>
      </w:r>
    </w:p>
    <w:p w:rsidR="000E2CC4" w:rsidRDefault="000E2CC4" w:rsidP="000E2CC4">
      <w:pPr>
        <w:spacing w:before="120" w:after="120"/>
        <w:jc w:val="both"/>
      </w:pPr>
      <w:r>
        <w:t>[56]</w:t>
      </w:r>
    </w:p>
    <w:p w:rsidR="000E2CC4" w:rsidRPr="008425B5" w:rsidRDefault="000E2CC4" w:rsidP="000E2CC4">
      <w:pPr>
        <w:spacing w:before="120" w:after="120"/>
        <w:jc w:val="both"/>
      </w:pPr>
      <w:r w:rsidRPr="008425B5">
        <w:rPr>
          <w:szCs w:val="22"/>
        </w:rPr>
        <w:t>LABELLE M., "Le communautarisme de l'immigration haïtienne au Qu</w:t>
      </w:r>
      <w:r w:rsidRPr="008425B5">
        <w:rPr>
          <w:szCs w:val="22"/>
        </w:rPr>
        <w:t>é</w:t>
      </w:r>
      <w:r w:rsidRPr="008425B5">
        <w:rPr>
          <w:szCs w:val="22"/>
        </w:rPr>
        <w:t>bec</w:t>
      </w:r>
      <w:r>
        <w:rPr>
          <w:szCs w:val="22"/>
        </w:rPr>
        <w:t> :</w:t>
      </w:r>
      <w:r w:rsidRPr="008425B5">
        <w:rPr>
          <w:szCs w:val="22"/>
        </w:rPr>
        <w:t xml:space="preserve"> le discours comparé des leaders d'associations", Colloque </w:t>
      </w:r>
      <w:r w:rsidRPr="008425B5">
        <w:rPr>
          <w:szCs w:val="22"/>
          <w:u w:val="single"/>
        </w:rPr>
        <w:t>La recomposition des espaces sociaux</w:t>
      </w:r>
      <w:r>
        <w:rPr>
          <w:szCs w:val="22"/>
          <w:u w:val="single"/>
        </w:rPr>
        <w:t> :</w:t>
      </w:r>
      <w:r w:rsidRPr="008425B5">
        <w:rPr>
          <w:szCs w:val="22"/>
          <w:u w:val="single"/>
        </w:rPr>
        <w:t xml:space="preserve"> Migrations, réseaux, diasp</w:t>
      </w:r>
      <w:r w:rsidRPr="008425B5">
        <w:rPr>
          <w:szCs w:val="22"/>
          <w:u w:val="single"/>
        </w:rPr>
        <w:t>o</w:t>
      </w:r>
      <w:r w:rsidRPr="008425B5">
        <w:rPr>
          <w:szCs w:val="22"/>
          <w:u w:val="single"/>
        </w:rPr>
        <w:t xml:space="preserve">ras. </w:t>
      </w:r>
      <w:r w:rsidRPr="008425B5">
        <w:rPr>
          <w:szCs w:val="22"/>
        </w:rPr>
        <w:t>IRESCO, CNRS, P</w:t>
      </w:r>
      <w:r w:rsidRPr="008425B5">
        <w:rPr>
          <w:szCs w:val="22"/>
        </w:rPr>
        <w:t>a</w:t>
      </w:r>
      <w:r w:rsidRPr="008425B5">
        <w:rPr>
          <w:szCs w:val="22"/>
        </w:rPr>
        <w:t>ris, octobre 1991</w:t>
      </w:r>
    </w:p>
    <w:p w:rsidR="000E2CC4" w:rsidRPr="008425B5" w:rsidRDefault="000E2CC4" w:rsidP="000E2CC4">
      <w:pPr>
        <w:spacing w:before="120" w:after="120"/>
        <w:jc w:val="both"/>
      </w:pPr>
      <w:r w:rsidRPr="008425B5">
        <w:rPr>
          <w:szCs w:val="22"/>
        </w:rPr>
        <w:t>LABELLE M., "Le débat sur la culture ethnique, la culture nati</w:t>
      </w:r>
      <w:r w:rsidRPr="008425B5">
        <w:rPr>
          <w:szCs w:val="22"/>
        </w:rPr>
        <w:t>o</w:t>
      </w:r>
      <w:r w:rsidRPr="008425B5">
        <w:rPr>
          <w:szCs w:val="22"/>
        </w:rPr>
        <w:t>nale, et la culture civile</w:t>
      </w:r>
      <w:r>
        <w:rPr>
          <w:szCs w:val="22"/>
        </w:rPr>
        <w:t> :</w:t>
      </w:r>
      <w:r w:rsidRPr="008425B5">
        <w:rPr>
          <w:szCs w:val="22"/>
        </w:rPr>
        <w:t xml:space="preserve"> réflexions sur les enjeux de l'intégration des minorités ethniques au Québec", Colloque </w:t>
      </w:r>
      <w:r w:rsidRPr="008425B5">
        <w:rPr>
          <w:szCs w:val="22"/>
          <w:u w:val="single"/>
        </w:rPr>
        <w:t>Culture ethnique, culture civique et culture nationale".</w:t>
      </w:r>
      <w:r w:rsidRPr="008425B5">
        <w:rPr>
          <w:szCs w:val="22"/>
        </w:rPr>
        <w:t xml:space="preserve"> Congrès de l'ACFAS, Université de Sherbrooke, mai 1991.</w:t>
      </w:r>
    </w:p>
    <w:p w:rsidR="000E2CC4" w:rsidRDefault="000E2CC4" w:rsidP="000E2CC4">
      <w:pPr>
        <w:pStyle w:val="p"/>
      </w:pPr>
      <w:r>
        <w:br w:type="page"/>
        <w:t>[57]</w:t>
      </w: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spacing w:after="120"/>
        <w:ind w:firstLine="0"/>
        <w:jc w:val="center"/>
      </w:pPr>
      <w:bookmarkStart w:id="18" w:name="Problematique_biblio"/>
      <w:r w:rsidRPr="00B224AC">
        <w:rPr>
          <w:sz w:val="24"/>
        </w:rPr>
        <w:t>Problématique générale de la recherche</w:t>
      </w:r>
      <w:r>
        <w:rPr>
          <w:i/>
          <w:sz w:val="24"/>
        </w:rPr>
        <w:br/>
      </w:r>
      <w:r w:rsidRPr="00B224AC">
        <w:rPr>
          <w:i/>
          <w:color w:val="0000FF"/>
          <w:sz w:val="24"/>
        </w:rPr>
        <w:t>Ethnicité et pluralisme. Le discours des leaders</w:t>
      </w:r>
      <w:r w:rsidRPr="00B224AC">
        <w:rPr>
          <w:i/>
          <w:color w:val="0000FF"/>
          <w:sz w:val="24"/>
        </w:rPr>
        <w:br/>
        <w:t>d’associations ethniques de la région de Montréal</w:t>
      </w:r>
      <w:r w:rsidRPr="00B224AC">
        <w:rPr>
          <w:i/>
          <w:sz w:val="24"/>
        </w:rPr>
        <w:t>.</w:t>
      </w:r>
    </w:p>
    <w:p w:rsidR="000E2CC4" w:rsidRPr="00384B20" w:rsidRDefault="000E2CC4" w:rsidP="000E2CC4">
      <w:pPr>
        <w:pStyle w:val="planchest"/>
      </w:pPr>
      <w:r>
        <w:t>Bibliographie générale</w:t>
      </w:r>
    </w:p>
    <w:bookmarkEnd w:id="18"/>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E07116" w:rsidRDefault="000E2CC4" w:rsidP="000E2CC4">
      <w:pPr>
        <w:jc w:val="both"/>
      </w:pPr>
    </w:p>
    <w:p w:rsidR="000E2CC4" w:rsidRPr="00384B20" w:rsidRDefault="000E2CC4" w:rsidP="000E2CC4">
      <w:pPr>
        <w:ind w:right="90" w:firstLine="0"/>
        <w:jc w:val="both"/>
        <w:rPr>
          <w:sz w:val="20"/>
        </w:rPr>
      </w:pPr>
      <w:hyperlink w:anchor="tdm" w:history="1">
        <w:r w:rsidRPr="00384B20">
          <w:rPr>
            <w:rStyle w:val="Lienhypertexte"/>
            <w:sz w:val="20"/>
          </w:rPr>
          <w:t>Retour à la table des matières</w:t>
        </w:r>
      </w:hyperlink>
    </w:p>
    <w:p w:rsidR="000E2CC4" w:rsidRPr="008425B5" w:rsidRDefault="000E2CC4" w:rsidP="000E2CC4">
      <w:pPr>
        <w:spacing w:before="120" w:after="120"/>
        <w:jc w:val="both"/>
      </w:pPr>
      <w:r w:rsidRPr="008425B5">
        <w:rPr>
          <w:szCs w:val="22"/>
        </w:rPr>
        <w:t xml:space="preserve">ABU-LABAN B., </w:t>
      </w:r>
      <w:r w:rsidRPr="008425B5">
        <w:rPr>
          <w:szCs w:val="22"/>
          <w:u w:val="single"/>
        </w:rPr>
        <w:t>The Olive Branch in the Family Tree</w:t>
      </w:r>
      <w:r>
        <w:rPr>
          <w:szCs w:val="22"/>
          <w:u w:val="single"/>
        </w:rPr>
        <w:t> :</w:t>
      </w:r>
      <w:r w:rsidRPr="008425B5">
        <w:rPr>
          <w:szCs w:val="22"/>
          <w:u w:val="single"/>
        </w:rPr>
        <w:t xml:space="preserve"> the Arabs in Can</w:t>
      </w:r>
      <w:r w:rsidRPr="008425B5">
        <w:rPr>
          <w:szCs w:val="22"/>
          <w:u w:val="single"/>
        </w:rPr>
        <w:t>a</w:t>
      </w:r>
      <w:r w:rsidRPr="008425B5">
        <w:rPr>
          <w:szCs w:val="22"/>
          <w:u w:val="single"/>
        </w:rPr>
        <w:t>da,</w:t>
      </w:r>
      <w:r w:rsidRPr="008425B5">
        <w:rPr>
          <w:szCs w:val="22"/>
        </w:rPr>
        <w:t xml:space="preserve"> Toronto, McClelland and Stewart, 1980.</w:t>
      </w:r>
    </w:p>
    <w:p w:rsidR="000E2CC4" w:rsidRPr="008425B5" w:rsidRDefault="000E2CC4" w:rsidP="000E2CC4">
      <w:pPr>
        <w:spacing w:before="120" w:after="120"/>
        <w:jc w:val="both"/>
      </w:pPr>
      <w:r w:rsidRPr="008425B5">
        <w:rPr>
          <w:szCs w:val="22"/>
        </w:rPr>
        <w:t xml:space="preserve">ABU-LABAN B., </w:t>
      </w:r>
      <w:r w:rsidRPr="008425B5">
        <w:rPr>
          <w:szCs w:val="22"/>
          <w:u w:val="single"/>
        </w:rPr>
        <w:t>The Lebanese in Montréal,</w:t>
      </w:r>
      <w:r w:rsidRPr="008425B5">
        <w:rPr>
          <w:szCs w:val="22"/>
        </w:rPr>
        <w:t xml:space="preserve"> Communication pr</w:t>
      </w:r>
      <w:r w:rsidRPr="008425B5">
        <w:rPr>
          <w:szCs w:val="22"/>
        </w:rPr>
        <w:t>é</w:t>
      </w:r>
      <w:r w:rsidRPr="008425B5">
        <w:rPr>
          <w:szCs w:val="22"/>
        </w:rPr>
        <w:t>sentée au Center for Lebanese Studies, Conférence on Lebanese Em</w:t>
      </w:r>
      <w:r w:rsidRPr="008425B5">
        <w:rPr>
          <w:szCs w:val="22"/>
        </w:rPr>
        <w:t>i</w:t>
      </w:r>
      <w:r w:rsidRPr="008425B5">
        <w:rPr>
          <w:szCs w:val="22"/>
        </w:rPr>
        <w:t>gration, St</w:t>
      </w:r>
      <w:r>
        <w:rPr>
          <w:szCs w:val="22"/>
        </w:rPr>
        <w:t>.Hugh's Colle</w:t>
      </w:r>
      <w:r w:rsidRPr="008425B5">
        <w:rPr>
          <w:szCs w:val="22"/>
        </w:rPr>
        <w:t>ge, Oxford, 1989.</w:t>
      </w:r>
    </w:p>
    <w:p w:rsidR="000E2CC4" w:rsidRPr="008425B5" w:rsidRDefault="000E2CC4" w:rsidP="000E2CC4">
      <w:pPr>
        <w:spacing w:before="120" w:after="120"/>
        <w:jc w:val="both"/>
      </w:pPr>
      <w:r w:rsidRPr="008425B5">
        <w:rPr>
          <w:szCs w:val="22"/>
        </w:rPr>
        <w:t>ABU-LABAN Y., STASIULIS D., "Ethni</w:t>
      </w:r>
      <w:r>
        <w:rPr>
          <w:szCs w:val="22"/>
        </w:rPr>
        <w:t>c Pluralism under Sie</w:t>
      </w:r>
      <w:r w:rsidRPr="008425B5">
        <w:rPr>
          <w:szCs w:val="22"/>
        </w:rPr>
        <w:t>ge</w:t>
      </w:r>
      <w:r>
        <w:rPr>
          <w:szCs w:val="22"/>
        </w:rPr>
        <w:t> :</w:t>
      </w:r>
      <w:r w:rsidRPr="008425B5">
        <w:rPr>
          <w:szCs w:val="22"/>
        </w:rPr>
        <w:t xml:space="preserve"> Popular and Partisan Opposition to Multiculturalism", </w:t>
      </w:r>
      <w:r w:rsidRPr="008425B5">
        <w:rPr>
          <w:szCs w:val="22"/>
          <w:u w:val="single"/>
        </w:rPr>
        <w:t>Canadian P</w:t>
      </w:r>
      <w:r w:rsidRPr="008425B5">
        <w:rPr>
          <w:szCs w:val="22"/>
          <w:u w:val="single"/>
        </w:rPr>
        <w:t>u</w:t>
      </w:r>
      <w:r>
        <w:rPr>
          <w:szCs w:val="22"/>
          <w:u w:val="single"/>
        </w:rPr>
        <w:t>blic Policv-</w:t>
      </w:r>
      <w:r w:rsidRPr="008425B5">
        <w:rPr>
          <w:szCs w:val="22"/>
          <w:u w:val="single"/>
        </w:rPr>
        <w:t>Analyse de Politiques,</w:t>
      </w:r>
      <w:r>
        <w:rPr>
          <w:szCs w:val="22"/>
        </w:rPr>
        <w:t xml:space="preserve"> vol. 28, no </w:t>
      </w:r>
      <w:r w:rsidRPr="008425B5">
        <w:rPr>
          <w:szCs w:val="22"/>
        </w:rPr>
        <w:t>4, 1992.</w:t>
      </w:r>
    </w:p>
    <w:p w:rsidR="000E2CC4" w:rsidRPr="008425B5" w:rsidRDefault="000E2CC4" w:rsidP="000E2CC4">
      <w:pPr>
        <w:spacing w:before="120" w:after="120"/>
        <w:jc w:val="both"/>
      </w:pPr>
      <w:r w:rsidRPr="008425B5">
        <w:rPr>
          <w:szCs w:val="22"/>
          <w:u w:val="single"/>
        </w:rPr>
        <w:t>Actes du Séminaire scientifique sur les tendances migratoires et l'insertion des migrants dans les pays de la francophonie,</w:t>
      </w:r>
      <w:r w:rsidRPr="008425B5">
        <w:rPr>
          <w:szCs w:val="22"/>
        </w:rPr>
        <w:t xml:space="preserve"> Québec, Les Publications du Québec, 1987.</w:t>
      </w:r>
    </w:p>
    <w:p w:rsidR="000E2CC4" w:rsidRPr="008425B5" w:rsidRDefault="000E2CC4" w:rsidP="000E2CC4">
      <w:pPr>
        <w:spacing w:before="120" w:after="120"/>
        <w:jc w:val="both"/>
      </w:pPr>
      <w:r w:rsidRPr="008425B5">
        <w:rPr>
          <w:szCs w:val="22"/>
        </w:rPr>
        <w:t xml:space="preserve">ALCINDOR M., </w:t>
      </w:r>
      <w:r w:rsidRPr="008425B5">
        <w:rPr>
          <w:szCs w:val="22"/>
          <w:u w:val="single"/>
        </w:rPr>
        <w:t>La lutte contre le racisme au Québec et au Can</w:t>
      </w:r>
      <w:r w:rsidRPr="008425B5">
        <w:rPr>
          <w:szCs w:val="22"/>
          <w:u w:val="single"/>
        </w:rPr>
        <w:t>a</w:t>
      </w:r>
      <w:r w:rsidRPr="008425B5">
        <w:rPr>
          <w:szCs w:val="22"/>
          <w:u w:val="single"/>
        </w:rPr>
        <w:t>da</w:t>
      </w:r>
      <w:r>
        <w:rPr>
          <w:szCs w:val="22"/>
          <w:u w:val="single"/>
        </w:rPr>
        <w:t> :</w:t>
      </w:r>
      <w:r w:rsidRPr="008425B5">
        <w:rPr>
          <w:szCs w:val="22"/>
          <w:u w:val="single"/>
        </w:rPr>
        <w:t xml:space="preserve"> strat</w:t>
      </w:r>
      <w:r w:rsidRPr="008425B5">
        <w:rPr>
          <w:szCs w:val="22"/>
          <w:u w:val="single"/>
        </w:rPr>
        <w:t>é</w:t>
      </w:r>
      <w:r w:rsidRPr="008425B5">
        <w:rPr>
          <w:szCs w:val="22"/>
          <w:u w:val="single"/>
        </w:rPr>
        <w:t>gie d'intervention planifiée ou escarmouche contre l'innom</w:t>
      </w:r>
      <w:r>
        <w:rPr>
          <w:szCs w:val="22"/>
          <w:u w:val="single"/>
        </w:rPr>
        <w:t>é</w:t>
      </w:r>
      <w:r w:rsidRPr="008425B5">
        <w:rPr>
          <w:szCs w:val="22"/>
          <w:u w:val="single"/>
        </w:rPr>
        <w:t>,</w:t>
      </w:r>
      <w:r w:rsidRPr="008425B5">
        <w:rPr>
          <w:szCs w:val="22"/>
        </w:rPr>
        <w:t xml:space="preserve"> Notes pour une allocution présentée par Maryse Alcindor à l'Univers</w:t>
      </w:r>
      <w:r w:rsidRPr="008425B5">
        <w:rPr>
          <w:szCs w:val="22"/>
        </w:rPr>
        <w:t>i</w:t>
      </w:r>
      <w:r w:rsidRPr="008425B5">
        <w:rPr>
          <w:szCs w:val="22"/>
        </w:rPr>
        <w:t>té du Québec à Montréal le 5 novembre 1992.</w:t>
      </w:r>
    </w:p>
    <w:p w:rsidR="000E2CC4" w:rsidRPr="008425B5" w:rsidRDefault="000E2CC4" w:rsidP="000E2CC4">
      <w:pPr>
        <w:spacing w:before="120" w:after="120"/>
        <w:jc w:val="both"/>
      </w:pPr>
      <w:r w:rsidRPr="008425B5">
        <w:rPr>
          <w:szCs w:val="22"/>
        </w:rPr>
        <w:t xml:space="preserve">ANCTIL P., CALDWELL G., </w:t>
      </w:r>
      <w:r w:rsidRPr="008425B5">
        <w:rPr>
          <w:szCs w:val="22"/>
          <w:u w:val="single"/>
        </w:rPr>
        <w:t>Juifs et réalités juives au Québec.</w:t>
      </w:r>
      <w:r w:rsidRPr="008425B5">
        <w:rPr>
          <w:szCs w:val="22"/>
        </w:rPr>
        <w:t xml:space="preserve"> Montréal, Institut québécois de recherche sur la culture, 1984.</w:t>
      </w:r>
    </w:p>
    <w:p w:rsidR="000E2CC4" w:rsidRPr="008425B5" w:rsidRDefault="000E2CC4" w:rsidP="000E2CC4">
      <w:pPr>
        <w:spacing w:before="120" w:after="120"/>
        <w:jc w:val="both"/>
      </w:pPr>
      <w:r w:rsidRPr="008425B5">
        <w:rPr>
          <w:szCs w:val="22"/>
        </w:rPr>
        <w:t xml:space="preserve">ANCTIL P., "Double majorité et multiplicité ethnoculturelle à Montréal", </w:t>
      </w:r>
      <w:r w:rsidRPr="008425B5">
        <w:rPr>
          <w:szCs w:val="22"/>
          <w:u w:val="single"/>
        </w:rPr>
        <w:t>Recherches sociographiques,</w:t>
      </w:r>
      <w:r>
        <w:rPr>
          <w:szCs w:val="22"/>
        </w:rPr>
        <w:t xml:space="preserve"> vol. 25, no </w:t>
      </w:r>
      <w:r w:rsidRPr="008425B5">
        <w:rPr>
          <w:szCs w:val="22"/>
        </w:rPr>
        <w:t>3, 1984.</w:t>
      </w:r>
    </w:p>
    <w:p w:rsidR="000E2CC4" w:rsidRPr="008425B5" w:rsidRDefault="000E2CC4" w:rsidP="000E2CC4">
      <w:pPr>
        <w:spacing w:before="120" w:after="120"/>
        <w:jc w:val="both"/>
      </w:pPr>
      <w:r w:rsidRPr="008425B5">
        <w:rPr>
          <w:szCs w:val="22"/>
        </w:rPr>
        <w:t xml:space="preserve">ANDERSON A.B., FRIDERES J., </w:t>
      </w:r>
      <w:r w:rsidRPr="008425B5">
        <w:rPr>
          <w:szCs w:val="22"/>
          <w:u w:val="single"/>
        </w:rPr>
        <w:t>Ethnicity in Canada. Theoret</w:t>
      </w:r>
      <w:r w:rsidRPr="008425B5">
        <w:rPr>
          <w:szCs w:val="22"/>
          <w:u w:val="single"/>
        </w:rPr>
        <w:t>i</w:t>
      </w:r>
      <w:r w:rsidRPr="008425B5">
        <w:rPr>
          <w:szCs w:val="22"/>
          <w:u w:val="single"/>
        </w:rPr>
        <w:t>cal Perspe</w:t>
      </w:r>
      <w:r w:rsidRPr="008425B5">
        <w:rPr>
          <w:szCs w:val="22"/>
          <w:u w:val="single"/>
        </w:rPr>
        <w:t>c</w:t>
      </w:r>
      <w:r w:rsidRPr="008425B5">
        <w:rPr>
          <w:szCs w:val="22"/>
          <w:u w:val="single"/>
        </w:rPr>
        <w:t>tives,</w:t>
      </w:r>
      <w:r w:rsidRPr="008425B5">
        <w:rPr>
          <w:szCs w:val="22"/>
        </w:rPr>
        <w:t xml:space="preserve"> Toronto, Butterworths, 1981.</w:t>
      </w:r>
    </w:p>
    <w:p w:rsidR="000E2CC4" w:rsidRPr="008425B5" w:rsidRDefault="000E2CC4" w:rsidP="000E2CC4">
      <w:pPr>
        <w:spacing w:before="120" w:after="120"/>
        <w:jc w:val="both"/>
      </w:pPr>
      <w:r w:rsidRPr="008425B5">
        <w:rPr>
          <w:szCs w:val="22"/>
        </w:rPr>
        <w:t>ANTHIAS F., "Race and Class Revisited. Conceptualising Race and R</w:t>
      </w:r>
      <w:r w:rsidRPr="008425B5">
        <w:rPr>
          <w:szCs w:val="22"/>
        </w:rPr>
        <w:t>a</w:t>
      </w:r>
      <w:r w:rsidRPr="008425B5">
        <w:rPr>
          <w:szCs w:val="22"/>
        </w:rPr>
        <w:t xml:space="preserve">cisms", </w:t>
      </w:r>
      <w:r w:rsidRPr="008425B5">
        <w:rPr>
          <w:szCs w:val="22"/>
          <w:u w:val="single"/>
        </w:rPr>
        <w:t>The Sociological Review</w:t>
      </w:r>
      <w:r>
        <w:rPr>
          <w:szCs w:val="22"/>
          <w:u w:val="single"/>
        </w:rPr>
        <w:t>,</w:t>
      </w:r>
      <w:r w:rsidRPr="008425B5">
        <w:rPr>
          <w:szCs w:val="22"/>
          <w:u w:val="single"/>
        </w:rPr>
        <w:t xml:space="preserve"> </w:t>
      </w:r>
      <w:r>
        <w:rPr>
          <w:szCs w:val="22"/>
        </w:rPr>
        <w:t>vol. 38, no </w:t>
      </w:r>
      <w:r w:rsidRPr="008425B5">
        <w:rPr>
          <w:szCs w:val="22"/>
        </w:rPr>
        <w:t>1, 1990.</w:t>
      </w:r>
    </w:p>
    <w:p w:rsidR="000E2CC4" w:rsidRPr="008425B5" w:rsidRDefault="000E2CC4" w:rsidP="000E2CC4">
      <w:pPr>
        <w:spacing w:before="120" w:after="120"/>
        <w:jc w:val="both"/>
      </w:pPr>
      <w:r w:rsidRPr="008425B5">
        <w:rPr>
          <w:szCs w:val="22"/>
        </w:rPr>
        <w:t>ASSIMOPOULOS N., HUMBLET J.E., "Les immigrés et la que</w:t>
      </w:r>
      <w:r w:rsidRPr="008425B5">
        <w:rPr>
          <w:szCs w:val="22"/>
        </w:rPr>
        <w:t>s</w:t>
      </w:r>
      <w:r w:rsidRPr="008425B5">
        <w:rPr>
          <w:szCs w:val="22"/>
        </w:rPr>
        <w:t>tion nationale</w:t>
      </w:r>
      <w:r>
        <w:rPr>
          <w:szCs w:val="22"/>
        </w:rPr>
        <w:t> :</w:t>
      </w:r>
      <w:r w:rsidRPr="008425B5">
        <w:rPr>
          <w:szCs w:val="22"/>
        </w:rPr>
        <w:t xml:space="preserve"> étude comparative des sociétés québécoise et wallo</w:t>
      </w:r>
      <w:r w:rsidRPr="008425B5">
        <w:rPr>
          <w:szCs w:val="22"/>
        </w:rPr>
        <w:t>n</w:t>
      </w:r>
      <w:r w:rsidRPr="008425B5">
        <w:rPr>
          <w:szCs w:val="22"/>
        </w:rPr>
        <w:t xml:space="preserve">ne", </w:t>
      </w:r>
      <w:r w:rsidRPr="008425B5">
        <w:rPr>
          <w:szCs w:val="22"/>
          <w:u w:val="single"/>
        </w:rPr>
        <w:t>Studi Emigrazi</w:t>
      </w:r>
      <w:r w:rsidRPr="008425B5">
        <w:rPr>
          <w:szCs w:val="22"/>
          <w:u w:val="single"/>
        </w:rPr>
        <w:t>o</w:t>
      </w:r>
      <w:r w:rsidRPr="008425B5">
        <w:rPr>
          <w:szCs w:val="22"/>
          <w:u w:val="single"/>
        </w:rPr>
        <w:t>ne - Études migrations,</w:t>
      </w:r>
      <w:r>
        <w:rPr>
          <w:szCs w:val="22"/>
        </w:rPr>
        <w:t xml:space="preserve"> no </w:t>
      </w:r>
      <w:r w:rsidRPr="008425B5">
        <w:rPr>
          <w:szCs w:val="22"/>
        </w:rPr>
        <w:t>86, 1987.</w:t>
      </w:r>
    </w:p>
    <w:p w:rsidR="000E2CC4" w:rsidRPr="008425B5" w:rsidRDefault="000E2CC4" w:rsidP="000E2CC4">
      <w:pPr>
        <w:spacing w:before="120" w:after="120"/>
        <w:jc w:val="both"/>
      </w:pPr>
      <w:r w:rsidRPr="008425B5">
        <w:rPr>
          <w:szCs w:val="22"/>
        </w:rPr>
        <w:t>ASSOCIATION DES GENS D'AFFAIRES ET PROFESSIO</w:t>
      </w:r>
      <w:r w:rsidRPr="008425B5">
        <w:rPr>
          <w:szCs w:val="22"/>
        </w:rPr>
        <w:t>N</w:t>
      </w:r>
      <w:r w:rsidRPr="008425B5">
        <w:rPr>
          <w:szCs w:val="22"/>
        </w:rPr>
        <w:t xml:space="preserve">NELS ITALO-CANADIENS (CIBAP). "Un </w:t>
      </w:r>
      <w:r w:rsidRPr="008425B5">
        <w:rPr>
          <w:szCs w:val="22"/>
          <w:u w:val="single"/>
        </w:rPr>
        <w:t>avenir prospère".</w:t>
      </w:r>
      <w:r w:rsidRPr="008425B5">
        <w:rPr>
          <w:szCs w:val="22"/>
        </w:rPr>
        <w:t xml:space="preserve"> M</w:t>
      </w:r>
      <w:r w:rsidRPr="008425B5">
        <w:rPr>
          <w:szCs w:val="22"/>
        </w:rPr>
        <w:t>é</w:t>
      </w:r>
      <w:r w:rsidRPr="008425B5">
        <w:rPr>
          <w:szCs w:val="22"/>
        </w:rPr>
        <w:t>moire présenté à la Commission sur l'avenir politique et constitutio</w:t>
      </w:r>
      <w:r w:rsidRPr="008425B5">
        <w:rPr>
          <w:szCs w:val="22"/>
        </w:rPr>
        <w:t>n</w:t>
      </w:r>
      <w:r w:rsidRPr="008425B5">
        <w:rPr>
          <w:szCs w:val="22"/>
        </w:rPr>
        <w:t>nel du Québec, 1990.</w:t>
      </w:r>
    </w:p>
    <w:p w:rsidR="000E2CC4" w:rsidRPr="008425B5" w:rsidRDefault="000E2CC4" w:rsidP="000E2CC4">
      <w:pPr>
        <w:spacing w:before="120" w:after="120"/>
        <w:jc w:val="both"/>
      </w:pPr>
      <w:r w:rsidRPr="008425B5">
        <w:rPr>
          <w:szCs w:val="22"/>
        </w:rPr>
        <w:t xml:space="preserve">AUDET B., </w:t>
      </w:r>
      <w:r w:rsidRPr="008425B5">
        <w:rPr>
          <w:szCs w:val="22"/>
          <w:u w:val="single"/>
        </w:rPr>
        <w:t>Les caractéristiques de la population immigrée au Québec au recensement de 1981.</w:t>
      </w:r>
      <w:r w:rsidRPr="008425B5">
        <w:rPr>
          <w:szCs w:val="22"/>
        </w:rPr>
        <w:t xml:space="preserve"> Québec, Ministère des Communa</w:t>
      </w:r>
      <w:r w:rsidRPr="008425B5">
        <w:rPr>
          <w:szCs w:val="22"/>
        </w:rPr>
        <w:t>u</w:t>
      </w:r>
      <w:r w:rsidRPr="008425B5">
        <w:rPr>
          <w:szCs w:val="22"/>
        </w:rPr>
        <w:t>tés culturelles et de l'Immigration, 1987.</w:t>
      </w:r>
    </w:p>
    <w:p w:rsidR="000E2CC4" w:rsidRPr="008425B5" w:rsidRDefault="000E2CC4" w:rsidP="000E2CC4">
      <w:pPr>
        <w:spacing w:before="120" w:after="120"/>
        <w:jc w:val="both"/>
      </w:pPr>
      <w:r w:rsidRPr="008425B5">
        <w:rPr>
          <w:szCs w:val="22"/>
        </w:rPr>
        <w:t xml:space="preserve">BAILLARGEON M., </w:t>
      </w:r>
      <w:r w:rsidRPr="008425B5">
        <w:rPr>
          <w:szCs w:val="22"/>
          <w:u w:val="single"/>
        </w:rPr>
        <w:t>Langue maternelle</w:t>
      </w:r>
      <w:r>
        <w:rPr>
          <w:szCs w:val="22"/>
          <w:u w:val="single"/>
        </w:rPr>
        <w:t> :</w:t>
      </w:r>
      <w:r w:rsidRPr="008425B5">
        <w:rPr>
          <w:szCs w:val="22"/>
          <w:u w:val="single"/>
        </w:rPr>
        <w:t xml:space="preserve"> importance des popul</w:t>
      </w:r>
      <w:r w:rsidRPr="008425B5">
        <w:rPr>
          <w:szCs w:val="22"/>
          <w:u w:val="single"/>
        </w:rPr>
        <w:t>a</w:t>
      </w:r>
      <w:r w:rsidRPr="008425B5">
        <w:rPr>
          <w:szCs w:val="22"/>
          <w:u w:val="single"/>
        </w:rPr>
        <w:t>tions li</w:t>
      </w:r>
      <w:r w:rsidRPr="008425B5">
        <w:rPr>
          <w:szCs w:val="22"/>
          <w:u w:val="single"/>
        </w:rPr>
        <w:t>n</w:t>
      </w:r>
      <w:r w:rsidRPr="008425B5">
        <w:rPr>
          <w:szCs w:val="22"/>
          <w:u w:val="single"/>
        </w:rPr>
        <w:t>guistiques du Québec et de la région de Montréal en 1986,</w:t>
      </w:r>
      <w:r w:rsidRPr="008425B5">
        <w:rPr>
          <w:szCs w:val="22"/>
        </w:rPr>
        <w:t xml:space="preserve"> Québec, ministère des Communautés culturelles et de l'Immigration du Québec, Direction de la planification et de l'évaluation, 1988.</w:t>
      </w:r>
    </w:p>
    <w:p w:rsidR="000E2CC4" w:rsidRPr="008425B5" w:rsidRDefault="000E2CC4" w:rsidP="000E2CC4">
      <w:pPr>
        <w:spacing w:before="120" w:after="120"/>
        <w:jc w:val="both"/>
      </w:pPr>
      <w:r w:rsidRPr="008425B5">
        <w:rPr>
          <w:szCs w:val="22"/>
        </w:rPr>
        <w:t xml:space="preserve">BAKER D.G., </w:t>
      </w:r>
      <w:r w:rsidRPr="008425B5">
        <w:rPr>
          <w:szCs w:val="22"/>
          <w:u w:val="single"/>
        </w:rPr>
        <w:t>Race, Ethnicity. and Power.</w:t>
      </w:r>
      <w:r w:rsidRPr="008425B5">
        <w:rPr>
          <w:szCs w:val="22"/>
        </w:rPr>
        <w:t xml:space="preserve"> London, Routledge and Kegan Paul, 1983.</w:t>
      </w:r>
    </w:p>
    <w:p w:rsidR="000E2CC4" w:rsidRPr="008425B5" w:rsidRDefault="000E2CC4" w:rsidP="000E2CC4">
      <w:pPr>
        <w:spacing w:before="120" w:after="120"/>
        <w:jc w:val="both"/>
      </w:pPr>
      <w:r w:rsidRPr="008425B5">
        <w:rPr>
          <w:szCs w:val="22"/>
        </w:rPr>
        <w:t>BAKER D.G., "Ethnicity, Development and Power</w:t>
      </w:r>
      <w:r>
        <w:rPr>
          <w:szCs w:val="22"/>
        </w:rPr>
        <w:t> :</w:t>
      </w:r>
      <w:r w:rsidRPr="008425B5">
        <w:rPr>
          <w:szCs w:val="22"/>
        </w:rPr>
        <w:t xml:space="preserve"> Canada in Comparative Perspective", in Isajiw W., </w:t>
      </w:r>
      <w:r w:rsidRPr="008425B5">
        <w:rPr>
          <w:szCs w:val="22"/>
          <w:u w:val="single"/>
        </w:rPr>
        <w:t>Identities. The Impact of Ethnicity on Canadian S</w:t>
      </w:r>
      <w:r w:rsidRPr="008425B5">
        <w:rPr>
          <w:szCs w:val="22"/>
          <w:u w:val="single"/>
        </w:rPr>
        <w:t>o</w:t>
      </w:r>
      <w:r w:rsidRPr="008425B5">
        <w:rPr>
          <w:szCs w:val="22"/>
          <w:u w:val="single"/>
        </w:rPr>
        <w:t>ciety.</w:t>
      </w:r>
      <w:r w:rsidRPr="008425B5">
        <w:rPr>
          <w:szCs w:val="22"/>
        </w:rPr>
        <w:t xml:space="preserve"> Toronto, Peter Martin, 1977.</w:t>
      </w:r>
    </w:p>
    <w:p w:rsidR="000E2CC4" w:rsidRDefault="000E2CC4" w:rsidP="000E2CC4">
      <w:pPr>
        <w:spacing w:before="120" w:after="120"/>
        <w:jc w:val="both"/>
      </w:pPr>
      <w:r>
        <w:t>[58]</w:t>
      </w:r>
    </w:p>
    <w:p w:rsidR="000E2CC4" w:rsidRPr="008425B5" w:rsidRDefault="000E2CC4" w:rsidP="000E2CC4">
      <w:pPr>
        <w:spacing w:before="120" w:after="120"/>
        <w:jc w:val="both"/>
      </w:pPr>
      <w:r w:rsidRPr="008425B5">
        <w:rPr>
          <w:szCs w:val="22"/>
        </w:rPr>
        <w:t xml:space="preserve">BAKER M., </w:t>
      </w:r>
      <w:r w:rsidRPr="008425B5">
        <w:rPr>
          <w:szCs w:val="22"/>
          <w:u w:val="single"/>
        </w:rPr>
        <w:t>The New Racism.</w:t>
      </w:r>
      <w:r w:rsidRPr="008425B5">
        <w:rPr>
          <w:szCs w:val="22"/>
        </w:rPr>
        <w:t xml:space="preserve"> London, Junction Books, 1981.</w:t>
      </w:r>
    </w:p>
    <w:p w:rsidR="000E2CC4" w:rsidRPr="008425B5" w:rsidRDefault="000E2CC4" w:rsidP="000E2CC4">
      <w:pPr>
        <w:spacing w:before="120" w:after="120"/>
        <w:jc w:val="both"/>
      </w:pPr>
      <w:r w:rsidRPr="008425B5">
        <w:rPr>
          <w:szCs w:val="22"/>
        </w:rPr>
        <w:t>BALIBAR E., "Y a-t-il un "néo-racisme", in Balibar E., I. Waller</w:t>
      </w:r>
      <w:r w:rsidRPr="008425B5">
        <w:rPr>
          <w:szCs w:val="22"/>
        </w:rPr>
        <w:t>s</w:t>
      </w:r>
      <w:r w:rsidRPr="008425B5">
        <w:rPr>
          <w:szCs w:val="22"/>
        </w:rPr>
        <w:t xml:space="preserve">tein (dir.), </w:t>
      </w:r>
      <w:r w:rsidRPr="008425B5">
        <w:rPr>
          <w:szCs w:val="22"/>
          <w:u w:val="single"/>
        </w:rPr>
        <w:t>Race, nation, classe. Les identités ambiguës.</w:t>
      </w:r>
      <w:r w:rsidRPr="008425B5">
        <w:rPr>
          <w:szCs w:val="22"/>
        </w:rPr>
        <w:t xml:space="preserve"> Paris, La D</w:t>
      </w:r>
      <w:r w:rsidRPr="008425B5">
        <w:rPr>
          <w:szCs w:val="22"/>
        </w:rPr>
        <w:t>é</w:t>
      </w:r>
      <w:r w:rsidRPr="008425B5">
        <w:rPr>
          <w:szCs w:val="22"/>
        </w:rPr>
        <w:t>couverte, 1988.</w:t>
      </w:r>
    </w:p>
    <w:p w:rsidR="000E2CC4" w:rsidRPr="008425B5" w:rsidRDefault="000E2CC4" w:rsidP="000E2CC4">
      <w:pPr>
        <w:spacing w:before="120" w:after="120"/>
        <w:jc w:val="both"/>
      </w:pPr>
      <w:r>
        <w:rPr>
          <w:szCs w:val="22"/>
        </w:rPr>
        <w:t>BALIB</w:t>
      </w:r>
      <w:r w:rsidRPr="008425B5">
        <w:rPr>
          <w:szCs w:val="22"/>
        </w:rPr>
        <w:t xml:space="preserve">AR E., WALLERSTEIN E., </w:t>
      </w:r>
      <w:r w:rsidRPr="008425B5">
        <w:rPr>
          <w:szCs w:val="22"/>
          <w:u w:val="single"/>
        </w:rPr>
        <w:t>Race, nation, classe. Les ide</w:t>
      </w:r>
      <w:r w:rsidRPr="008425B5">
        <w:rPr>
          <w:szCs w:val="22"/>
          <w:u w:val="single"/>
        </w:rPr>
        <w:t>n</w:t>
      </w:r>
      <w:r w:rsidRPr="008425B5">
        <w:rPr>
          <w:szCs w:val="22"/>
          <w:u w:val="single"/>
        </w:rPr>
        <w:t>tités a</w:t>
      </w:r>
      <w:r w:rsidRPr="008425B5">
        <w:rPr>
          <w:szCs w:val="22"/>
          <w:u w:val="single"/>
        </w:rPr>
        <w:t>m</w:t>
      </w:r>
      <w:r w:rsidRPr="008425B5">
        <w:rPr>
          <w:szCs w:val="22"/>
          <w:u w:val="single"/>
        </w:rPr>
        <w:t>biguës.</w:t>
      </w:r>
      <w:r w:rsidRPr="008425B5">
        <w:rPr>
          <w:szCs w:val="22"/>
        </w:rPr>
        <w:t xml:space="preserve"> Paris, La Découverte, 1988.</w:t>
      </w:r>
    </w:p>
    <w:p w:rsidR="000E2CC4" w:rsidRPr="008425B5" w:rsidRDefault="000E2CC4" w:rsidP="000E2CC4">
      <w:pPr>
        <w:spacing w:before="120" w:after="120"/>
        <w:jc w:val="both"/>
      </w:pPr>
      <w:r w:rsidRPr="008425B5">
        <w:rPr>
          <w:szCs w:val="22"/>
        </w:rPr>
        <w:t xml:space="preserve">BARTH  F., </w:t>
      </w:r>
      <w:r w:rsidRPr="008425B5">
        <w:rPr>
          <w:szCs w:val="22"/>
          <w:u w:val="single"/>
        </w:rPr>
        <w:t>Ethni</w:t>
      </w:r>
      <w:r>
        <w:rPr>
          <w:szCs w:val="22"/>
          <w:u w:val="single"/>
        </w:rPr>
        <w:t>c</w:t>
      </w:r>
      <w:r w:rsidRPr="008425B5">
        <w:rPr>
          <w:szCs w:val="22"/>
          <w:u w:val="single"/>
        </w:rPr>
        <w:t xml:space="preserve"> Groups and Boundaries.</w:t>
      </w:r>
      <w:r w:rsidRPr="008425B5">
        <w:rPr>
          <w:szCs w:val="22"/>
        </w:rPr>
        <w:t xml:space="preserve"> Boston, Little, Brown and Company, 1969.</w:t>
      </w:r>
    </w:p>
    <w:p w:rsidR="000E2CC4" w:rsidRPr="008425B5" w:rsidRDefault="000E2CC4" w:rsidP="000E2CC4">
      <w:pPr>
        <w:spacing w:before="120" w:after="120"/>
        <w:jc w:val="both"/>
      </w:pPr>
      <w:r w:rsidRPr="008425B5">
        <w:rPr>
          <w:szCs w:val="22"/>
        </w:rPr>
        <w:t>BAUREISS G., "Towards a Theory of Ethni</w:t>
      </w:r>
      <w:r>
        <w:rPr>
          <w:szCs w:val="22"/>
        </w:rPr>
        <w:t>c</w:t>
      </w:r>
      <w:r w:rsidRPr="008425B5">
        <w:rPr>
          <w:szCs w:val="22"/>
        </w:rPr>
        <w:t xml:space="preserve"> Organizations", </w:t>
      </w:r>
      <w:r w:rsidRPr="008425B5">
        <w:rPr>
          <w:szCs w:val="22"/>
          <w:u w:val="single"/>
        </w:rPr>
        <w:t>C</w:t>
      </w:r>
      <w:r w:rsidRPr="008425B5">
        <w:rPr>
          <w:szCs w:val="22"/>
          <w:u w:val="single"/>
        </w:rPr>
        <w:t>a</w:t>
      </w:r>
      <w:r>
        <w:rPr>
          <w:szCs w:val="22"/>
          <w:u w:val="single"/>
        </w:rPr>
        <w:t>nadian Ethnic</w:t>
      </w:r>
      <w:r w:rsidRPr="008425B5">
        <w:rPr>
          <w:szCs w:val="22"/>
          <w:u w:val="single"/>
        </w:rPr>
        <w:t xml:space="preserve"> Studies.</w:t>
      </w:r>
      <w:r>
        <w:rPr>
          <w:szCs w:val="22"/>
        </w:rPr>
        <w:t xml:space="preserve"> vol. 14, no </w:t>
      </w:r>
      <w:r w:rsidRPr="008425B5">
        <w:rPr>
          <w:szCs w:val="22"/>
        </w:rPr>
        <w:t>2, 1982.</w:t>
      </w:r>
    </w:p>
    <w:p w:rsidR="000E2CC4" w:rsidRPr="008425B5" w:rsidRDefault="000E2CC4" w:rsidP="000E2CC4">
      <w:pPr>
        <w:spacing w:before="120" w:after="120"/>
        <w:jc w:val="both"/>
      </w:pPr>
      <w:r w:rsidRPr="008425B5">
        <w:rPr>
          <w:szCs w:val="22"/>
        </w:rPr>
        <w:t>BEAUD S., NOIRIEL G., "L'assimilation</w:t>
      </w:r>
      <w:r>
        <w:rPr>
          <w:szCs w:val="22"/>
        </w:rPr>
        <w:t> :</w:t>
      </w:r>
      <w:r w:rsidRPr="008425B5">
        <w:rPr>
          <w:szCs w:val="22"/>
        </w:rPr>
        <w:t xml:space="preserve"> un concept en panne", in </w:t>
      </w:r>
      <w:r w:rsidRPr="008425B5">
        <w:rPr>
          <w:szCs w:val="22"/>
          <w:u w:val="single"/>
        </w:rPr>
        <w:t>Revue internationale d'action communautaire,</w:t>
      </w:r>
      <w:r>
        <w:rPr>
          <w:szCs w:val="22"/>
        </w:rPr>
        <w:t xml:space="preserve"> vol. 21, no </w:t>
      </w:r>
      <w:r w:rsidRPr="008425B5">
        <w:rPr>
          <w:szCs w:val="22"/>
        </w:rPr>
        <w:t>61, 1989.</w:t>
      </w:r>
    </w:p>
    <w:p w:rsidR="000E2CC4" w:rsidRPr="008425B5" w:rsidRDefault="000E2CC4" w:rsidP="000E2CC4">
      <w:pPr>
        <w:spacing w:before="120" w:after="120"/>
        <w:jc w:val="both"/>
      </w:pPr>
      <w:r w:rsidRPr="008425B5">
        <w:rPr>
          <w:szCs w:val="22"/>
        </w:rPr>
        <w:t xml:space="preserve">BELL D., "Ethnicity and Social Change", in Glazer N., Moynihan D. (eds), </w:t>
      </w:r>
      <w:r>
        <w:rPr>
          <w:szCs w:val="22"/>
          <w:u w:val="single"/>
        </w:rPr>
        <w:t>Ethnicity, Theory and Expe</w:t>
      </w:r>
      <w:r w:rsidRPr="008425B5">
        <w:rPr>
          <w:szCs w:val="22"/>
          <w:u w:val="single"/>
        </w:rPr>
        <w:t>rience.</w:t>
      </w:r>
      <w:r w:rsidRPr="008425B5">
        <w:rPr>
          <w:szCs w:val="22"/>
        </w:rPr>
        <w:t xml:space="preserve"> Harvard University Press, 1975.</w:t>
      </w:r>
    </w:p>
    <w:p w:rsidR="000E2CC4" w:rsidRPr="008425B5" w:rsidRDefault="000E2CC4" w:rsidP="000E2CC4">
      <w:pPr>
        <w:spacing w:before="120" w:after="120"/>
        <w:jc w:val="both"/>
      </w:pPr>
      <w:r w:rsidRPr="008425B5">
        <w:rPr>
          <w:szCs w:val="22"/>
        </w:rPr>
        <w:t xml:space="preserve">BELL D., </w:t>
      </w:r>
      <w:r w:rsidRPr="008425B5">
        <w:rPr>
          <w:szCs w:val="22"/>
          <w:u w:val="single"/>
        </w:rPr>
        <w:t>Les contradictions culturelles du capitalisme.</w:t>
      </w:r>
      <w:r w:rsidRPr="008425B5">
        <w:rPr>
          <w:szCs w:val="22"/>
        </w:rPr>
        <w:t xml:space="preserve"> Paris, Les Presses universitaires de France, 1979.</w:t>
      </w:r>
    </w:p>
    <w:p w:rsidR="000E2CC4" w:rsidRPr="008425B5" w:rsidRDefault="000E2CC4" w:rsidP="000E2CC4">
      <w:pPr>
        <w:spacing w:before="120" w:after="120"/>
        <w:jc w:val="both"/>
      </w:pPr>
      <w:r w:rsidRPr="008425B5">
        <w:rPr>
          <w:szCs w:val="22"/>
        </w:rPr>
        <w:t xml:space="preserve">BENJAMIN C, </w:t>
      </w:r>
      <w:r w:rsidRPr="008425B5">
        <w:rPr>
          <w:szCs w:val="22"/>
          <w:u w:val="single"/>
        </w:rPr>
        <w:t>Origine ethnique</w:t>
      </w:r>
      <w:r>
        <w:rPr>
          <w:szCs w:val="22"/>
          <w:u w:val="single"/>
        </w:rPr>
        <w:t> :</w:t>
      </w:r>
      <w:r w:rsidRPr="008425B5">
        <w:rPr>
          <w:szCs w:val="22"/>
          <w:u w:val="single"/>
        </w:rPr>
        <w:t xml:space="preserve"> premières données du recens</w:t>
      </w:r>
      <w:r w:rsidRPr="008425B5">
        <w:rPr>
          <w:szCs w:val="22"/>
          <w:u w:val="single"/>
        </w:rPr>
        <w:t>e</w:t>
      </w:r>
      <w:r w:rsidRPr="008425B5">
        <w:rPr>
          <w:szCs w:val="22"/>
          <w:u w:val="single"/>
        </w:rPr>
        <w:t>ment de 1986,</w:t>
      </w:r>
      <w:r w:rsidRPr="008425B5">
        <w:rPr>
          <w:szCs w:val="22"/>
        </w:rPr>
        <w:t xml:space="preserve"> Québec, ministère des Communautés culturelles et de l'Immigration du Québec, Direction de la planification et de l'évalu</w:t>
      </w:r>
      <w:r w:rsidRPr="008425B5">
        <w:rPr>
          <w:szCs w:val="22"/>
        </w:rPr>
        <w:t>a</w:t>
      </w:r>
      <w:r w:rsidRPr="008425B5">
        <w:rPr>
          <w:szCs w:val="22"/>
        </w:rPr>
        <w:t>tion, 1988.</w:t>
      </w:r>
    </w:p>
    <w:p w:rsidR="000E2CC4" w:rsidRPr="008425B5" w:rsidRDefault="000E2CC4" w:rsidP="000E2CC4">
      <w:pPr>
        <w:spacing w:before="120" w:after="120"/>
        <w:jc w:val="both"/>
      </w:pPr>
      <w:r w:rsidRPr="008425B5">
        <w:rPr>
          <w:szCs w:val="22"/>
        </w:rPr>
        <w:t xml:space="preserve">BERTHELOT J., </w:t>
      </w:r>
      <w:r w:rsidRPr="008425B5">
        <w:rPr>
          <w:szCs w:val="22"/>
          <w:u w:val="single"/>
        </w:rPr>
        <w:t>Apprendre à vivre ensemble. Immigration, soci</w:t>
      </w:r>
      <w:r w:rsidRPr="008425B5">
        <w:rPr>
          <w:szCs w:val="22"/>
          <w:u w:val="single"/>
        </w:rPr>
        <w:t>é</w:t>
      </w:r>
      <w:r w:rsidRPr="008425B5">
        <w:rPr>
          <w:szCs w:val="22"/>
          <w:u w:val="single"/>
        </w:rPr>
        <w:t>té et éd</w:t>
      </w:r>
      <w:r w:rsidRPr="008425B5">
        <w:rPr>
          <w:szCs w:val="22"/>
          <w:u w:val="single"/>
        </w:rPr>
        <w:t>u</w:t>
      </w:r>
      <w:r w:rsidRPr="008425B5">
        <w:rPr>
          <w:szCs w:val="22"/>
          <w:u w:val="single"/>
        </w:rPr>
        <w:t>cation</w:t>
      </w:r>
      <w:r w:rsidRPr="008425B5">
        <w:rPr>
          <w:szCs w:val="22"/>
        </w:rPr>
        <w:t>. Québec, Centrale de l'enseignement du Québec, 1990.</w:t>
      </w:r>
    </w:p>
    <w:p w:rsidR="000E2CC4" w:rsidRPr="008425B5" w:rsidRDefault="000E2CC4" w:rsidP="000E2CC4">
      <w:pPr>
        <w:spacing w:before="120" w:after="120"/>
        <w:jc w:val="both"/>
      </w:pPr>
      <w:r w:rsidRPr="008425B5">
        <w:rPr>
          <w:szCs w:val="22"/>
        </w:rPr>
        <w:t>BLACK J.H., LEITHNER C, "Immigrants and Political Involment in Can</w:t>
      </w:r>
      <w:r w:rsidRPr="008425B5">
        <w:rPr>
          <w:szCs w:val="22"/>
        </w:rPr>
        <w:t>a</w:t>
      </w:r>
      <w:r w:rsidRPr="008425B5">
        <w:rPr>
          <w:szCs w:val="22"/>
        </w:rPr>
        <w:t>da</w:t>
      </w:r>
      <w:r>
        <w:rPr>
          <w:szCs w:val="22"/>
        </w:rPr>
        <w:t> : the Role of the Ethnic</w:t>
      </w:r>
      <w:r w:rsidRPr="008425B5">
        <w:rPr>
          <w:szCs w:val="22"/>
        </w:rPr>
        <w:t xml:space="preserve"> Media", </w:t>
      </w:r>
      <w:r>
        <w:rPr>
          <w:szCs w:val="22"/>
          <w:u w:val="single"/>
        </w:rPr>
        <w:t>Canadian Ethnic</w:t>
      </w:r>
      <w:r w:rsidRPr="008425B5">
        <w:rPr>
          <w:szCs w:val="22"/>
          <w:u w:val="single"/>
        </w:rPr>
        <w:t xml:space="preserve"> Studies.</w:t>
      </w:r>
      <w:r>
        <w:rPr>
          <w:szCs w:val="22"/>
        </w:rPr>
        <w:t xml:space="preserve"> vol. 20, no </w:t>
      </w:r>
      <w:r w:rsidRPr="008425B5">
        <w:rPr>
          <w:szCs w:val="22"/>
        </w:rPr>
        <w:t>1, 1988.</w:t>
      </w:r>
    </w:p>
    <w:p w:rsidR="000E2CC4" w:rsidRPr="008425B5" w:rsidRDefault="000E2CC4" w:rsidP="000E2CC4">
      <w:pPr>
        <w:spacing w:before="120" w:after="120"/>
        <w:jc w:val="both"/>
      </w:pPr>
      <w:r w:rsidRPr="008425B5">
        <w:rPr>
          <w:szCs w:val="22"/>
        </w:rPr>
        <w:t xml:space="preserve">BLAUNER R., </w:t>
      </w:r>
      <w:r w:rsidRPr="008425B5">
        <w:rPr>
          <w:szCs w:val="22"/>
          <w:u w:val="single"/>
        </w:rPr>
        <w:t>Racial Oppression in America,</w:t>
      </w:r>
      <w:r w:rsidRPr="008425B5">
        <w:rPr>
          <w:szCs w:val="22"/>
        </w:rPr>
        <w:t xml:space="preserve"> New York, Harper and Row, 1972.</w:t>
      </w:r>
    </w:p>
    <w:p w:rsidR="000E2CC4" w:rsidRPr="008425B5" w:rsidRDefault="000E2CC4" w:rsidP="000E2CC4">
      <w:pPr>
        <w:spacing w:before="120" w:after="120"/>
        <w:jc w:val="both"/>
      </w:pPr>
      <w:r w:rsidRPr="008425B5">
        <w:rPr>
          <w:szCs w:val="22"/>
        </w:rPr>
        <w:t xml:space="preserve">BONACICH E., MODELL J., </w:t>
      </w:r>
      <w:r w:rsidRPr="008425B5">
        <w:rPr>
          <w:szCs w:val="22"/>
          <w:u w:val="single"/>
        </w:rPr>
        <w:t>The Economi</w:t>
      </w:r>
      <w:r>
        <w:rPr>
          <w:szCs w:val="22"/>
          <w:u w:val="single"/>
        </w:rPr>
        <w:t>c</w:t>
      </w:r>
      <w:r w:rsidRPr="008425B5">
        <w:rPr>
          <w:szCs w:val="22"/>
          <w:u w:val="single"/>
        </w:rPr>
        <w:t xml:space="preserve"> Basis of Ethni</w:t>
      </w:r>
      <w:r>
        <w:rPr>
          <w:szCs w:val="22"/>
          <w:u w:val="single"/>
        </w:rPr>
        <w:t>c</w:t>
      </w:r>
      <w:r w:rsidRPr="008425B5">
        <w:rPr>
          <w:szCs w:val="22"/>
          <w:u w:val="single"/>
        </w:rPr>
        <w:t xml:space="preserve"> Sol</w:t>
      </w:r>
      <w:r w:rsidRPr="008425B5">
        <w:rPr>
          <w:szCs w:val="22"/>
          <w:u w:val="single"/>
        </w:rPr>
        <w:t>i</w:t>
      </w:r>
      <w:r w:rsidRPr="008425B5">
        <w:rPr>
          <w:szCs w:val="22"/>
          <w:u w:val="single"/>
        </w:rPr>
        <w:t>darity,</w:t>
      </w:r>
      <w:r w:rsidRPr="008425B5">
        <w:rPr>
          <w:szCs w:val="22"/>
        </w:rPr>
        <w:t xml:space="preserve"> Berkeley, University of California Press, 1980.</w:t>
      </w:r>
    </w:p>
    <w:p w:rsidR="000E2CC4" w:rsidRPr="008425B5" w:rsidRDefault="000E2CC4" w:rsidP="000E2CC4">
      <w:pPr>
        <w:spacing w:before="120" w:after="120"/>
        <w:jc w:val="both"/>
      </w:pPr>
      <w:r w:rsidRPr="008425B5">
        <w:rPr>
          <w:szCs w:val="22"/>
        </w:rPr>
        <w:t>BONESf D., "L'immigration au Québec en 1990</w:t>
      </w:r>
      <w:r>
        <w:rPr>
          <w:szCs w:val="22"/>
        </w:rPr>
        <w:t> :</w:t>
      </w:r>
      <w:r w:rsidRPr="008425B5">
        <w:rPr>
          <w:szCs w:val="22"/>
        </w:rPr>
        <w:t xml:space="preserve"> à l'heure des choix", in Watts R.L., Brown D.M. (eds), </w:t>
      </w:r>
      <w:r w:rsidRPr="008425B5">
        <w:rPr>
          <w:szCs w:val="22"/>
          <w:u w:val="single"/>
        </w:rPr>
        <w:t>Canada</w:t>
      </w:r>
      <w:r>
        <w:rPr>
          <w:szCs w:val="22"/>
          <w:u w:val="single"/>
        </w:rPr>
        <w:t> :</w:t>
      </w:r>
      <w:r w:rsidRPr="008425B5">
        <w:rPr>
          <w:szCs w:val="22"/>
          <w:u w:val="single"/>
        </w:rPr>
        <w:t xml:space="preserve"> the State of the Fédération.1990.</w:t>
      </w:r>
      <w:r w:rsidRPr="008425B5">
        <w:rPr>
          <w:szCs w:val="22"/>
        </w:rPr>
        <w:t xml:space="preserve"> Kin</w:t>
      </w:r>
      <w:r w:rsidRPr="008425B5">
        <w:rPr>
          <w:szCs w:val="22"/>
        </w:rPr>
        <w:t>g</w:t>
      </w:r>
      <w:r w:rsidRPr="008425B5">
        <w:rPr>
          <w:szCs w:val="22"/>
        </w:rPr>
        <w:t>ston, Institute of Intergovernmental Relations, 1990.</w:t>
      </w:r>
    </w:p>
    <w:p w:rsidR="000E2CC4" w:rsidRPr="008425B5" w:rsidRDefault="000E2CC4" w:rsidP="000E2CC4">
      <w:pPr>
        <w:spacing w:before="120" w:after="120"/>
        <w:jc w:val="both"/>
      </w:pPr>
      <w:r w:rsidRPr="008425B5">
        <w:rPr>
          <w:szCs w:val="22"/>
        </w:rPr>
        <w:t>BOURQUE G., DUCHASTEL J., "L'État canadien et les blocs s</w:t>
      </w:r>
      <w:r w:rsidRPr="008425B5">
        <w:rPr>
          <w:szCs w:val="22"/>
        </w:rPr>
        <w:t>o</w:t>
      </w:r>
      <w:r w:rsidRPr="008425B5">
        <w:rPr>
          <w:szCs w:val="22"/>
        </w:rPr>
        <w:t xml:space="preserve">ciaux", in Boismenu G., Bourque G., Denis R., Duchastel J., Jalbert L., Salée D. (dir.), </w:t>
      </w:r>
      <w:r w:rsidRPr="008425B5">
        <w:rPr>
          <w:szCs w:val="22"/>
          <w:u w:val="single"/>
        </w:rPr>
        <w:t>Espace régional et nation,</w:t>
      </w:r>
      <w:r w:rsidRPr="008425B5">
        <w:rPr>
          <w:szCs w:val="22"/>
        </w:rPr>
        <w:t xml:space="preserve"> Montréal, Boréal, 1983.</w:t>
      </w:r>
    </w:p>
    <w:p w:rsidR="000E2CC4" w:rsidRPr="008425B5" w:rsidRDefault="000E2CC4" w:rsidP="000E2CC4">
      <w:pPr>
        <w:spacing w:before="120" w:after="120"/>
        <w:jc w:val="both"/>
      </w:pPr>
      <w:r w:rsidRPr="008425B5">
        <w:rPr>
          <w:szCs w:val="22"/>
        </w:rPr>
        <w:t>BOURQUE G., "Société traditionnelle, société politique et soci</w:t>
      </w:r>
      <w:r w:rsidRPr="008425B5">
        <w:rPr>
          <w:szCs w:val="22"/>
        </w:rPr>
        <w:t>o</w:t>
      </w:r>
      <w:r w:rsidRPr="008425B5">
        <w:rPr>
          <w:szCs w:val="22"/>
        </w:rPr>
        <w:t>logie qu</w:t>
      </w:r>
      <w:r w:rsidRPr="008425B5">
        <w:rPr>
          <w:szCs w:val="22"/>
        </w:rPr>
        <w:t>é</w:t>
      </w:r>
      <w:r w:rsidRPr="008425B5">
        <w:rPr>
          <w:szCs w:val="22"/>
        </w:rPr>
        <w:t xml:space="preserve">bécoise 1945-1980", </w:t>
      </w:r>
      <w:r w:rsidRPr="008425B5">
        <w:rPr>
          <w:szCs w:val="22"/>
          <w:u w:val="single"/>
        </w:rPr>
        <w:t>Cahiers de recherche sociologique,</w:t>
      </w:r>
      <w:r w:rsidRPr="008425B5">
        <w:rPr>
          <w:szCs w:val="22"/>
        </w:rPr>
        <w:t xml:space="preserve"> no</w:t>
      </w:r>
      <w:r>
        <w:rPr>
          <w:szCs w:val="22"/>
        </w:rPr>
        <w:t> </w:t>
      </w:r>
      <w:r w:rsidRPr="008425B5">
        <w:rPr>
          <w:szCs w:val="22"/>
        </w:rPr>
        <w:t>20, 1993.</w:t>
      </w:r>
    </w:p>
    <w:p w:rsidR="000E2CC4" w:rsidRPr="008425B5" w:rsidRDefault="000E2CC4" w:rsidP="000E2CC4">
      <w:pPr>
        <w:spacing w:before="120" w:after="120"/>
        <w:jc w:val="both"/>
      </w:pPr>
      <w:r w:rsidRPr="008425B5">
        <w:rPr>
          <w:szCs w:val="22"/>
        </w:rPr>
        <w:t xml:space="preserve">BRETON R., </w:t>
      </w:r>
      <w:r>
        <w:rPr>
          <w:szCs w:val="22"/>
          <w:u w:val="single"/>
        </w:rPr>
        <w:t>The Governance of Ethnic</w:t>
      </w:r>
      <w:r w:rsidRPr="008425B5">
        <w:rPr>
          <w:szCs w:val="22"/>
          <w:u w:val="single"/>
        </w:rPr>
        <w:t xml:space="preserve"> Communities,</w:t>
      </w:r>
      <w:r w:rsidRPr="008425B5">
        <w:rPr>
          <w:szCs w:val="22"/>
        </w:rPr>
        <w:t xml:space="preserve"> New York, Gree</w:t>
      </w:r>
      <w:r w:rsidRPr="008425B5">
        <w:rPr>
          <w:szCs w:val="22"/>
        </w:rPr>
        <w:t>n</w:t>
      </w:r>
      <w:r w:rsidRPr="008425B5">
        <w:rPr>
          <w:szCs w:val="22"/>
        </w:rPr>
        <w:t>wood Press, 1991.</w:t>
      </w:r>
    </w:p>
    <w:p w:rsidR="000E2CC4" w:rsidRDefault="000E2CC4" w:rsidP="000E2CC4">
      <w:pPr>
        <w:spacing w:before="120" w:after="120"/>
        <w:jc w:val="both"/>
      </w:pPr>
      <w:r>
        <w:t>[59]</w:t>
      </w:r>
    </w:p>
    <w:p w:rsidR="000E2CC4" w:rsidRPr="008425B5" w:rsidRDefault="000E2CC4" w:rsidP="000E2CC4">
      <w:pPr>
        <w:spacing w:before="120" w:after="120"/>
        <w:jc w:val="both"/>
      </w:pPr>
      <w:r w:rsidRPr="008425B5">
        <w:rPr>
          <w:szCs w:val="22"/>
        </w:rPr>
        <w:t xml:space="preserve">BRETON R., ISAJIW W., KALBACH W.E., REITZ J., </w:t>
      </w:r>
      <w:r w:rsidRPr="008425B5">
        <w:rPr>
          <w:szCs w:val="22"/>
          <w:u w:val="single"/>
        </w:rPr>
        <w:t>Ethni</w:t>
      </w:r>
      <w:r>
        <w:rPr>
          <w:szCs w:val="22"/>
          <w:u w:val="single"/>
        </w:rPr>
        <w:t>c</w:t>
      </w:r>
      <w:r w:rsidRPr="008425B5">
        <w:rPr>
          <w:szCs w:val="22"/>
          <w:u w:val="single"/>
        </w:rPr>
        <w:t xml:space="preserve"> Identitv and Equalitv</w:t>
      </w:r>
      <w:r w:rsidRPr="008425B5">
        <w:rPr>
          <w:szCs w:val="22"/>
        </w:rPr>
        <w:t>. University of Toronto Press, 1990.</w:t>
      </w:r>
    </w:p>
    <w:p w:rsidR="000E2CC4" w:rsidRPr="008425B5" w:rsidRDefault="000E2CC4" w:rsidP="000E2CC4">
      <w:pPr>
        <w:spacing w:before="120" w:after="120"/>
        <w:jc w:val="both"/>
      </w:pPr>
      <w:r w:rsidRPr="008425B5">
        <w:rPr>
          <w:szCs w:val="22"/>
        </w:rPr>
        <w:t xml:space="preserve">BRETON R., "La communauté ethnique, communauté politique", </w:t>
      </w:r>
      <w:r w:rsidRPr="008425B5">
        <w:rPr>
          <w:szCs w:val="22"/>
          <w:u w:val="single"/>
        </w:rPr>
        <w:t>Sociol</w:t>
      </w:r>
      <w:r w:rsidRPr="008425B5">
        <w:rPr>
          <w:szCs w:val="22"/>
          <w:u w:val="single"/>
        </w:rPr>
        <w:t>o</w:t>
      </w:r>
      <w:r w:rsidRPr="008425B5">
        <w:rPr>
          <w:szCs w:val="22"/>
          <w:u w:val="single"/>
        </w:rPr>
        <w:t>gie et sociétés,</w:t>
      </w:r>
      <w:r w:rsidRPr="008425B5">
        <w:rPr>
          <w:szCs w:val="22"/>
        </w:rPr>
        <w:t xml:space="preserve"> vol.</w:t>
      </w:r>
      <w:r>
        <w:rPr>
          <w:szCs w:val="22"/>
        </w:rPr>
        <w:t> </w:t>
      </w:r>
      <w:r w:rsidRPr="008425B5">
        <w:rPr>
          <w:szCs w:val="22"/>
        </w:rPr>
        <w:t>15, no</w:t>
      </w:r>
      <w:r>
        <w:rPr>
          <w:szCs w:val="22"/>
        </w:rPr>
        <w:t> </w:t>
      </w:r>
      <w:r w:rsidRPr="008425B5">
        <w:rPr>
          <w:szCs w:val="22"/>
        </w:rPr>
        <w:t>2, 1983.</w:t>
      </w:r>
    </w:p>
    <w:p w:rsidR="000E2CC4" w:rsidRPr="008425B5" w:rsidRDefault="000E2CC4" w:rsidP="000E2CC4">
      <w:pPr>
        <w:spacing w:before="120" w:after="120"/>
        <w:jc w:val="both"/>
      </w:pPr>
      <w:r w:rsidRPr="008425B5">
        <w:rPr>
          <w:szCs w:val="22"/>
        </w:rPr>
        <w:t>BRETON R., "Institutional Completeness of Ethni</w:t>
      </w:r>
      <w:r>
        <w:rPr>
          <w:szCs w:val="22"/>
        </w:rPr>
        <w:t>c</w:t>
      </w:r>
      <w:r w:rsidRPr="008425B5">
        <w:rPr>
          <w:szCs w:val="22"/>
        </w:rPr>
        <w:t xml:space="preserve"> Communities and the Personal Relations of Immigrants", </w:t>
      </w:r>
      <w:r w:rsidRPr="008425B5">
        <w:rPr>
          <w:szCs w:val="22"/>
          <w:u w:val="single"/>
        </w:rPr>
        <w:t>American Journal of S</w:t>
      </w:r>
      <w:r w:rsidRPr="008425B5">
        <w:rPr>
          <w:szCs w:val="22"/>
          <w:u w:val="single"/>
        </w:rPr>
        <w:t>o</w:t>
      </w:r>
      <w:r w:rsidRPr="008425B5">
        <w:rPr>
          <w:szCs w:val="22"/>
          <w:u w:val="single"/>
        </w:rPr>
        <w:t>ciology.</w:t>
      </w:r>
      <w:r w:rsidRPr="008425B5">
        <w:rPr>
          <w:szCs w:val="22"/>
        </w:rPr>
        <w:t xml:space="preserve"> vol.</w:t>
      </w:r>
      <w:r>
        <w:rPr>
          <w:szCs w:val="22"/>
        </w:rPr>
        <w:t> </w:t>
      </w:r>
      <w:r w:rsidRPr="008425B5">
        <w:rPr>
          <w:szCs w:val="22"/>
        </w:rPr>
        <w:t>70, 1964.</w:t>
      </w:r>
    </w:p>
    <w:p w:rsidR="000E2CC4" w:rsidRPr="008425B5" w:rsidRDefault="000E2CC4" w:rsidP="000E2CC4">
      <w:pPr>
        <w:spacing w:before="120" w:after="120"/>
        <w:jc w:val="both"/>
      </w:pPr>
      <w:r w:rsidRPr="008425B5">
        <w:rPr>
          <w:szCs w:val="22"/>
        </w:rPr>
        <w:t xml:space="preserve">BRYM R.J., SHAFFIR W., WEINFELD M., </w:t>
      </w:r>
      <w:r w:rsidRPr="008425B5">
        <w:rPr>
          <w:szCs w:val="22"/>
          <w:u w:val="single"/>
        </w:rPr>
        <w:t>The Jews in Canada.</w:t>
      </w:r>
      <w:r w:rsidRPr="008425B5">
        <w:rPr>
          <w:szCs w:val="22"/>
        </w:rPr>
        <w:t xml:space="preserve"> Toronto, Oxford University Press, 1993.</w:t>
      </w:r>
    </w:p>
    <w:p w:rsidR="000E2CC4" w:rsidRPr="008425B5" w:rsidRDefault="000E2CC4" w:rsidP="000E2CC4">
      <w:pPr>
        <w:spacing w:before="120" w:after="120"/>
        <w:jc w:val="both"/>
      </w:pPr>
      <w:r w:rsidRPr="008425B5">
        <w:rPr>
          <w:szCs w:val="22"/>
        </w:rPr>
        <w:t xml:space="preserve">BRYM R.J., Fox B.J., </w:t>
      </w:r>
      <w:r w:rsidRPr="008425B5">
        <w:rPr>
          <w:szCs w:val="22"/>
          <w:u w:val="single"/>
        </w:rPr>
        <w:t>From Culture to Power.</w:t>
      </w:r>
      <w:r w:rsidRPr="008425B5">
        <w:rPr>
          <w:szCs w:val="22"/>
        </w:rPr>
        <w:t xml:space="preserve"> Toronto, Oxford University Press, 1989.</w:t>
      </w:r>
    </w:p>
    <w:p w:rsidR="000E2CC4" w:rsidRPr="008425B5" w:rsidRDefault="000E2CC4" w:rsidP="000E2CC4">
      <w:pPr>
        <w:spacing w:before="120" w:after="120"/>
        <w:jc w:val="both"/>
      </w:pPr>
      <w:r w:rsidRPr="008425B5">
        <w:rPr>
          <w:szCs w:val="22"/>
        </w:rPr>
        <w:t>BUCHANAN STAFFORD S., "Language and Identity</w:t>
      </w:r>
      <w:r>
        <w:rPr>
          <w:szCs w:val="22"/>
        </w:rPr>
        <w:t> :</w:t>
      </w:r>
      <w:r w:rsidRPr="008425B5">
        <w:rPr>
          <w:szCs w:val="22"/>
        </w:rPr>
        <w:t xml:space="preserve"> Haitians in New York", in</w:t>
      </w:r>
      <w:r>
        <w:rPr>
          <w:szCs w:val="22"/>
        </w:rPr>
        <w:t xml:space="preserve"> </w:t>
      </w:r>
      <w:r w:rsidRPr="008425B5">
        <w:rPr>
          <w:szCs w:val="22"/>
        </w:rPr>
        <w:t xml:space="preserve">Sutton C.R., Chaney (eds), </w:t>
      </w:r>
      <w:r w:rsidRPr="008425B5">
        <w:rPr>
          <w:szCs w:val="22"/>
          <w:u w:val="single"/>
        </w:rPr>
        <w:t>Carribean Life in New York City</w:t>
      </w:r>
      <w:r>
        <w:rPr>
          <w:szCs w:val="22"/>
          <w:u w:val="single"/>
        </w:rPr>
        <w:t> :</w:t>
      </w:r>
      <w:r w:rsidRPr="008425B5">
        <w:rPr>
          <w:szCs w:val="22"/>
          <w:u w:val="single"/>
        </w:rPr>
        <w:t xml:space="preserve"> Sociocultural Dimensions</w:t>
      </w:r>
      <w:r w:rsidRPr="008425B5">
        <w:rPr>
          <w:szCs w:val="22"/>
        </w:rPr>
        <w:t>, New York, Center</w:t>
      </w:r>
      <w:r>
        <w:rPr>
          <w:szCs w:val="22"/>
        </w:rPr>
        <w:t xml:space="preserve"> </w:t>
      </w:r>
      <w:r w:rsidRPr="008425B5">
        <w:rPr>
          <w:szCs w:val="22"/>
        </w:rPr>
        <w:t>for Migr</w:t>
      </w:r>
      <w:r w:rsidRPr="008425B5">
        <w:rPr>
          <w:szCs w:val="22"/>
        </w:rPr>
        <w:t>a</w:t>
      </w:r>
      <w:r w:rsidRPr="008425B5">
        <w:rPr>
          <w:szCs w:val="22"/>
        </w:rPr>
        <w:t>tion Studies, 1987.</w:t>
      </w:r>
    </w:p>
    <w:p w:rsidR="000E2CC4" w:rsidRPr="008425B5" w:rsidRDefault="000E2CC4" w:rsidP="000E2CC4">
      <w:pPr>
        <w:spacing w:before="120" w:after="120"/>
        <w:jc w:val="both"/>
      </w:pPr>
      <w:r w:rsidRPr="008425B5">
        <w:rPr>
          <w:szCs w:val="22"/>
        </w:rPr>
        <w:t>CALDWELL G., FOURNIER D., "The Québec Question</w:t>
      </w:r>
      <w:r>
        <w:rPr>
          <w:szCs w:val="22"/>
        </w:rPr>
        <w:t> :</w:t>
      </w:r>
      <w:r w:rsidRPr="008425B5">
        <w:rPr>
          <w:szCs w:val="22"/>
        </w:rPr>
        <w:t xml:space="preserve"> a Ma</w:t>
      </w:r>
      <w:r w:rsidRPr="008425B5">
        <w:rPr>
          <w:szCs w:val="22"/>
        </w:rPr>
        <w:t>t</w:t>
      </w:r>
      <w:r w:rsidRPr="008425B5">
        <w:rPr>
          <w:szCs w:val="22"/>
        </w:rPr>
        <w:t>ter of Pop</w:t>
      </w:r>
      <w:r w:rsidRPr="008425B5">
        <w:rPr>
          <w:szCs w:val="22"/>
        </w:rPr>
        <w:t>u</w:t>
      </w:r>
      <w:r w:rsidRPr="008425B5">
        <w:rPr>
          <w:szCs w:val="22"/>
        </w:rPr>
        <w:t xml:space="preserve">lation", </w:t>
      </w:r>
      <w:r w:rsidRPr="008425B5">
        <w:rPr>
          <w:szCs w:val="22"/>
          <w:u w:val="single"/>
        </w:rPr>
        <w:t>Canadian Journal of Sociology,</w:t>
      </w:r>
      <w:r w:rsidRPr="008425B5">
        <w:rPr>
          <w:szCs w:val="22"/>
        </w:rPr>
        <w:t xml:space="preserve"> vol. 12, nos 1-2, 1987.</w:t>
      </w:r>
    </w:p>
    <w:p w:rsidR="000E2CC4" w:rsidRPr="008425B5" w:rsidRDefault="000E2CC4" w:rsidP="000E2CC4">
      <w:pPr>
        <w:spacing w:before="120" w:after="120"/>
        <w:jc w:val="both"/>
      </w:pPr>
      <w:r w:rsidRPr="008425B5">
        <w:rPr>
          <w:szCs w:val="22"/>
        </w:rPr>
        <w:t xml:space="preserve">CALDWELL G., WADDELL E., </w:t>
      </w:r>
      <w:r w:rsidRPr="008425B5">
        <w:rPr>
          <w:szCs w:val="22"/>
          <w:u w:val="single"/>
        </w:rPr>
        <w:t>Les Anglophones du Québec. De majoritaires à minoritaires</w:t>
      </w:r>
      <w:r>
        <w:rPr>
          <w:szCs w:val="22"/>
          <w:u w:val="single"/>
        </w:rPr>
        <w:t>.</w:t>
      </w:r>
      <w:r w:rsidRPr="008425B5">
        <w:rPr>
          <w:szCs w:val="22"/>
        </w:rPr>
        <w:t xml:space="preserve"> Québec, Institut québécois de reche</w:t>
      </w:r>
      <w:r w:rsidRPr="008425B5">
        <w:rPr>
          <w:szCs w:val="22"/>
        </w:rPr>
        <w:t>r</w:t>
      </w:r>
      <w:r w:rsidRPr="008425B5">
        <w:rPr>
          <w:szCs w:val="22"/>
        </w:rPr>
        <w:t>che sur la culture, 1982.</w:t>
      </w:r>
    </w:p>
    <w:p w:rsidR="000E2CC4" w:rsidRPr="008425B5" w:rsidRDefault="000E2CC4" w:rsidP="000E2CC4">
      <w:pPr>
        <w:spacing w:before="120" w:after="120"/>
        <w:jc w:val="both"/>
      </w:pPr>
      <w:r w:rsidRPr="008425B5">
        <w:rPr>
          <w:szCs w:val="22"/>
        </w:rPr>
        <w:t xml:space="preserve">CAMPANI G., </w:t>
      </w:r>
      <w:r w:rsidRPr="008425B5">
        <w:rPr>
          <w:szCs w:val="22"/>
          <w:u w:val="single"/>
        </w:rPr>
        <w:t>Pluralisme culturel en Europe. Cultures europée</w:t>
      </w:r>
      <w:r w:rsidRPr="008425B5">
        <w:rPr>
          <w:szCs w:val="22"/>
          <w:u w:val="single"/>
        </w:rPr>
        <w:t>n</w:t>
      </w:r>
      <w:r w:rsidRPr="008425B5">
        <w:rPr>
          <w:szCs w:val="22"/>
          <w:u w:val="single"/>
        </w:rPr>
        <w:t>nes et cultures des diasporas. L'exemple de la diaspora italienne,</w:t>
      </w:r>
      <w:r w:rsidRPr="008425B5">
        <w:rPr>
          <w:szCs w:val="22"/>
        </w:rPr>
        <w:t xml:space="preserve"> Paris, texte ronéot</w:t>
      </w:r>
      <w:r w:rsidRPr="008425B5">
        <w:rPr>
          <w:szCs w:val="22"/>
        </w:rPr>
        <w:t>y</w:t>
      </w:r>
      <w:r w:rsidRPr="008425B5">
        <w:rPr>
          <w:szCs w:val="22"/>
        </w:rPr>
        <w:t>pé, 1991.</w:t>
      </w:r>
    </w:p>
    <w:p w:rsidR="000E2CC4" w:rsidRPr="008425B5" w:rsidRDefault="000E2CC4" w:rsidP="000E2CC4">
      <w:pPr>
        <w:spacing w:before="120" w:after="120"/>
        <w:jc w:val="both"/>
      </w:pPr>
      <w:r w:rsidRPr="008425B5">
        <w:rPr>
          <w:szCs w:val="22"/>
        </w:rPr>
        <w:t xml:space="preserve">CAMPANI G., </w:t>
      </w:r>
      <w:r w:rsidRPr="008425B5">
        <w:rPr>
          <w:szCs w:val="22"/>
          <w:u w:val="single"/>
        </w:rPr>
        <w:t>Les réseaux familiaux, villageois et régionaux des immigrés italiens en France,</w:t>
      </w:r>
      <w:r w:rsidRPr="008425B5">
        <w:rPr>
          <w:szCs w:val="22"/>
        </w:rPr>
        <w:t xml:space="preserve"> Paris, texte ronéotypé, 1991.</w:t>
      </w:r>
    </w:p>
    <w:p w:rsidR="000E2CC4" w:rsidRPr="008425B5" w:rsidRDefault="000E2CC4" w:rsidP="000E2CC4">
      <w:pPr>
        <w:spacing w:before="120" w:after="120"/>
        <w:jc w:val="both"/>
      </w:pPr>
      <w:r w:rsidRPr="008425B5">
        <w:rPr>
          <w:szCs w:val="22"/>
        </w:rPr>
        <w:t xml:space="preserve">CAMPANI G., CATANI M., "Les réseaux associatifs italiens en France et les jeunes", </w:t>
      </w:r>
      <w:r w:rsidRPr="008425B5">
        <w:rPr>
          <w:szCs w:val="22"/>
          <w:u w:val="single"/>
        </w:rPr>
        <w:t>Revue européenne des migrations internation</w:t>
      </w:r>
      <w:r w:rsidRPr="008425B5">
        <w:rPr>
          <w:szCs w:val="22"/>
          <w:u w:val="single"/>
        </w:rPr>
        <w:t>a</w:t>
      </w:r>
      <w:r w:rsidRPr="008425B5">
        <w:rPr>
          <w:szCs w:val="22"/>
          <w:u w:val="single"/>
        </w:rPr>
        <w:t>les,</w:t>
      </w:r>
      <w:r w:rsidRPr="008425B5">
        <w:rPr>
          <w:szCs w:val="22"/>
        </w:rPr>
        <w:t xml:space="preserve"> vol.</w:t>
      </w:r>
      <w:r>
        <w:rPr>
          <w:szCs w:val="22"/>
        </w:rPr>
        <w:t> </w:t>
      </w:r>
      <w:r w:rsidRPr="008425B5">
        <w:rPr>
          <w:szCs w:val="22"/>
        </w:rPr>
        <w:t>1, no</w:t>
      </w:r>
      <w:r>
        <w:rPr>
          <w:szCs w:val="22"/>
        </w:rPr>
        <w:t> </w:t>
      </w:r>
      <w:r w:rsidRPr="008425B5">
        <w:rPr>
          <w:szCs w:val="22"/>
        </w:rPr>
        <w:t>2, 1985.</w:t>
      </w:r>
    </w:p>
    <w:p w:rsidR="000E2CC4" w:rsidRPr="008425B5" w:rsidRDefault="000E2CC4" w:rsidP="000E2CC4">
      <w:pPr>
        <w:spacing w:before="120" w:after="120"/>
        <w:jc w:val="both"/>
      </w:pPr>
      <w:r w:rsidRPr="008425B5">
        <w:rPr>
          <w:szCs w:val="22"/>
        </w:rPr>
        <w:t xml:space="preserve">CAMPANI G., CATANI M., PALIDDA S., "Italian Immigrant Associations in France", in Rex J., Joly D., Wilpert C, </w:t>
      </w:r>
      <w:r w:rsidRPr="008425B5">
        <w:rPr>
          <w:szCs w:val="22"/>
          <w:u w:val="single"/>
        </w:rPr>
        <w:t>Immigrant A</w:t>
      </w:r>
      <w:r w:rsidRPr="008425B5">
        <w:rPr>
          <w:szCs w:val="22"/>
          <w:u w:val="single"/>
        </w:rPr>
        <w:t>s</w:t>
      </w:r>
      <w:r w:rsidRPr="008425B5">
        <w:rPr>
          <w:szCs w:val="22"/>
          <w:u w:val="single"/>
        </w:rPr>
        <w:t>sociations in Europe,</w:t>
      </w:r>
      <w:r w:rsidRPr="008425B5">
        <w:rPr>
          <w:szCs w:val="22"/>
        </w:rPr>
        <w:t xml:space="preserve"> Gower, 1987.</w:t>
      </w:r>
    </w:p>
    <w:p w:rsidR="000E2CC4" w:rsidRPr="008425B5" w:rsidRDefault="000E2CC4" w:rsidP="000E2CC4">
      <w:pPr>
        <w:spacing w:before="120" w:after="120"/>
        <w:jc w:val="both"/>
      </w:pPr>
      <w:r w:rsidRPr="008425B5">
        <w:rPr>
          <w:szCs w:val="22"/>
        </w:rPr>
        <w:t xml:space="preserve">CAPPON P., </w:t>
      </w:r>
      <w:r w:rsidRPr="008425B5">
        <w:rPr>
          <w:szCs w:val="22"/>
          <w:u w:val="single"/>
        </w:rPr>
        <w:t>Conflits entre les Néo-Canadiens et les francophones de Mo</w:t>
      </w:r>
      <w:r w:rsidRPr="008425B5">
        <w:rPr>
          <w:szCs w:val="22"/>
          <w:u w:val="single"/>
        </w:rPr>
        <w:t>n</w:t>
      </w:r>
      <w:r w:rsidRPr="008425B5">
        <w:rPr>
          <w:szCs w:val="22"/>
          <w:u w:val="single"/>
        </w:rPr>
        <w:t>tréal,</w:t>
      </w:r>
      <w:r w:rsidRPr="008425B5">
        <w:rPr>
          <w:szCs w:val="22"/>
        </w:rPr>
        <w:t xml:space="preserve"> Québec, Presses de l'Université Laval, 1974.</w:t>
      </w:r>
    </w:p>
    <w:p w:rsidR="000E2CC4" w:rsidRPr="008425B5" w:rsidRDefault="000E2CC4" w:rsidP="000E2CC4">
      <w:pPr>
        <w:spacing w:before="120" w:after="120"/>
        <w:jc w:val="both"/>
      </w:pPr>
      <w:r w:rsidRPr="008425B5">
        <w:rPr>
          <w:szCs w:val="22"/>
        </w:rPr>
        <w:t xml:space="preserve">CASTLES S., BOOTH H., WALLACE T., </w:t>
      </w:r>
      <w:r>
        <w:rPr>
          <w:szCs w:val="22"/>
          <w:u w:val="single"/>
        </w:rPr>
        <w:t>He</w:t>
      </w:r>
      <w:r w:rsidRPr="008425B5">
        <w:rPr>
          <w:szCs w:val="22"/>
          <w:u w:val="single"/>
        </w:rPr>
        <w:t>re for Good. We</w:t>
      </w:r>
      <w:r w:rsidRPr="008425B5">
        <w:rPr>
          <w:szCs w:val="22"/>
          <w:u w:val="single"/>
        </w:rPr>
        <w:t>s</w:t>
      </w:r>
      <w:r w:rsidRPr="008425B5">
        <w:rPr>
          <w:szCs w:val="22"/>
          <w:u w:val="single"/>
        </w:rPr>
        <w:t>tern Eur</w:t>
      </w:r>
      <w:r w:rsidRPr="008425B5">
        <w:rPr>
          <w:szCs w:val="22"/>
          <w:u w:val="single"/>
        </w:rPr>
        <w:t>o</w:t>
      </w:r>
      <w:r>
        <w:rPr>
          <w:szCs w:val="22"/>
          <w:u w:val="single"/>
        </w:rPr>
        <w:t>pe's New Ethnic</w:t>
      </w:r>
      <w:r w:rsidRPr="008425B5">
        <w:rPr>
          <w:szCs w:val="22"/>
          <w:u w:val="single"/>
        </w:rPr>
        <w:t xml:space="preserve"> Minorities, </w:t>
      </w:r>
      <w:r w:rsidRPr="008425B5">
        <w:rPr>
          <w:szCs w:val="22"/>
        </w:rPr>
        <w:t>London, Pluto Press, 1984.</w:t>
      </w:r>
    </w:p>
    <w:p w:rsidR="000E2CC4" w:rsidRPr="008425B5" w:rsidRDefault="000E2CC4" w:rsidP="000E2CC4">
      <w:pPr>
        <w:spacing w:before="120" w:after="120"/>
        <w:jc w:val="both"/>
      </w:pPr>
      <w:r w:rsidRPr="008425B5">
        <w:rPr>
          <w:szCs w:val="22"/>
        </w:rPr>
        <w:t xml:space="preserve">CASTLES S., KOSACK G., </w:t>
      </w:r>
      <w:r w:rsidRPr="008425B5">
        <w:rPr>
          <w:szCs w:val="22"/>
          <w:u w:val="single"/>
        </w:rPr>
        <w:t>Immigrant Workers and Class Stru</w:t>
      </w:r>
      <w:r w:rsidRPr="008425B5">
        <w:rPr>
          <w:szCs w:val="22"/>
          <w:u w:val="single"/>
        </w:rPr>
        <w:t>c</w:t>
      </w:r>
      <w:r w:rsidRPr="008425B5">
        <w:rPr>
          <w:szCs w:val="22"/>
          <w:u w:val="single"/>
        </w:rPr>
        <w:t>ture in Western Europe.</w:t>
      </w:r>
      <w:r w:rsidRPr="008425B5">
        <w:rPr>
          <w:szCs w:val="22"/>
        </w:rPr>
        <w:t xml:space="preserve"> London, Oxford University Press, 1973.</w:t>
      </w:r>
    </w:p>
    <w:p w:rsidR="000E2CC4" w:rsidRPr="008425B5" w:rsidRDefault="000E2CC4" w:rsidP="000E2CC4">
      <w:pPr>
        <w:spacing w:before="120" w:after="120"/>
        <w:jc w:val="both"/>
      </w:pPr>
      <w:r w:rsidRPr="008425B5">
        <w:rPr>
          <w:szCs w:val="22"/>
        </w:rPr>
        <w:t>CATANI M., "Le transnational et les migrations. Individualisation et int</w:t>
      </w:r>
      <w:r w:rsidRPr="008425B5">
        <w:rPr>
          <w:szCs w:val="22"/>
        </w:rPr>
        <w:t>e</w:t>
      </w:r>
      <w:r w:rsidRPr="008425B5">
        <w:rPr>
          <w:szCs w:val="22"/>
        </w:rPr>
        <w:t xml:space="preserve">raction entre systèmes de valeur", </w:t>
      </w:r>
      <w:r w:rsidRPr="008425B5">
        <w:rPr>
          <w:szCs w:val="22"/>
          <w:u w:val="single"/>
        </w:rPr>
        <w:t>Peuples méditerranéens,</w:t>
      </w:r>
      <w:r w:rsidRPr="008425B5">
        <w:rPr>
          <w:szCs w:val="22"/>
        </w:rPr>
        <w:t xml:space="preserve"> nos 35-36, 1986.</w:t>
      </w:r>
    </w:p>
    <w:p w:rsidR="000E2CC4" w:rsidRDefault="000E2CC4" w:rsidP="000E2CC4">
      <w:pPr>
        <w:spacing w:before="120" w:after="120"/>
        <w:jc w:val="both"/>
      </w:pPr>
      <w:r>
        <w:t>[60]</w:t>
      </w:r>
    </w:p>
    <w:p w:rsidR="000E2CC4" w:rsidRPr="008425B5" w:rsidRDefault="000E2CC4" w:rsidP="000E2CC4">
      <w:pPr>
        <w:spacing w:before="120" w:after="120"/>
        <w:jc w:val="both"/>
      </w:pPr>
      <w:r w:rsidRPr="008425B5">
        <w:rPr>
          <w:szCs w:val="22"/>
        </w:rPr>
        <w:t xml:space="preserve">CATANI M., PALIDDA S., </w:t>
      </w:r>
      <w:r w:rsidRPr="008425B5">
        <w:rPr>
          <w:szCs w:val="22"/>
          <w:u w:val="single"/>
        </w:rPr>
        <w:t>Le rôle du mouvement associatif dans l'évol</w:t>
      </w:r>
      <w:r w:rsidRPr="008425B5">
        <w:rPr>
          <w:szCs w:val="22"/>
          <w:u w:val="single"/>
        </w:rPr>
        <w:t>u</w:t>
      </w:r>
      <w:r w:rsidRPr="008425B5">
        <w:rPr>
          <w:szCs w:val="22"/>
          <w:u w:val="single"/>
        </w:rPr>
        <w:t>tion des communautés immigrées,</w:t>
      </w:r>
      <w:r w:rsidRPr="008425B5">
        <w:rPr>
          <w:szCs w:val="22"/>
        </w:rPr>
        <w:t xml:space="preserve"> Paris, FAS, DPM, ministère des Affaires s</w:t>
      </w:r>
      <w:r w:rsidRPr="008425B5">
        <w:rPr>
          <w:szCs w:val="22"/>
        </w:rPr>
        <w:t>o</w:t>
      </w:r>
      <w:r w:rsidRPr="008425B5">
        <w:rPr>
          <w:szCs w:val="22"/>
        </w:rPr>
        <w:t>ciales, 1987.</w:t>
      </w:r>
    </w:p>
    <w:p w:rsidR="000E2CC4" w:rsidRPr="008425B5" w:rsidRDefault="000E2CC4" w:rsidP="000E2CC4">
      <w:pPr>
        <w:spacing w:before="120" w:after="120"/>
        <w:jc w:val="both"/>
      </w:pPr>
      <w:r w:rsidRPr="008425B5">
        <w:rPr>
          <w:szCs w:val="22"/>
        </w:rPr>
        <w:t xml:space="preserve">CAZEMAJOU J., MARTIN J.P., </w:t>
      </w:r>
      <w:r w:rsidRPr="008425B5">
        <w:rPr>
          <w:szCs w:val="22"/>
          <w:u w:val="single"/>
        </w:rPr>
        <w:t>La crise du melting-pot.</w:t>
      </w:r>
      <w:r w:rsidRPr="008425B5">
        <w:rPr>
          <w:szCs w:val="22"/>
        </w:rPr>
        <w:t xml:space="preserve"> Paris, Aubier Montaigne, 1983.</w:t>
      </w:r>
    </w:p>
    <w:p w:rsidR="000E2CC4" w:rsidRPr="0091688B" w:rsidRDefault="000E2CC4" w:rsidP="000E2CC4">
      <w:pPr>
        <w:spacing w:before="120" w:after="120"/>
        <w:jc w:val="both"/>
        <w:rPr>
          <w:szCs w:val="22"/>
        </w:rPr>
      </w:pPr>
      <w:r w:rsidRPr="008425B5">
        <w:rPr>
          <w:szCs w:val="22"/>
        </w:rPr>
        <w:t>CHAN K.B., "Perceived Racial Discrimination and Response</w:t>
      </w:r>
      <w:r>
        <w:rPr>
          <w:szCs w:val="22"/>
        </w:rPr>
        <w:t> :</w:t>
      </w:r>
      <w:r w:rsidRPr="008425B5">
        <w:rPr>
          <w:szCs w:val="22"/>
        </w:rPr>
        <w:t xml:space="preserve"> An analysis of Perceptions of Chinese and Indochinese Community Le</w:t>
      </w:r>
      <w:r w:rsidRPr="008425B5">
        <w:rPr>
          <w:szCs w:val="22"/>
        </w:rPr>
        <w:t>a</w:t>
      </w:r>
      <w:r w:rsidRPr="008425B5">
        <w:rPr>
          <w:szCs w:val="22"/>
        </w:rPr>
        <w:t xml:space="preserve">ders", </w:t>
      </w:r>
      <w:r>
        <w:rPr>
          <w:szCs w:val="22"/>
          <w:u w:val="single"/>
        </w:rPr>
        <w:t>Canadian Ethnic</w:t>
      </w:r>
      <w:r w:rsidRPr="008425B5">
        <w:rPr>
          <w:szCs w:val="22"/>
          <w:u w:val="single"/>
        </w:rPr>
        <w:t xml:space="preserve"> Studies</w:t>
      </w:r>
      <w:r w:rsidRPr="008425B5">
        <w:rPr>
          <w:szCs w:val="22"/>
        </w:rPr>
        <w:t>, vol.</w:t>
      </w:r>
      <w:r>
        <w:rPr>
          <w:szCs w:val="22"/>
        </w:rPr>
        <w:t> </w:t>
      </w:r>
      <w:r w:rsidRPr="008425B5">
        <w:rPr>
          <w:szCs w:val="22"/>
        </w:rPr>
        <w:t>19, no</w:t>
      </w:r>
      <w:r>
        <w:rPr>
          <w:szCs w:val="22"/>
        </w:rPr>
        <w:t> </w:t>
      </w:r>
      <w:r w:rsidRPr="008425B5">
        <w:rPr>
          <w:szCs w:val="22"/>
        </w:rPr>
        <w:t>3, 1987.</w:t>
      </w:r>
    </w:p>
    <w:p w:rsidR="000E2CC4" w:rsidRPr="008425B5" w:rsidRDefault="000E2CC4" w:rsidP="000E2CC4">
      <w:pPr>
        <w:spacing w:before="120" w:after="120"/>
        <w:jc w:val="both"/>
      </w:pPr>
      <w:r w:rsidRPr="008425B5">
        <w:rPr>
          <w:szCs w:val="22"/>
        </w:rPr>
        <w:t>CHAN K.B., "The Chinese from Indochina in Montréal</w:t>
      </w:r>
      <w:r>
        <w:rPr>
          <w:szCs w:val="22"/>
        </w:rPr>
        <w:t> :</w:t>
      </w:r>
      <w:r w:rsidRPr="008425B5">
        <w:rPr>
          <w:szCs w:val="22"/>
        </w:rPr>
        <w:t xml:space="preserve"> a Study in Ethni</w:t>
      </w:r>
      <w:r>
        <w:rPr>
          <w:szCs w:val="22"/>
        </w:rPr>
        <w:t>c</w:t>
      </w:r>
      <w:r w:rsidRPr="008425B5">
        <w:rPr>
          <w:szCs w:val="22"/>
        </w:rPr>
        <w:t xml:space="preserve"> Voluntary Association, Community Organization and Ethni</w:t>
      </w:r>
      <w:r>
        <w:rPr>
          <w:szCs w:val="22"/>
        </w:rPr>
        <w:t>c</w:t>
      </w:r>
      <w:r w:rsidRPr="008425B5">
        <w:rPr>
          <w:szCs w:val="22"/>
        </w:rPr>
        <w:t xml:space="preserve"> Boundaries", IN Dorais L.J., Chan K.B., Indra D.M. (dir), </w:t>
      </w:r>
      <w:r w:rsidRPr="008425B5">
        <w:rPr>
          <w:szCs w:val="22"/>
          <w:u w:val="single"/>
        </w:rPr>
        <w:t>Ten Years Later</w:t>
      </w:r>
      <w:r>
        <w:rPr>
          <w:szCs w:val="22"/>
          <w:u w:val="single"/>
        </w:rPr>
        <w:t> :</w:t>
      </w:r>
      <w:r w:rsidRPr="008425B5">
        <w:rPr>
          <w:szCs w:val="22"/>
          <w:u w:val="single"/>
        </w:rPr>
        <w:t xml:space="preserve"> Indochinese Communities in Canada,</w:t>
      </w:r>
      <w:r w:rsidRPr="008425B5">
        <w:rPr>
          <w:szCs w:val="22"/>
        </w:rPr>
        <w:t xml:space="preserve"> Ottawa, Association c</w:t>
      </w:r>
      <w:r w:rsidRPr="008425B5">
        <w:rPr>
          <w:szCs w:val="22"/>
        </w:rPr>
        <w:t>a</w:t>
      </w:r>
      <w:r w:rsidRPr="008425B5">
        <w:rPr>
          <w:szCs w:val="22"/>
        </w:rPr>
        <w:t>nadienne des études asiatiques, 1988.</w:t>
      </w:r>
    </w:p>
    <w:p w:rsidR="000E2CC4" w:rsidRPr="008425B5" w:rsidRDefault="000E2CC4" w:rsidP="000E2CC4">
      <w:pPr>
        <w:spacing w:before="120" w:after="120"/>
        <w:jc w:val="both"/>
      </w:pPr>
      <w:r w:rsidRPr="008425B5">
        <w:rPr>
          <w:szCs w:val="22"/>
        </w:rPr>
        <w:t>CHICHA-PONTBRIAND M.T, "Les jeunes des minorités visibles et ethniques sur le marché du travail</w:t>
      </w:r>
      <w:r>
        <w:rPr>
          <w:szCs w:val="22"/>
        </w:rPr>
        <w:t> :</w:t>
      </w:r>
      <w:r w:rsidRPr="008425B5">
        <w:rPr>
          <w:szCs w:val="22"/>
        </w:rPr>
        <w:t xml:space="preserve"> une situation doublement pr</w:t>
      </w:r>
      <w:r w:rsidRPr="008425B5">
        <w:rPr>
          <w:szCs w:val="22"/>
        </w:rPr>
        <w:t>é</w:t>
      </w:r>
      <w:r w:rsidRPr="008425B5">
        <w:rPr>
          <w:szCs w:val="22"/>
        </w:rPr>
        <w:t xml:space="preserve">caire", </w:t>
      </w:r>
      <w:r w:rsidRPr="008425B5">
        <w:rPr>
          <w:szCs w:val="22"/>
          <w:u w:val="single"/>
        </w:rPr>
        <w:t>Identité et intégration. Rapport-synthèse de la Table ronde des jeunes des communautés cu</w:t>
      </w:r>
      <w:r>
        <w:rPr>
          <w:szCs w:val="22"/>
          <w:u w:val="single"/>
        </w:rPr>
        <w:t>l</w:t>
      </w:r>
      <w:r w:rsidRPr="008425B5">
        <w:rPr>
          <w:szCs w:val="22"/>
          <w:u w:val="single"/>
        </w:rPr>
        <w:t>turelles.</w:t>
      </w:r>
      <w:r w:rsidRPr="008425B5">
        <w:rPr>
          <w:szCs w:val="22"/>
        </w:rPr>
        <w:t xml:space="preserve"> Conseil des Communautés cult</w:t>
      </w:r>
      <w:r w:rsidRPr="008425B5">
        <w:rPr>
          <w:szCs w:val="22"/>
        </w:rPr>
        <w:t>u</w:t>
      </w:r>
      <w:r w:rsidRPr="008425B5">
        <w:rPr>
          <w:szCs w:val="22"/>
        </w:rPr>
        <w:t>relles et de l'Immigration du Québec, 1990.</w:t>
      </w:r>
    </w:p>
    <w:p w:rsidR="000E2CC4" w:rsidRPr="008425B5" w:rsidRDefault="000E2CC4" w:rsidP="000E2CC4">
      <w:pPr>
        <w:spacing w:before="120" w:after="120"/>
        <w:jc w:val="both"/>
      </w:pPr>
      <w:r w:rsidRPr="008425B5">
        <w:rPr>
          <w:szCs w:val="22"/>
        </w:rPr>
        <w:t xml:space="preserve">COHEN Y., LÉVY J., BERDUGO-COHEN M., </w:t>
      </w:r>
      <w:hyperlink r:id="rId18" w:history="1">
        <w:r w:rsidRPr="0091688B">
          <w:rPr>
            <w:rStyle w:val="Lienhypertexte"/>
            <w:szCs w:val="22"/>
          </w:rPr>
          <w:t>Juifs marocains à Montréal</w:t>
        </w:r>
      </w:hyperlink>
      <w:r w:rsidRPr="008425B5">
        <w:rPr>
          <w:szCs w:val="22"/>
          <w:u w:val="single"/>
        </w:rPr>
        <w:t>.</w:t>
      </w:r>
      <w:r w:rsidRPr="008425B5">
        <w:rPr>
          <w:szCs w:val="22"/>
        </w:rPr>
        <w:t xml:space="preserve"> Montréal, VLB Editeur, 1987.</w:t>
      </w:r>
    </w:p>
    <w:p w:rsidR="000E2CC4" w:rsidRPr="008425B5" w:rsidRDefault="000E2CC4" w:rsidP="000E2CC4">
      <w:pPr>
        <w:spacing w:before="120" w:after="120"/>
        <w:jc w:val="both"/>
      </w:pPr>
      <w:r w:rsidRPr="008425B5">
        <w:rPr>
          <w:szCs w:val="22"/>
        </w:rPr>
        <w:t>COHEN P., "Ethnicity</w:t>
      </w:r>
      <w:r>
        <w:rPr>
          <w:szCs w:val="22"/>
        </w:rPr>
        <w:t> :</w:t>
      </w:r>
      <w:r w:rsidRPr="008425B5">
        <w:rPr>
          <w:szCs w:val="22"/>
        </w:rPr>
        <w:t xml:space="preserve"> Problems and Focus in Anthropolgy", </w:t>
      </w:r>
      <w:r w:rsidRPr="008425B5">
        <w:rPr>
          <w:szCs w:val="22"/>
          <w:u w:val="single"/>
        </w:rPr>
        <w:t>A</w:t>
      </w:r>
      <w:r w:rsidRPr="008425B5">
        <w:rPr>
          <w:szCs w:val="22"/>
          <w:u w:val="single"/>
        </w:rPr>
        <w:t>n</w:t>
      </w:r>
      <w:r w:rsidRPr="008425B5">
        <w:rPr>
          <w:szCs w:val="22"/>
          <w:u w:val="single"/>
        </w:rPr>
        <w:t>nual R</w:t>
      </w:r>
      <w:r w:rsidRPr="008425B5">
        <w:rPr>
          <w:szCs w:val="22"/>
          <w:u w:val="single"/>
        </w:rPr>
        <w:t>e</w:t>
      </w:r>
      <w:r w:rsidRPr="008425B5">
        <w:rPr>
          <w:szCs w:val="22"/>
          <w:u w:val="single"/>
        </w:rPr>
        <w:t>view of Anthropology.</w:t>
      </w:r>
      <w:r w:rsidRPr="008425B5">
        <w:rPr>
          <w:szCs w:val="22"/>
        </w:rPr>
        <w:t xml:space="preserve"> vol.</w:t>
      </w:r>
      <w:r>
        <w:rPr>
          <w:szCs w:val="22"/>
        </w:rPr>
        <w:t> </w:t>
      </w:r>
      <w:r w:rsidRPr="008425B5">
        <w:rPr>
          <w:szCs w:val="22"/>
        </w:rPr>
        <w:t>7, 1978.</w:t>
      </w:r>
    </w:p>
    <w:p w:rsidR="000E2CC4" w:rsidRPr="008425B5" w:rsidRDefault="000E2CC4" w:rsidP="000E2CC4">
      <w:pPr>
        <w:spacing w:before="120" w:after="120"/>
        <w:jc w:val="both"/>
      </w:pPr>
      <w:r w:rsidRPr="008425B5">
        <w:rPr>
          <w:szCs w:val="22"/>
        </w:rPr>
        <w:t xml:space="preserve">COLBURN D.R., POZZETTA G.E., </w:t>
      </w:r>
      <w:r w:rsidRPr="008425B5">
        <w:rPr>
          <w:szCs w:val="22"/>
          <w:u w:val="single"/>
        </w:rPr>
        <w:t>America and the New Ethn</w:t>
      </w:r>
      <w:r w:rsidRPr="008425B5">
        <w:rPr>
          <w:szCs w:val="22"/>
          <w:u w:val="single"/>
        </w:rPr>
        <w:t>i</w:t>
      </w:r>
      <w:r w:rsidRPr="008425B5">
        <w:rPr>
          <w:szCs w:val="22"/>
          <w:u w:val="single"/>
        </w:rPr>
        <w:t>city,</w:t>
      </w:r>
      <w:r w:rsidRPr="008425B5">
        <w:rPr>
          <w:szCs w:val="22"/>
        </w:rPr>
        <w:t xml:space="preserve"> New York, Port Washington, 1979.</w:t>
      </w:r>
    </w:p>
    <w:p w:rsidR="000E2CC4" w:rsidRPr="008425B5" w:rsidRDefault="000E2CC4" w:rsidP="000E2CC4">
      <w:pPr>
        <w:spacing w:before="120" w:after="120"/>
        <w:jc w:val="both"/>
      </w:pPr>
      <w:r w:rsidRPr="008425B5">
        <w:rPr>
          <w:szCs w:val="22"/>
        </w:rPr>
        <w:t xml:space="preserve">COMMISSION D'ÉTUDE DES QUESTIONS AFFÉRENTES </w:t>
      </w:r>
      <w:r>
        <w:rPr>
          <w:szCs w:val="22"/>
        </w:rPr>
        <w:t>À</w:t>
      </w:r>
      <w:r w:rsidRPr="008425B5">
        <w:rPr>
          <w:szCs w:val="22"/>
        </w:rPr>
        <w:t xml:space="preserve"> L'A</w:t>
      </w:r>
      <w:r w:rsidRPr="008425B5">
        <w:rPr>
          <w:szCs w:val="22"/>
        </w:rPr>
        <w:t>C</w:t>
      </w:r>
      <w:r w:rsidRPr="008425B5">
        <w:rPr>
          <w:szCs w:val="22"/>
        </w:rPr>
        <w:t xml:space="preserve">CESSION DU QUÉBEC </w:t>
      </w:r>
      <w:r>
        <w:rPr>
          <w:szCs w:val="22"/>
        </w:rPr>
        <w:t>À</w:t>
      </w:r>
      <w:r w:rsidRPr="008425B5">
        <w:rPr>
          <w:szCs w:val="22"/>
        </w:rPr>
        <w:t xml:space="preserve"> LA SOUVERAINETÉ, </w:t>
      </w:r>
      <w:r w:rsidRPr="008425B5">
        <w:rPr>
          <w:szCs w:val="22"/>
          <w:u w:val="single"/>
        </w:rPr>
        <w:t>L'avenir politique et const</w:t>
      </w:r>
      <w:r w:rsidRPr="008425B5">
        <w:rPr>
          <w:szCs w:val="22"/>
          <w:u w:val="single"/>
        </w:rPr>
        <w:t>i</w:t>
      </w:r>
      <w:r w:rsidRPr="008425B5">
        <w:rPr>
          <w:szCs w:val="22"/>
          <w:u w:val="single"/>
        </w:rPr>
        <w:t>tutionnel du Québec,</w:t>
      </w:r>
      <w:r w:rsidRPr="008425B5">
        <w:rPr>
          <w:szCs w:val="22"/>
        </w:rPr>
        <w:t xml:space="preserve"> Assemblée nationale, 1990.</w:t>
      </w:r>
    </w:p>
    <w:p w:rsidR="000E2CC4" w:rsidRPr="008425B5" w:rsidRDefault="000E2CC4" w:rsidP="000E2CC4">
      <w:pPr>
        <w:spacing w:before="120" w:after="120"/>
        <w:jc w:val="both"/>
      </w:pPr>
      <w:r w:rsidRPr="008425B5">
        <w:rPr>
          <w:szCs w:val="22"/>
        </w:rPr>
        <w:t xml:space="preserve">CONGRÈS NATIONAL DES ITALO-CANADIENS (RÉGION QUÉBEC) &amp; FTLEF, </w:t>
      </w:r>
      <w:r w:rsidRPr="008425B5">
        <w:rPr>
          <w:szCs w:val="22"/>
          <w:u w:val="single"/>
        </w:rPr>
        <w:t>Mémoire présenté à la Commission parleme</w:t>
      </w:r>
      <w:r w:rsidRPr="008425B5">
        <w:rPr>
          <w:szCs w:val="22"/>
          <w:u w:val="single"/>
        </w:rPr>
        <w:t>n</w:t>
      </w:r>
      <w:r w:rsidRPr="008425B5">
        <w:rPr>
          <w:szCs w:val="22"/>
          <w:u w:val="single"/>
        </w:rPr>
        <w:t>taire sur l'avenir polit</w:t>
      </w:r>
      <w:r w:rsidRPr="008425B5">
        <w:rPr>
          <w:szCs w:val="22"/>
          <w:u w:val="single"/>
        </w:rPr>
        <w:t>i</w:t>
      </w:r>
      <w:r w:rsidRPr="008425B5">
        <w:rPr>
          <w:szCs w:val="22"/>
          <w:u w:val="single"/>
        </w:rPr>
        <w:t>que et constitutionnel du Québec.</w:t>
      </w:r>
      <w:r w:rsidRPr="008425B5">
        <w:rPr>
          <w:szCs w:val="22"/>
        </w:rPr>
        <w:t xml:space="preserve"> 1990.</w:t>
      </w:r>
    </w:p>
    <w:p w:rsidR="000E2CC4" w:rsidRPr="008425B5" w:rsidRDefault="000E2CC4" w:rsidP="000E2CC4">
      <w:pPr>
        <w:spacing w:before="120" w:after="120"/>
        <w:jc w:val="both"/>
      </w:pPr>
      <w:r w:rsidRPr="008425B5">
        <w:rPr>
          <w:szCs w:val="22"/>
        </w:rPr>
        <w:t>CONSEIL DES COMMUNAUTÉS CULTURELLES ET DE L'IMM</w:t>
      </w:r>
      <w:r w:rsidRPr="008425B5">
        <w:rPr>
          <w:szCs w:val="22"/>
        </w:rPr>
        <w:t>I</w:t>
      </w:r>
      <w:r w:rsidRPr="008425B5">
        <w:rPr>
          <w:szCs w:val="22"/>
        </w:rPr>
        <w:t xml:space="preserve">GRATION DU QUÉBEC, </w:t>
      </w:r>
      <w:r w:rsidRPr="008425B5">
        <w:rPr>
          <w:szCs w:val="22"/>
          <w:u w:val="single"/>
        </w:rPr>
        <w:t>L'immigration, les communautés culturelles et l'av</w:t>
      </w:r>
      <w:r w:rsidRPr="008425B5">
        <w:rPr>
          <w:szCs w:val="22"/>
          <w:u w:val="single"/>
        </w:rPr>
        <w:t>e</w:t>
      </w:r>
      <w:r w:rsidRPr="008425B5">
        <w:rPr>
          <w:szCs w:val="22"/>
          <w:u w:val="single"/>
        </w:rPr>
        <w:t>nir du Québec,</w:t>
      </w:r>
      <w:r w:rsidRPr="008425B5">
        <w:rPr>
          <w:szCs w:val="22"/>
        </w:rPr>
        <w:t xml:space="preserve"> Avis à la ministre des Communautés culturelles et de l'Immigr</w:t>
      </w:r>
      <w:r w:rsidRPr="008425B5">
        <w:rPr>
          <w:szCs w:val="22"/>
        </w:rPr>
        <w:t>a</w:t>
      </w:r>
      <w:r w:rsidRPr="008425B5">
        <w:rPr>
          <w:szCs w:val="22"/>
        </w:rPr>
        <w:t>tion, Québec, 1990.</w:t>
      </w:r>
    </w:p>
    <w:p w:rsidR="000E2CC4" w:rsidRPr="0091688B" w:rsidRDefault="000E2CC4" w:rsidP="000E2CC4">
      <w:pPr>
        <w:spacing w:before="120" w:after="120"/>
        <w:jc w:val="both"/>
        <w:rPr>
          <w:szCs w:val="22"/>
        </w:rPr>
      </w:pPr>
      <w:r w:rsidRPr="008425B5">
        <w:rPr>
          <w:szCs w:val="22"/>
        </w:rPr>
        <w:t xml:space="preserve">CONSTANTIMDES S., "Ethnicité et pluralisme culturel", </w:t>
      </w:r>
      <w:r w:rsidRPr="008425B5">
        <w:rPr>
          <w:szCs w:val="22"/>
          <w:u w:val="single"/>
        </w:rPr>
        <w:t>Revue internati</w:t>
      </w:r>
      <w:r w:rsidRPr="008425B5">
        <w:rPr>
          <w:szCs w:val="22"/>
          <w:u w:val="single"/>
        </w:rPr>
        <w:t>o</w:t>
      </w:r>
      <w:r w:rsidRPr="008425B5">
        <w:rPr>
          <w:szCs w:val="22"/>
          <w:u w:val="single"/>
        </w:rPr>
        <w:t xml:space="preserve">nale d'action communautaire. </w:t>
      </w:r>
      <w:r w:rsidRPr="008425B5">
        <w:rPr>
          <w:szCs w:val="22"/>
        </w:rPr>
        <w:t>vol.</w:t>
      </w:r>
      <w:r>
        <w:rPr>
          <w:szCs w:val="22"/>
        </w:rPr>
        <w:t> </w:t>
      </w:r>
      <w:r w:rsidRPr="008425B5">
        <w:rPr>
          <w:szCs w:val="22"/>
        </w:rPr>
        <w:t>14, no</w:t>
      </w:r>
      <w:r>
        <w:rPr>
          <w:szCs w:val="22"/>
        </w:rPr>
        <w:t> </w:t>
      </w:r>
      <w:r w:rsidRPr="008425B5">
        <w:rPr>
          <w:szCs w:val="22"/>
        </w:rPr>
        <w:t>54, 1985.</w:t>
      </w:r>
    </w:p>
    <w:p w:rsidR="000E2CC4" w:rsidRPr="008425B5" w:rsidRDefault="000E2CC4" w:rsidP="000E2CC4">
      <w:pPr>
        <w:spacing w:before="120" w:after="120"/>
        <w:jc w:val="both"/>
      </w:pPr>
      <w:r w:rsidRPr="008425B5">
        <w:rPr>
          <w:szCs w:val="22"/>
        </w:rPr>
        <w:t>CRETE J., ZYLBERBERG J., "Une problématique floue</w:t>
      </w:r>
      <w:r>
        <w:rPr>
          <w:szCs w:val="22"/>
        </w:rPr>
        <w:t> :</w:t>
      </w:r>
      <w:r w:rsidRPr="008425B5">
        <w:rPr>
          <w:szCs w:val="22"/>
        </w:rPr>
        <w:t xml:space="preserve"> l'aut</w:t>
      </w:r>
      <w:r w:rsidRPr="008425B5">
        <w:rPr>
          <w:szCs w:val="22"/>
        </w:rPr>
        <w:t>o</w:t>
      </w:r>
      <w:r w:rsidRPr="008425B5">
        <w:rPr>
          <w:szCs w:val="22"/>
        </w:rPr>
        <w:t>représentation du citoyen au Québec", in Colas D., Emeri C, Zylbe</w:t>
      </w:r>
      <w:r w:rsidRPr="008425B5">
        <w:rPr>
          <w:szCs w:val="22"/>
        </w:rPr>
        <w:t>r</w:t>
      </w:r>
      <w:r w:rsidRPr="008425B5">
        <w:rPr>
          <w:szCs w:val="22"/>
        </w:rPr>
        <w:t>bergh J.,</w:t>
      </w:r>
      <w:r>
        <w:rPr>
          <w:szCs w:val="22"/>
        </w:rPr>
        <w:t xml:space="preserve"> </w:t>
      </w:r>
      <w:r w:rsidRPr="008425B5">
        <w:rPr>
          <w:szCs w:val="22"/>
        </w:rPr>
        <w:t xml:space="preserve">(eds), </w:t>
      </w:r>
      <w:r w:rsidRPr="008425B5">
        <w:rPr>
          <w:szCs w:val="22"/>
          <w:u w:val="single"/>
        </w:rPr>
        <w:t>C</w:t>
      </w:r>
      <w:r w:rsidRPr="008425B5">
        <w:rPr>
          <w:szCs w:val="22"/>
          <w:u w:val="single"/>
        </w:rPr>
        <w:t>i</w:t>
      </w:r>
      <w:r w:rsidRPr="008425B5">
        <w:rPr>
          <w:szCs w:val="22"/>
          <w:u w:val="single"/>
        </w:rPr>
        <w:t xml:space="preserve">toyenneté et nationalité. Perspectives en France et au Québec, </w:t>
      </w:r>
      <w:r w:rsidRPr="008425B5">
        <w:rPr>
          <w:szCs w:val="22"/>
        </w:rPr>
        <w:t>Paris, Presses Universitaires de France, 1991.</w:t>
      </w:r>
    </w:p>
    <w:p w:rsidR="000E2CC4" w:rsidRPr="008425B5" w:rsidRDefault="000E2CC4" w:rsidP="000E2CC4">
      <w:pPr>
        <w:spacing w:before="120" w:after="120"/>
        <w:jc w:val="both"/>
      </w:pPr>
      <w:r w:rsidRPr="008425B5">
        <w:rPr>
          <w:szCs w:val="22"/>
        </w:rPr>
        <w:t>DE RUDDER V., "L'obstacle culturel</w:t>
      </w:r>
      <w:r>
        <w:rPr>
          <w:szCs w:val="22"/>
        </w:rPr>
        <w:t> :</w:t>
      </w:r>
      <w:r w:rsidRPr="008425B5">
        <w:rPr>
          <w:szCs w:val="22"/>
        </w:rPr>
        <w:t xml:space="preserve"> la différence et la dista</w:t>
      </w:r>
      <w:r w:rsidRPr="008425B5">
        <w:rPr>
          <w:szCs w:val="22"/>
        </w:rPr>
        <w:t>n</w:t>
      </w:r>
      <w:r w:rsidRPr="008425B5">
        <w:rPr>
          <w:szCs w:val="22"/>
        </w:rPr>
        <w:t xml:space="preserve">ce", </w:t>
      </w:r>
      <w:r w:rsidRPr="008425B5">
        <w:rPr>
          <w:szCs w:val="22"/>
          <w:u w:val="single"/>
        </w:rPr>
        <w:t>L'Ho</w:t>
      </w:r>
      <w:r w:rsidRPr="008425B5">
        <w:rPr>
          <w:szCs w:val="22"/>
          <w:u w:val="single"/>
        </w:rPr>
        <w:t>m</w:t>
      </w:r>
      <w:r w:rsidRPr="008425B5">
        <w:rPr>
          <w:szCs w:val="22"/>
          <w:u w:val="single"/>
        </w:rPr>
        <w:t>me et la société,</w:t>
      </w:r>
      <w:r w:rsidRPr="008425B5">
        <w:rPr>
          <w:szCs w:val="22"/>
        </w:rPr>
        <w:t xml:space="preserve"> nos</w:t>
      </w:r>
      <w:r>
        <w:rPr>
          <w:szCs w:val="22"/>
        </w:rPr>
        <w:t> </w:t>
      </w:r>
      <w:r w:rsidRPr="008425B5">
        <w:rPr>
          <w:szCs w:val="22"/>
        </w:rPr>
        <w:t>77-78, 1985.</w:t>
      </w:r>
    </w:p>
    <w:p w:rsidR="000E2CC4" w:rsidRPr="008425B5" w:rsidRDefault="000E2CC4" w:rsidP="000E2CC4">
      <w:pPr>
        <w:spacing w:before="120" w:after="120"/>
        <w:jc w:val="both"/>
      </w:pPr>
      <w:r w:rsidRPr="008425B5">
        <w:rPr>
          <w:szCs w:val="22"/>
        </w:rPr>
        <w:t xml:space="preserve">DÉJEAN P., </w:t>
      </w:r>
      <w:hyperlink r:id="rId19" w:history="1">
        <w:r w:rsidRPr="0091688B">
          <w:rPr>
            <w:rStyle w:val="Lienhypertexte"/>
            <w:szCs w:val="22"/>
          </w:rPr>
          <w:t>Les Haïtiens au Québec</w:t>
        </w:r>
      </w:hyperlink>
      <w:r w:rsidRPr="008425B5">
        <w:rPr>
          <w:szCs w:val="22"/>
          <w:u w:val="single"/>
        </w:rPr>
        <w:t>,</w:t>
      </w:r>
      <w:r w:rsidRPr="008425B5">
        <w:rPr>
          <w:szCs w:val="22"/>
        </w:rPr>
        <w:t xml:space="preserve"> Montréal, Presses de l'Un</w:t>
      </w:r>
      <w:r w:rsidRPr="008425B5">
        <w:rPr>
          <w:szCs w:val="22"/>
        </w:rPr>
        <w:t>i</w:t>
      </w:r>
      <w:r w:rsidRPr="008425B5">
        <w:rPr>
          <w:szCs w:val="22"/>
        </w:rPr>
        <w:t>versité du Québec, 1978.</w:t>
      </w:r>
    </w:p>
    <w:p w:rsidR="000E2CC4" w:rsidRPr="008425B5" w:rsidRDefault="000E2CC4" w:rsidP="000E2CC4">
      <w:pPr>
        <w:spacing w:before="120" w:after="120"/>
        <w:jc w:val="both"/>
      </w:pPr>
      <w:r w:rsidRPr="008425B5">
        <w:rPr>
          <w:szCs w:val="22"/>
        </w:rPr>
        <w:t xml:space="preserve">DELANOI G., TAGUIEFF P.A., </w:t>
      </w:r>
      <w:r w:rsidRPr="008425B5">
        <w:rPr>
          <w:szCs w:val="22"/>
          <w:u w:val="single"/>
        </w:rPr>
        <w:t>Théories du nationalisme. N</w:t>
      </w:r>
      <w:r w:rsidRPr="008425B5">
        <w:rPr>
          <w:szCs w:val="22"/>
          <w:u w:val="single"/>
        </w:rPr>
        <w:t>a</w:t>
      </w:r>
      <w:r w:rsidRPr="008425B5">
        <w:rPr>
          <w:szCs w:val="22"/>
          <w:u w:val="single"/>
        </w:rPr>
        <w:t>tion, nation</w:t>
      </w:r>
      <w:r w:rsidRPr="008425B5">
        <w:rPr>
          <w:szCs w:val="22"/>
          <w:u w:val="single"/>
        </w:rPr>
        <w:t>a</w:t>
      </w:r>
      <w:r w:rsidRPr="008425B5">
        <w:rPr>
          <w:szCs w:val="22"/>
          <w:u w:val="single"/>
        </w:rPr>
        <w:t>lité, ethnicité.</w:t>
      </w:r>
      <w:r w:rsidRPr="008425B5">
        <w:rPr>
          <w:szCs w:val="22"/>
        </w:rPr>
        <w:t xml:space="preserve"> Paris, Éditions Kimé, 1991.</w:t>
      </w:r>
    </w:p>
    <w:p w:rsidR="000E2CC4" w:rsidRDefault="000E2CC4" w:rsidP="000E2CC4">
      <w:pPr>
        <w:spacing w:before="120" w:after="120"/>
        <w:jc w:val="both"/>
      </w:pPr>
      <w:r>
        <w:t>[61]</w:t>
      </w:r>
    </w:p>
    <w:p w:rsidR="000E2CC4" w:rsidRPr="008425B5" w:rsidRDefault="000E2CC4" w:rsidP="000E2CC4">
      <w:pPr>
        <w:spacing w:before="120" w:after="120"/>
        <w:jc w:val="both"/>
      </w:pPr>
      <w:r w:rsidRPr="008425B5">
        <w:rPr>
          <w:szCs w:val="22"/>
        </w:rPr>
        <w:t xml:space="preserve">DESCHAMPS G., </w:t>
      </w:r>
      <w:r w:rsidRPr="008425B5">
        <w:rPr>
          <w:szCs w:val="22"/>
          <w:u w:val="single"/>
        </w:rPr>
        <w:t>Les communautés culturelles</w:t>
      </w:r>
      <w:r>
        <w:rPr>
          <w:szCs w:val="22"/>
          <w:u w:val="single"/>
        </w:rPr>
        <w:t> :</w:t>
      </w:r>
      <w:r w:rsidRPr="008425B5">
        <w:rPr>
          <w:szCs w:val="22"/>
          <w:u w:val="single"/>
        </w:rPr>
        <w:t xml:space="preserve"> identific</w:t>
      </w:r>
      <w:r w:rsidRPr="008425B5">
        <w:rPr>
          <w:szCs w:val="22"/>
          <w:u w:val="single"/>
        </w:rPr>
        <w:t>a</w:t>
      </w:r>
      <w:r w:rsidRPr="008425B5">
        <w:rPr>
          <w:szCs w:val="22"/>
          <w:u w:val="single"/>
        </w:rPr>
        <w:t>tion ethnique, rapports avec la société francophone et compétence et us</w:t>
      </w:r>
      <w:r w:rsidRPr="008425B5">
        <w:rPr>
          <w:szCs w:val="22"/>
          <w:u w:val="single"/>
        </w:rPr>
        <w:t>a</w:t>
      </w:r>
      <w:r w:rsidRPr="008425B5">
        <w:rPr>
          <w:szCs w:val="22"/>
          <w:u w:val="single"/>
        </w:rPr>
        <w:t>ges linguistiques.</w:t>
      </w:r>
      <w:r w:rsidRPr="008425B5">
        <w:rPr>
          <w:szCs w:val="22"/>
        </w:rPr>
        <w:t xml:space="preserve"> Québec, ministère des Communautés culturelles et de l'Immigration, Direction des études et de la recherche, 1990.</w:t>
      </w:r>
    </w:p>
    <w:p w:rsidR="000E2CC4" w:rsidRPr="008425B5" w:rsidRDefault="000E2CC4" w:rsidP="000E2CC4">
      <w:pPr>
        <w:spacing w:before="120" w:after="120"/>
        <w:jc w:val="both"/>
      </w:pPr>
      <w:r w:rsidRPr="008425B5">
        <w:rPr>
          <w:szCs w:val="22"/>
        </w:rPr>
        <w:t xml:space="preserve">DORAIS L.J., CHAN K.B., INDRA D., </w:t>
      </w:r>
      <w:r w:rsidRPr="008425B5">
        <w:rPr>
          <w:szCs w:val="22"/>
          <w:u w:val="single"/>
        </w:rPr>
        <w:t>Ten Years Later</w:t>
      </w:r>
      <w:r>
        <w:rPr>
          <w:szCs w:val="22"/>
          <w:u w:val="single"/>
        </w:rPr>
        <w:t> :</w:t>
      </w:r>
      <w:r w:rsidRPr="008425B5">
        <w:rPr>
          <w:szCs w:val="22"/>
          <w:u w:val="single"/>
        </w:rPr>
        <w:t xml:space="preserve"> Ind</w:t>
      </w:r>
      <w:r w:rsidRPr="008425B5">
        <w:rPr>
          <w:szCs w:val="22"/>
          <w:u w:val="single"/>
        </w:rPr>
        <w:t>o</w:t>
      </w:r>
      <w:r w:rsidRPr="008425B5">
        <w:rPr>
          <w:szCs w:val="22"/>
          <w:u w:val="single"/>
        </w:rPr>
        <w:t>chinese Communities in Canada.</w:t>
      </w:r>
      <w:r w:rsidRPr="008425B5">
        <w:rPr>
          <w:szCs w:val="22"/>
        </w:rPr>
        <w:t xml:space="preserve"> Ottawa, Association canadienne des études asiatiques, 1988.</w:t>
      </w:r>
    </w:p>
    <w:p w:rsidR="000E2CC4" w:rsidRPr="008425B5" w:rsidRDefault="000E2CC4" w:rsidP="000E2CC4">
      <w:pPr>
        <w:spacing w:before="120" w:after="120"/>
        <w:jc w:val="both"/>
      </w:pPr>
      <w:r w:rsidRPr="008425B5">
        <w:rPr>
          <w:szCs w:val="22"/>
        </w:rPr>
        <w:t xml:space="preserve">DORAIS L.J., </w:t>
      </w:r>
      <w:r w:rsidRPr="008425B5">
        <w:rPr>
          <w:szCs w:val="22"/>
          <w:u w:val="single"/>
        </w:rPr>
        <w:t>Les associations vietnamiennes à Montréal.</w:t>
      </w:r>
      <w:r w:rsidRPr="008425B5">
        <w:rPr>
          <w:szCs w:val="22"/>
        </w:rPr>
        <w:t xml:space="preserve"> Québec, Unive</w:t>
      </w:r>
      <w:r w:rsidRPr="008425B5">
        <w:rPr>
          <w:szCs w:val="22"/>
        </w:rPr>
        <w:t>r</w:t>
      </w:r>
      <w:r w:rsidRPr="008425B5">
        <w:rPr>
          <w:szCs w:val="22"/>
        </w:rPr>
        <w:t>sité Laval, Département d'anthropologie, 1990.</w:t>
      </w:r>
    </w:p>
    <w:p w:rsidR="000E2CC4" w:rsidRPr="008425B5" w:rsidRDefault="000E2CC4" w:rsidP="000E2CC4">
      <w:pPr>
        <w:spacing w:before="120" w:after="120"/>
        <w:jc w:val="both"/>
      </w:pPr>
      <w:r w:rsidRPr="008425B5">
        <w:rPr>
          <w:szCs w:val="22"/>
        </w:rPr>
        <w:t>DORAIS L.J., "Refugee Adaptation and Community Structure</w:t>
      </w:r>
      <w:r>
        <w:rPr>
          <w:szCs w:val="22"/>
        </w:rPr>
        <w:t> :</w:t>
      </w:r>
      <w:r w:rsidRPr="008425B5">
        <w:rPr>
          <w:szCs w:val="22"/>
        </w:rPr>
        <w:t xml:space="preserve"> the Indochinese in Québec City, Canada", </w:t>
      </w:r>
      <w:r w:rsidRPr="008425B5">
        <w:rPr>
          <w:szCs w:val="22"/>
          <w:u w:val="single"/>
        </w:rPr>
        <w:t>International Migration R</w:t>
      </w:r>
      <w:r w:rsidRPr="008425B5">
        <w:rPr>
          <w:szCs w:val="22"/>
          <w:u w:val="single"/>
        </w:rPr>
        <w:t>e</w:t>
      </w:r>
      <w:r w:rsidRPr="008425B5">
        <w:rPr>
          <w:szCs w:val="22"/>
          <w:u w:val="single"/>
        </w:rPr>
        <w:t>view.</w:t>
      </w:r>
      <w:r w:rsidRPr="008425B5">
        <w:rPr>
          <w:szCs w:val="22"/>
        </w:rPr>
        <w:t xml:space="preserve"> vol.</w:t>
      </w:r>
      <w:r>
        <w:rPr>
          <w:szCs w:val="22"/>
        </w:rPr>
        <w:t> </w:t>
      </w:r>
      <w:r w:rsidRPr="008425B5">
        <w:rPr>
          <w:szCs w:val="22"/>
        </w:rPr>
        <w:t>25, no</w:t>
      </w:r>
      <w:r>
        <w:rPr>
          <w:szCs w:val="22"/>
        </w:rPr>
        <w:t> </w:t>
      </w:r>
      <w:r w:rsidRPr="008425B5">
        <w:rPr>
          <w:szCs w:val="22"/>
        </w:rPr>
        <w:t>3, 1991</w:t>
      </w:r>
    </w:p>
    <w:p w:rsidR="000E2CC4" w:rsidRPr="008425B5" w:rsidRDefault="000E2CC4" w:rsidP="000E2CC4">
      <w:pPr>
        <w:spacing w:before="120" w:after="120"/>
        <w:jc w:val="both"/>
      </w:pPr>
      <w:r w:rsidRPr="008425B5">
        <w:rPr>
          <w:szCs w:val="22"/>
        </w:rPr>
        <w:t>DORAIS L.J., "Les réfugiés d'Asie du Sud-Est à Québec", in S</w:t>
      </w:r>
      <w:r w:rsidRPr="008425B5">
        <w:rPr>
          <w:szCs w:val="22"/>
        </w:rPr>
        <w:t>i</w:t>
      </w:r>
      <w:r w:rsidRPr="008425B5">
        <w:rPr>
          <w:szCs w:val="22"/>
        </w:rPr>
        <w:t xml:space="preserve">mon-Barouh I., Simon P.J. (dir.), </w:t>
      </w:r>
      <w:r w:rsidRPr="008425B5">
        <w:rPr>
          <w:szCs w:val="22"/>
          <w:u w:val="single"/>
        </w:rPr>
        <w:t>Les étrangers dans la ville.</w:t>
      </w:r>
      <w:r w:rsidRPr="008425B5">
        <w:rPr>
          <w:szCs w:val="22"/>
        </w:rPr>
        <w:t xml:space="preserve"> Paris, L'Harmattan, 1990.</w:t>
      </w:r>
    </w:p>
    <w:p w:rsidR="000E2CC4" w:rsidRPr="008425B5" w:rsidRDefault="000E2CC4" w:rsidP="000E2CC4">
      <w:pPr>
        <w:spacing w:before="120" w:after="120"/>
        <w:jc w:val="both"/>
      </w:pPr>
      <w:r w:rsidRPr="008425B5">
        <w:rPr>
          <w:szCs w:val="22"/>
        </w:rPr>
        <w:t>DRIEDGER L., "Jewish Identity</w:t>
      </w:r>
      <w:r>
        <w:rPr>
          <w:szCs w:val="22"/>
        </w:rPr>
        <w:t> :</w:t>
      </w:r>
      <w:r w:rsidRPr="008425B5">
        <w:rPr>
          <w:szCs w:val="22"/>
        </w:rPr>
        <w:t xml:space="preserve"> the Maintenance of Urban Rel</w:t>
      </w:r>
      <w:r w:rsidRPr="008425B5">
        <w:rPr>
          <w:szCs w:val="22"/>
        </w:rPr>
        <w:t>i</w:t>
      </w:r>
      <w:r w:rsidRPr="008425B5">
        <w:rPr>
          <w:szCs w:val="22"/>
        </w:rPr>
        <w:t>gious and Ethni</w:t>
      </w:r>
      <w:r>
        <w:rPr>
          <w:szCs w:val="22"/>
        </w:rPr>
        <w:t>c</w:t>
      </w:r>
      <w:r w:rsidRPr="008425B5">
        <w:rPr>
          <w:szCs w:val="22"/>
        </w:rPr>
        <w:t xml:space="preserve"> Boundaries". </w:t>
      </w:r>
      <w:r w:rsidRPr="008425B5">
        <w:rPr>
          <w:szCs w:val="22"/>
          <w:u w:val="single"/>
        </w:rPr>
        <w:t>Ethni</w:t>
      </w:r>
      <w:r>
        <w:rPr>
          <w:szCs w:val="22"/>
          <w:u w:val="single"/>
        </w:rPr>
        <w:t>c</w:t>
      </w:r>
      <w:r w:rsidRPr="008425B5">
        <w:rPr>
          <w:szCs w:val="22"/>
          <w:u w:val="single"/>
        </w:rPr>
        <w:t xml:space="preserve"> and Racial Studies.</w:t>
      </w:r>
      <w:r w:rsidRPr="008425B5">
        <w:rPr>
          <w:szCs w:val="22"/>
        </w:rPr>
        <w:t xml:space="preserve"> vol.</w:t>
      </w:r>
      <w:r>
        <w:rPr>
          <w:szCs w:val="22"/>
        </w:rPr>
        <w:t> </w:t>
      </w:r>
      <w:r w:rsidRPr="008425B5">
        <w:rPr>
          <w:szCs w:val="22"/>
        </w:rPr>
        <w:t>3, no</w:t>
      </w:r>
      <w:r>
        <w:rPr>
          <w:szCs w:val="22"/>
        </w:rPr>
        <w:t> </w:t>
      </w:r>
      <w:r w:rsidRPr="008425B5">
        <w:rPr>
          <w:szCs w:val="22"/>
        </w:rPr>
        <w:t>1, 1980.</w:t>
      </w:r>
    </w:p>
    <w:p w:rsidR="000E2CC4" w:rsidRPr="008425B5" w:rsidRDefault="000E2CC4" w:rsidP="000E2CC4">
      <w:pPr>
        <w:spacing w:before="120" w:after="120"/>
        <w:jc w:val="both"/>
      </w:pPr>
      <w:r w:rsidRPr="008425B5">
        <w:rPr>
          <w:szCs w:val="22"/>
        </w:rPr>
        <w:t>DUMONT F., HARVEY F, "</w:t>
      </w:r>
      <w:hyperlink r:id="rId20" w:history="1">
        <w:r w:rsidRPr="00583047">
          <w:rPr>
            <w:rStyle w:val="Lienhypertexte"/>
            <w:szCs w:val="22"/>
          </w:rPr>
          <w:t>La recherche sur la culture</w:t>
        </w:r>
      </w:hyperlink>
      <w:r w:rsidRPr="008425B5">
        <w:rPr>
          <w:szCs w:val="22"/>
        </w:rPr>
        <w:t xml:space="preserve">", </w:t>
      </w:r>
      <w:r w:rsidRPr="008425B5">
        <w:rPr>
          <w:szCs w:val="22"/>
          <w:u w:val="single"/>
        </w:rPr>
        <w:t>Reche</w:t>
      </w:r>
      <w:r w:rsidRPr="008425B5">
        <w:rPr>
          <w:szCs w:val="22"/>
          <w:u w:val="single"/>
        </w:rPr>
        <w:t>r</w:t>
      </w:r>
      <w:r w:rsidRPr="008425B5">
        <w:rPr>
          <w:szCs w:val="22"/>
          <w:u w:val="single"/>
        </w:rPr>
        <w:t>ches soci</w:t>
      </w:r>
      <w:r w:rsidRPr="008425B5">
        <w:rPr>
          <w:szCs w:val="22"/>
          <w:u w:val="single"/>
        </w:rPr>
        <w:t>o</w:t>
      </w:r>
      <w:r w:rsidRPr="008425B5">
        <w:rPr>
          <w:szCs w:val="22"/>
          <w:u w:val="single"/>
        </w:rPr>
        <w:t>graphiques.</w:t>
      </w:r>
      <w:r w:rsidRPr="008425B5">
        <w:rPr>
          <w:szCs w:val="22"/>
        </w:rPr>
        <w:t xml:space="preserve"> vol.</w:t>
      </w:r>
      <w:r>
        <w:rPr>
          <w:szCs w:val="22"/>
        </w:rPr>
        <w:t> </w:t>
      </w:r>
      <w:r w:rsidRPr="008425B5">
        <w:rPr>
          <w:szCs w:val="22"/>
        </w:rPr>
        <w:t>26, nos</w:t>
      </w:r>
      <w:r>
        <w:rPr>
          <w:szCs w:val="22"/>
        </w:rPr>
        <w:t> </w:t>
      </w:r>
      <w:r w:rsidRPr="008425B5">
        <w:rPr>
          <w:szCs w:val="22"/>
        </w:rPr>
        <w:t>1-2, 1985.</w:t>
      </w:r>
    </w:p>
    <w:p w:rsidR="000E2CC4" w:rsidRPr="008425B5" w:rsidRDefault="000E2CC4" w:rsidP="000E2CC4">
      <w:pPr>
        <w:spacing w:before="120" w:after="120"/>
        <w:jc w:val="both"/>
      </w:pPr>
      <w:r w:rsidRPr="008425B5">
        <w:rPr>
          <w:szCs w:val="22"/>
        </w:rPr>
        <w:t xml:space="preserve">EDWARDS R.C., REICH M., WEISSKOPF T.E., </w:t>
      </w:r>
      <w:r w:rsidRPr="008425B5">
        <w:rPr>
          <w:szCs w:val="22"/>
          <w:u w:val="single"/>
        </w:rPr>
        <w:t>The Capitalist System.</w:t>
      </w:r>
      <w:r w:rsidRPr="008425B5">
        <w:rPr>
          <w:szCs w:val="22"/>
        </w:rPr>
        <w:t xml:space="preserve"> Englewood Cliffs, Prentice-Hall, 1972.</w:t>
      </w:r>
    </w:p>
    <w:p w:rsidR="000E2CC4" w:rsidRPr="008425B5" w:rsidRDefault="000E2CC4" w:rsidP="000E2CC4">
      <w:pPr>
        <w:spacing w:before="120" w:after="120"/>
        <w:jc w:val="both"/>
      </w:pPr>
      <w:r w:rsidRPr="008425B5">
        <w:rPr>
          <w:szCs w:val="22"/>
        </w:rPr>
        <w:t xml:space="preserve">ELAZAR D.J., </w:t>
      </w:r>
      <w:r w:rsidRPr="008425B5">
        <w:rPr>
          <w:szCs w:val="22"/>
          <w:u w:val="single"/>
        </w:rPr>
        <w:t>The Other Jews. The Sephardim Today.</w:t>
      </w:r>
      <w:r w:rsidRPr="008425B5">
        <w:rPr>
          <w:szCs w:val="22"/>
        </w:rPr>
        <w:t xml:space="preserve"> New York, Basic Books, 1989.</w:t>
      </w:r>
    </w:p>
    <w:p w:rsidR="000E2CC4" w:rsidRPr="008425B5" w:rsidRDefault="000E2CC4" w:rsidP="000E2CC4">
      <w:pPr>
        <w:spacing w:before="120" w:after="120"/>
        <w:jc w:val="both"/>
      </w:pPr>
      <w:r w:rsidRPr="008425B5">
        <w:rPr>
          <w:szCs w:val="22"/>
        </w:rPr>
        <w:t xml:space="preserve">ELAZAR D.J., WALLER H.M. </w:t>
      </w:r>
      <w:r w:rsidRPr="008425B5">
        <w:rPr>
          <w:szCs w:val="22"/>
          <w:u w:val="single"/>
        </w:rPr>
        <w:t>Maintaining Consensus. The C</w:t>
      </w:r>
      <w:r w:rsidRPr="008425B5">
        <w:rPr>
          <w:szCs w:val="22"/>
          <w:u w:val="single"/>
        </w:rPr>
        <w:t>a</w:t>
      </w:r>
      <w:r w:rsidRPr="008425B5">
        <w:rPr>
          <w:szCs w:val="22"/>
          <w:u w:val="single"/>
        </w:rPr>
        <w:t>nadian J</w:t>
      </w:r>
      <w:r w:rsidRPr="008425B5">
        <w:rPr>
          <w:szCs w:val="22"/>
          <w:u w:val="single"/>
        </w:rPr>
        <w:t>e</w:t>
      </w:r>
      <w:r w:rsidRPr="008425B5">
        <w:rPr>
          <w:szCs w:val="22"/>
          <w:u w:val="single"/>
        </w:rPr>
        <w:t>wish Polity in the Postwar World.</w:t>
      </w:r>
      <w:r w:rsidRPr="008425B5">
        <w:rPr>
          <w:szCs w:val="22"/>
        </w:rPr>
        <w:t xml:space="preserve"> The J</w:t>
      </w:r>
      <w:r>
        <w:rPr>
          <w:szCs w:val="22"/>
        </w:rPr>
        <w:t>e</w:t>
      </w:r>
      <w:r w:rsidRPr="008425B5">
        <w:rPr>
          <w:szCs w:val="22"/>
        </w:rPr>
        <w:t>rusalem Center for Public Affairs, University Press of America, 1990.</w:t>
      </w:r>
    </w:p>
    <w:p w:rsidR="000E2CC4" w:rsidRPr="008425B5" w:rsidRDefault="000E2CC4" w:rsidP="000E2CC4">
      <w:pPr>
        <w:spacing w:before="120" w:after="120"/>
        <w:jc w:val="both"/>
      </w:pPr>
      <w:r w:rsidRPr="008425B5">
        <w:rPr>
          <w:szCs w:val="22"/>
        </w:rPr>
        <w:t>ELBAZ M., "</w:t>
      </w:r>
      <w:hyperlink r:id="rId21" w:history="1">
        <w:r w:rsidRPr="00583047">
          <w:rPr>
            <w:rStyle w:val="Lienhypertexte"/>
            <w:szCs w:val="22"/>
          </w:rPr>
          <w:t>La question ethnique dans la sociologie québécoise : critiques et questions</w:t>
        </w:r>
      </w:hyperlink>
      <w:r w:rsidRPr="008425B5">
        <w:rPr>
          <w:szCs w:val="22"/>
        </w:rPr>
        <w:t xml:space="preserve">", </w:t>
      </w:r>
      <w:r w:rsidRPr="008425B5">
        <w:rPr>
          <w:szCs w:val="22"/>
          <w:u w:val="single"/>
        </w:rPr>
        <w:t>Anthropologie et sociétés,</w:t>
      </w:r>
      <w:r w:rsidRPr="008425B5">
        <w:rPr>
          <w:szCs w:val="22"/>
        </w:rPr>
        <w:t xml:space="preserve"> vol.</w:t>
      </w:r>
      <w:r>
        <w:rPr>
          <w:szCs w:val="22"/>
        </w:rPr>
        <w:t> </w:t>
      </w:r>
      <w:r w:rsidRPr="008425B5">
        <w:rPr>
          <w:szCs w:val="22"/>
        </w:rPr>
        <w:t>7, no</w:t>
      </w:r>
      <w:r>
        <w:rPr>
          <w:szCs w:val="22"/>
        </w:rPr>
        <w:t> </w:t>
      </w:r>
      <w:r w:rsidRPr="008425B5">
        <w:rPr>
          <w:szCs w:val="22"/>
        </w:rPr>
        <w:t>2, 1983.</w:t>
      </w:r>
    </w:p>
    <w:p w:rsidR="000E2CC4" w:rsidRPr="008425B5" w:rsidRDefault="000E2CC4" w:rsidP="000E2CC4">
      <w:pPr>
        <w:spacing w:before="120" w:after="120"/>
        <w:jc w:val="both"/>
      </w:pPr>
      <w:r w:rsidRPr="008425B5">
        <w:rPr>
          <w:szCs w:val="22"/>
        </w:rPr>
        <w:t>ELBAZ M., "D'immigrants à ethniques</w:t>
      </w:r>
      <w:r>
        <w:rPr>
          <w:szCs w:val="22"/>
        </w:rPr>
        <w:t> :</w:t>
      </w:r>
      <w:r w:rsidRPr="008425B5">
        <w:rPr>
          <w:szCs w:val="22"/>
        </w:rPr>
        <w:t xml:space="preserve"> analyse comparée des pratiques s</w:t>
      </w:r>
      <w:r w:rsidRPr="008425B5">
        <w:rPr>
          <w:szCs w:val="22"/>
        </w:rPr>
        <w:t>o</w:t>
      </w:r>
      <w:r w:rsidRPr="008425B5">
        <w:rPr>
          <w:szCs w:val="22"/>
        </w:rPr>
        <w:t xml:space="preserve">ciales et identitaires des Sépharades et Ashkénazes à Montréal", in Lasry J.C., Tapia C, </w:t>
      </w:r>
      <w:r w:rsidRPr="008425B5">
        <w:rPr>
          <w:szCs w:val="22"/>
          <w:u w:val="single"/>
        </w:rPr>
        <w:t>Les Juifs du Maghreb. Diasporas contemporaines,</w:t>
      </w:r>
      <w:r w:rsidRPr="008425B5">
        <w:rPr>
          <w:szCs w:val="22"/>
        </w:rPr>
        <w:t xml:space="preserve">  Montréal et Paris, Les Presses de l'Université de Montréal et L'Harmattan, 1989.</w:t>
      </w:r>
    </w:p>
    <w:p w:rsidR="000E2CC4" w:rsidRPr="008425B5" w:rsidRDefault="000E2CC4" w:rsidP="000E2CC4">
      <w:pPr>
        <w:spacing w:before="120" w:after="120"/>
        <w:jc w:val="both"/>
      </w:pPr>
      <w:r w:rsidRPr="008425B5">
        <w:rPr>
          <w:szCs w:val="22"/>
        </w:rPr>
        <w:t>ELBAZ M., "Les immigrants dans la cité</w:t>
      </w:r>
      <w:r>
        <w:rPr>
          <w:szCs w:val="22"/>
        </w:rPr>
        <w:t> :</w:t>
      </w:r>
      <w:r w:rsidRPr="008425B5">
        <w:rPr>
          <w:szCs w:val="22"/>
        </w:rPr>
        <w:t xml:space="preserve"> les sciences sociales et la question de </w:t>
      </w:r>
      <w:r>
        <w:rPr>
          <w:szCs w:val="22"/>
        </w:rPr>
        <w:t>l'Autre au Québec", Montréal, III</w:t>
      </w:r>
      <w:r w:rsidRPr="00583047">
        <w:rPr>
          <w:szCs w:val="22"/>
          <w:vertAlign w:val="superscript"/>
        </w:rPr>
        <w:t>e</w:t>
      </w:r>
      <w:r w:rsidRPr="008425B5">
        <w:rPr>
          <w:szCs w:val="22"/>
        </w:rPr>
        <w:t xml:space="preserve"> Colloque du Regro</w:t>
      </w:r>
      <w:r w:rsidRPr="008425B5">
        <w:rPr>
          <w:szCs w:val="22"/>
        </w:rPr>
        <w:t>u</w:t>
      </w:r>
      <w:r w:rsidRPr="008425B5">
        <w:rPr>
          <w:szCs w:val="22"/>
        </w:rPr>
        <w:t>pement québécois des sciences sociales, 1990.</w:t>
      </w:r>
    </w:p>
    <w:p w:rsidR="000E2CC4" w:rsidRPr="008425B5" w:rsidRDefault="000E2CC4" w:rsidP="000E2CC4">
      <w:pPr>
        <w:spacing w:before="120" w:after="120"/>
        <w:jc w:val="both"/>
      </w:pPr>
      <w:r w:rsidRPr="008425B5">
        <w:rPr>
          <w:szCs w:val="22"/>
        </w:rPr>
        <w:t xml:space="preserve">FÉDÉRATION DE LA PRESSE ITALO-CANADIENNE, </w:t>
      </w:r>
      <w:r w:rsidRPr="008425B5">
        <w:rPr>
          <w:szCs w:val="22"/>
          <w:u w:val="single"/>
        </w:rPr>
        <w:t>M</w:t>
      </w:r>
      <w:r w:rsidRPr="008425B5">
        <w:rPr>
          <w:szCs w:val="22"/>
          <w:u w:val="single"/>
        </w:rPr>
        <w:t>é</w:t>
      </w:r>
      <w:r w:rsidRPr="008425B5">
        <w:rPr>
          <w:szCs w:val="22"/>
          <w:u w:val="single"/>
        </w:rPr>
        <w:t>moire pour la Commission sur l'avenir politique et constitutionnel du Québec.</w:t>
      </w:r>
      <w:r w:rsidRPr="008425B5">
        <w:rPr>
          <w:szCs w:val="22"/>
        </w:rPr>
        <w:t xml:space="preserve"> 1990.</w:t>
      </w:r>
    </w:p>
    <w:p w:rsidR="000E2CC4" w:rsidRPr="008425B5" w:rsidRDefault="000E2CC4" w:rsidP="000E2CC4">
      <w:pPr>
        <w:spacing w:before="120" w:after="120"/>
        <w:jc w:val="both"/>
      </w:pPr>
      <w:r>
        <w:rPr>
          <w:szCs w:val="22"/>
        </w:rPr>
        <w:t>FI</w:t>
      </w:r>
      <w:r w:rsidRPr="008425B5">
        <w:rPr>
          <w:szCs w:val="22"/>
        </w:rPr>
        <w:t>NK</w:t>
      </w:r>
      <w:r>
        <w:rPr>
          <w:szCs w:val="22"/>
        </w:rPr>
        <w:t>UE</w:t>
      </w:r>
      <w:r w:rsidRPr="008425B5">
        <w:rPr>
          <w:szCs w:val="22"/>
        </w:rPr>
        <w:t xml:space="preserve">LKRAUT A., </w:t>
      </w:r>
      <w:r w:rsidRPr="008425B5">
        <w:rPr>
          <w:szCs w:val="22"/>
          <w:u w:val="single"/>
        </w:rPr>
        <w:t>La défaite de la pensée</w:t>
      </w:r>
      <w:r w:rsidRPr="008425B5">
        <w:rPr>
          <w:szCs w:val="22"/>
        </w:rPr>
        <w:t>. Paris, Gallimard, 1987.</w:t>
      </w:r>
    </w:p>
    <w:p w:rsidR="000E2CC4" w:rsidRPr="008425B5" w:rsidRDefault="000E2CC4" w:rsidP="000E2CC4">
      <w:pPr>
        <w:spacing w:before="120" w:after="120"/>
        <w:jc w:val="both"/>
      </w:pPr>
      <w:r w:rsidRPr="008425B5">
        <w:rPr>
          <w:szCs w:val="22"/>
        </w:rPr>
        <w:t xml:space="preserve">FINKIELKRAUT A., </w:t>
      </w:r>
      <w:r w:rsidRPr="008425B5">
        <w:rPr>
          <w:szCs w:val="22"/>
          <w:u w:val="single"/>
        </w:rPr>
        <w:t>Le Juif imaginaire</w:t>
      </w:r>
      <w:r w:rsidRPr="008425B5">
        <w:rPr>
          <w:szCs w:val="22"/>
        </w:rPr>
        <w:t>. Paris, Gallimard, 1981.</w:t>
      </w:r>
    </w:p>
    <w:p w:rsidR="000E2CC4" w:rsidRDefault="000E2CC4" w:rsidP="000E2CC4">
      <w:pPr>
        <w:spacing w:before="120" w:after="120"/>
        <w:jc w:val="both"/>
      </w:pPr>
      <w:r>
        <w:t>[62]</w:t>
      </w:r>
    </w:p>
    <w:p w:rsidR="000E2CC4" w:rsidRPr="008425B5" w:rsidRDefault="000E2CC4" w:rsidP="000E2CC4">
      <w:pPr>
        <w:spacing w:before="120" w:after="120"/>
        <w:jc w:val="both"/>
      </w:pPr>
      <w:r w:rsidRPr="008425B5">
        <w:rPr>
          <w:szCs w:val="22"/>
        </w:rPr>
        <w:t>FONTAINE L., SHIOSE Y., "Ni Citoyens, ni Autres</w:t>
      </w:r>
      <w:r>
        <w:rPr>
          <w:szCs w:val="22"/>
        </w:rPr>
        <w:t> :</w:t>
      </w:r>
      <w:r w:rsidRPr="008425B5">
        <w:rPr>
          <w:szCs w:val="22"/>
        </w:rPr>
        <w:t xml:space="preserve"> la cat</w:t>
      </w:r>
      <w:r w:rsidRPr="008425B5">
        <w:rPr>
          <w:szCs w:val="22"/>
        </w:rPr>
        <w:t>é</w:t>
      </w:r>
      <w:r w:rsidRPr="008425B5">
        <w:rPr>
          <w:szCs w:val="22"/>
        </w:rPr>
        <w:t>gorie politique "Communautés culturelles", in Colas D., Emeri C, Zylbe</w:t>
      </w:r>
      <w:r w:rsidRPr="008425B5">
        <w:rPr>
          <w:szCs w:val="22"/>
        </w:rPr>
        <w:t>r</w:t>
      </w:r>
      <w:r w:rsidRPr="008425B5">
        <w:rPr>
          <w:szCs w:val="22"/>
        </w:rPr>
        <w:t>berg J.,</w:t>
      </w:r>
      <w:r>
        <w:rPr>
          <w:szCs w:val="22"/>
        </w:rPr>
        <w:t xml:space="preserve"> </w:t>
      </w:r>
      <w:r w:rsidRPr="008425B5">
        <w:rPr>
          <w:szCs w:val="22"/>
          <w:u w:val="single"/>
        </w:rPr>
        <w:t>Citoyenneté et nationalité. Perspectives en France et au Qu</w:t>
      </w:r>
      <w:r w:rsidRPr="008425B5">
        <w:rPr>
          <w:szCs w:val="22"/>
          <w:u w:val="single"/>
        </w:rPr>
        <w:t>é</w:t>
      </w:r>
      <w:r w:rsidRPr="008425B5">
        <w:rPr>
          <w:szCs w:val="22"/>
          <w:u w:val="single"/>
        </w:rPr>
        <w:t>bec.</w:t>
      </w:r>
      <w:r w:rsidRPr="008425B5">
        <w:rPr>
          <w:szCs w:val="22"/>
        </w:rPr>
        <w:t xml:space="preserve"> Paris, Presses Universitaires de France, 1991.</w:t>
      </w:r>
    </w:p>
    <w:p w:rsidR="000E2CC4" w:rsidRPr="008425B5" w:rsidRDefault="000E2CC4" w:rsidP="000E2CC4">
      <w:pPr>
        <w:spacing w:before="120" w:after="120"/>
        <w:jc w:val="both"/>
      </w:pPr>
      <w:r w:rsidRPr="008425B5">
        <w:rPr>
          <w:szCs w:val="22"/>
        </w:rPr>
        <w:t>GALLISSOT R., "Au-delà du multiculturel</w:t>
      </w:r>
      <w:r>
        <w:rPr>
          <w:szCs w:val="22"/>
        </w:rPr>
        <w:t> :</w:t>
      </w:r>
      <w:r w:rsidRPr="008425B5">
        <w:rPr>
          <w:szCs w:val="22"/>
        </w:rPr>
        <w:t xml:space="preserve"> nationaux, étrangers et citoyens. Urbanisation généralisée et transnationalisation", </w:t>
      </w:r>
      <w:r w:rsidRPr="008425B5">
        <w:rPr>
          <w:szCs w:val="22"/>
          <w:u w:val="single"/>
        </w:rPr>
        <w:t>Revue internationale d'action communautaire,</w:t>
      </w:r>
      <w:r w:rsidRPr="008425B5">
        <w:rPr>
          <w:szCs w:val="22"/>
        </w:rPr>
        <w:t xml:space="preserve"> vol.</w:t>
      </w:r>
      <w:r>
        <w:rPr>
          <w:szCs w:val="22"/>
        </w:rPr>
        <w:t> </w:t>
      </w:r>
      <w:r w:rsidRPr="008425B5">
        <w:rPr>
          <w:szCs w:val="22"/>
        </w:rPr>
        <w:t>21, no</w:t>
      </w:r>
      <w:r>
        <w:rPr>
          <w:szCs w:val="22"/>
        </w:rPr>
        <w:t> </w:t>
      </w:r>
      <w:r w:rsidRPr="008425B5">
        <w:rPr>
          <w:szCs w:val="22"/>
        </w:rPr>
        <w:t>61, 1989.</w:t>
      </w:r>
    </w:p>
    <w:p w:rsidR="000E2CC4" w:rsidRPr="008425B5" w:rsidRDefault="000E2CC4" w:rsidP="000E2CC4">
      <w:pPr>
        <w:spacing w:before="120" w:after="120"/>
        <w:jc w:val="both"/>
      </w:pPr>
      <w:r w:rsidRPr="008425B5">
        <w:rPr>
          <w:szCs w:val="22"/>
        </w:rPr>
        <w:t>GANS H., "Symbolic Ethnicity</w:t>
      </w:r>
      <w:r>
        <w:rPr>
          <w:szCs w:val="22"/>
        </w:rPr>
        <w:t> :</w:t>
      </w:r>
      <w:r w:rsidRPr="008425B5">
        <w:rPr>
          <w:szCs w:val="22"/>
        </w:rPr>
        <w:t xml:space="preserve"> the Future of Ethni</w:t>
      </w:r>
      <w:r>
        <w:rPr>
          <w:szCs w:val="22"/>
        </w:rPr>
        <w:t>C</w:t>
      </w:r>
      <w:r w:rsidRPr="008425B5">
        <w:rPr>
          <w:szCs w:val="22"/>
        </w:rPr>
        <w:t xml:space="preserve"> Groups and Cultures in America", in Gans H. et al (eds.), </w:t>
      </w:r>
      <w:r w:rsidRPr="008425B5">
        <w:rPr>
          <w:szCs w:val="22"/>
          <w:u w:val="single"/>
        </w:rPr>
        <w:t>On the Making of Am</w:t>
      </w:r>
      <w:r w:rsidRPr="008425B5">
        <w:rPr>
          <w:szCs w:val="22"/>
          <w:u w:val="single"/>
        </w:rPr>
        <w:t>e</w:t>
      </w:r>
      <w:r w:rsidRPr="008425B5">
        <w:rPr>
          <w:szCs w:val="22"/>
          <w:u w:val="single"/>
        </w:rPr>
        <w:t>ricans,</w:t>
      </w:r>
      <w:r w:rsidRPr="008425B5">
        <w:rPr>
          <w:szCs w:val="22"/>
        </w:rPr>
        <w:t xml:space="preserve"> University of Pennsylvania Press, 1979.</w:t>
      </w:r>
    </w:p>
    <w:p w:rsidR="000E2CC4" w:rsidRPr="008425B5" w:rsidRDefault="000E2CC4" w:rsidP="000E2CC4">
      <w:pPr>
        <w:spacing w:before="120" w:after="120"/>
        <w:jc w:val="both"/>
      </w:pPr>
      <w:r w:rsidRPr="008425B5">
        <w:rPr>
          <w:szCs w:val="22"/>
        </w:rPr>
        <w:t>GAY D., "Réflexions critiques sur les politiques ethniques du go</w:t>
      </w:r>
      <w:r w:rsidRPr="008425B5">
        <w:rPr>
          <w:szCs w:val="22"/>
        </w:rPr>
        <w:t>u</w:t>
      </w:r>
      <w:r w:rsidRPr="008425B5">
        <w:rPr>
          <w:szCs w:val="22"/>
        </w:rPr>
        <w:t xml:space="preserve">vernement fédéral canadien et du gouvernement du Québec", </w:t>
      </w:r>
      <w:r w:rsidRPr="008425B5">
        <w:rPr>
          <w:szCs w:val="22"/>
          <w:u w:val="single"/>
        </w:rPr>
        <w:t>Revue internationale d'action communautaire,</w:t>
      </w:r>
      <w:r w:rsidRPr="008425B5">
        <w:rPr>
          <w:szCs w:val="22"/>
        </w:rPr>
        <w:t xml:space="preserve"> vol.</w:t>
      </w:r>
      <w:r>
        <w:rPr>
          <w:szCs w:val="22"/>
        </w:rPr>
        <w:t> </w:t>
      </w:r>
      <w:r w:rsidRPr="008425B5">
        <w:rPr>
          <w:szCs w:val="22"/>
        </w:rPr>
        <w:t>14, no</w:t>
      </w:r>
      <w:r>
        <w:rPr>
          <w:szCs w:val="22"/>
        </w:rPr>
        <w:t> </w:t>
      </w:r>
      <w:r w:rsidRPr="008425B5">
        <w:rPr>
          <w:szCs w:val="22"/>
        </w:rPr>
        <w:t>54, 1985.</w:t>
      </w:r>
    </w:p>
    <w:p w:rsidR="000E2CC4" w:rsidRPr="008425B5" w:rsidRDefault="000E2CC4" w:rsidP="000E2CC4">
      <w:pPr>
        <w:spacing w:before="120" w:after="120"/>
        <w:jc w:val="both"/>
      </w:pPr>
      <w:r w:rsidRPr="008425B5">
        <w:rPr>
          <w:szCs w:val="22"/>
        </w:rPr>
        <w:t xml:space="preserve">GEERTZ C, </w:t>
      </w:r>
      <w:r w:rsidRPr="008425B5">
        <w:rPr>
          <w:szCs w:val="22"/>
          <w:u w:val="single"/>
        </w:rPr>
        <w:t>The Interpr</w:t>
      </w:r>
      <w:r>
        <w:rPr>
          <w:szCs w:val="22"/>
          <w:u w:val="single"/>
        </w:rPr>
        <w:t>E</w:t>
      </w:r>
      <w:r w:rsidRPr="008425B5">
        <w:rPr>
          <w:szCs w:val="22"/>
          <w:u w:val="single"/>
        </w:rPr>
        <w:t>tation of Cultures</w:t>
      </w:r>
      <w:r>
        <w:rPr>
          <w:szCs w:val="22"/>
          <w:u w:val="single"/>
        </w:rPr>
        <w:t> :</w:t>
      </w:r>
      <w:r w:rsidRPr="008425B5">
        <w:rPr>
          <w:szCs w:val="22"/>
          <w:u w:val="single"/>
        </w:rPr>
        <w:t xml:space="preserve"> Selected Essays,</w:t>
      </w:r>
      <w:r w:rsidRPr="008425B5">
        <w:rPr>
          <w:szCs w:val="22"/>
        </w:rPr>
        <w:t xml:space="preserve"> New York, B</w:t>
      </w:r>
      <w:r w:rsidRPr="008425B5">
        <w:rPr>
          <w:szCs w:val="22"/>
        </w:rPr>
        <w:t>a</w:t>
      </w:r>
      <w:r w:rsidRPr="008425B5">
        <w:rPr>
          <w:szCs w:val="22"/>
        </w:rPr>
        <w:t>sic Books, 1973.</w:t>
      </w:r>
    </w:p>
    <w:p w:rsidR="000E2CC4" w:rsidRPr="008425B5" w:rsidRDefault="000E2CC4" w:rsidP="000E2CC4">
      <w:pPr>
        <w:spacing w:before="120" w:after="120"/>
        <w:jc w:val="both"/>
      </w:pPr>
      <w:r w:rsidRPr="008425B5">
        <w:rPr>
          <w:szCs w:val="22"/>
        </w:rPr>
        <w:t xml:space="preserve">GHIGLIONE R., MATALON B., </w:t>
      </w:r>
      <w:r w:rsidRPr="008425B5">
        <w:rPr>
          <w:szCs w:val="22"/>
          <w:u w:val="single"/>
        </w:rPr>
        <w:t>Les enquêtes sociologiques. Théorie et pratique.</w:t>
      </w:r>
      <w:r w:rsidRPr="008425B5">
        <w:rPr>
          <w:szCs w:val="22"/>
        </w:rPr>
        <w:t xml:space="preserve"> Paris, P.U.F., 1983.</w:t>
      </w:r>
    </w:p>
    <w:p w:rsidR="000E2CC4" w:rsidRPr="008425B5" w:rsidRDefault="000E2CC4" w:rsidP="000E2CC4">
      <w:pPr>
        <w:spacing w:before="120" w:after="120"/>
        <w:jc w:val="both"/>
      </w:pPr>
      <w:r w:rsidRPr="008425B5">
        <w:rPr>
          <w:szCs w:val="22"/>
        </w:rPr>
        <w:t xml:space="preserve">GILROY P., </w:t>
      </w:r>
      <w:r w:rsidRPr="008425B5">
        <w:rPr>
          <w:szCs w:val="22"/>
          <w:u w:val="single"/>
        </w:rPr>
        <w:t>There ain't no Black in the Union Jack. The Cultural Politics of Race and Nation.</w:t>
      </w:r>
      <w:r w:rsidRPr="008425B5">
        <w:rPr>
          <w:szCs w:val="22"/>
        </w:rPr>
        <w:t xml:space="preserve"> London, Hutchinson, 1987.</w:t>
      </w:r>
    </w:p>
    <w:p w:rsidR="000E2CC4" w:rsidRPr="008425B5" w:rsidRDefault="000E2CC4" w:rsidP="000E2CC4">
      <w:pPr>
        <w:spacing w:before="120" w:after="120"/>
        <w:jc w:val="both"/>
      </w:pPr>
      <w:r w:rsidRPr="008425B5">
        <w:rPr>
          <w:szCs w:val="22"/>
        </w:rPr>
        <w:t xml:space="preserve">GLAZER N., MOYNIHAN D. (eds), </w:t>
      </w:r>
      <w:r w:rsidRPr="008425B5">
        <w:rPr>
          <w:szCs w:val="22"/>
          <w:u w:val="single"/>
        </w:rPr>
        <w:t>Ethnicity. Theory and Exp</w:t>
      </w:r>
      <w:r>
        <w:rPr>
          <w:szCs w:val="22"/>
          <w:u w:val="single"/>
        </w:rPr>
        <w:t>E</w:t>
      </w:r>
      <w:r w:rsidRPr="008425B5">
        <w:rPr>
          <w:szCs w:val="22"/>
          <w:u w:val="single"/>
        </w:rPr>
        <w:t>rience.</w:t>
      </w:r>
      <w:r w:rsidRPr="008425B5">
        <w:rPr>
          <w:szCs w:val="22"/>
        </w:rPr>
        <w:t xml:space="preserve"> Cambridge, Harvard University Press, 1975.</w:t>
      </w:r>
    </w:p>
    <w:p w:rsidR="000E2CC4" w:rsidRPr="008425B5" w:rsidRDefault="000E2CC4" w:rsidP="000E2CC4">
      <w:pPr>
        <w:spacing w:before="120" w:after="120"/>
        <w:jc w:val="both"/>
      </w:pPr>
      <w:r w:rsidRPr="008425B5">
        <w:rPr>
          <w:szCs w:val="22"/>
        </w:rPr>
        <w:t>GLICK-SCHILLER N., DE WIND J., BRUTUS M.L., CHARLES C, FOURON G., THOMAS A., "Ail in the Same Boat</w:t>
      </w:r>
      <w:r>
        <w:rPr>
          <w:szCs w:val="22"/>
        </w:rPr>
        <w:t> ?</w:t>
      </w:r>
      <w:r w:rsidRPr="008425B5">
        <w:rPr>
          <w:szCs w:val="22"/>
        </w:rPr>
        <w:t xml:space="preserve"> Unity and Diversity in Haïtian Organizing in New York", in Sutton C.R., Ch</w:t>
      </w:r>
      <w:r w:rsidRPr="008425B5">
        <w:rPr>
          <w:szCs w:val="22"/>
        </w:rPr>
        <w:t>a</w:t>
      </w:r>
      <w:r w:rsidRPr="008425B5">
        <w:rPr>
          <w:szCs w:val="22"/>
        </w:rPr>
        <w:t xml:space="preserve">ney E.M. (eds), </w:t>
      </w:r>
      <w:r w:rsidRPr="008425B5">
        <w:rPr>
          <w:szCs w:val="22"/>
          <w:u w:val="single"/>
        </w:rPr>
        <w:t>Carribean Life in New York City</w:t>
      </w:r>
      <w:r>
        <w:rPr>
          <w:szCs w:val="22"/>
          <w:u w:val="single"/>
        </w:rPr>
        <w:t> :</w:t>
      </w:r>
      <w:r w:rsidRPr="008425B5">
        <w:rPr>
          <w:szCs w:val="22"/>
          <w:u w:val="single"/>
        </w:rPr>
        <w:t xml:space="preserve"> Sociocultural D</w:t>
      </w:r>
      <w:r w:rsidRPr="008425B5">
        <w:rPr>
          <w:szCs w:val="22"/>
          <w:u w:val="single"/>
        </w:rPr>
        <w:t>i</w:t>
      </w:r>
      <w:r w:rsidRPr="008425B5">
        <w:rPr>
          <w:szCs w:val="22"/>
          <w:u w:val="single"/>
        </w:rPr>
        <w:t>mensions.</w:t>
      </w:r>
      <w:r w:rsidRPr="008425B5">
        <w:rPr>
          <w:szCs w:val="22"/>
        </w:rPr>
        <w:t xml:space="preserve"> New York, Center for Migration Studies of New York, 1987.</w:t>
      </w:r>
    </w:p>
    <w:p w:rsidR="000E2CC4" w:rsidRPr="008425B5" w:rsidRDefault="000E2CC4" w:rsidP="000E2CC4">
      <w:pPr>
        <w:spacing w:before="120" w:after="120"/>
        <w:jc w:val="both"/>
      </w:pPr>
      <w:r w:rsidRPr="008425B5">
        <w:rPr>
          <w:szCs w:val="22"/>
        </w:rPr>
        <w:t xml:space="preserve">GODIN G., </w:t>
      </w:r>
      <w:r w:rsidRPr="008425B5">
        <w:rPr>
          <w:szCs w:val="22"/>
          <w:u w:val="single"/>
        </w:rPr>
        <w:t>Notes pour l'allocution de monsieur Gérald Godin m</w:t>
      </w:r>
      <w:r w:rsidRPr="008425B5">
        <w:rPr>
          <w:szCs w:val="22"/>
          <w:u w:val="single"/>
        </w:rPr>
        <w:t>i</w:t>
      </w:r>
      <w:r w:rsidRPr="008425B5">
        <w:rPr>
          <w:szCs w:val="22"/>
          <w:u w:val="single"/>
        </w:rPr>
        <w:t>nistre des Communautés culturelles et de l'Immigration</w:t>
      </w:r>
      <w:r w:rsidRPr="008425B5">
        <w:rPr>
          <w:szCs w:val="22"/>
        </w:rPr>
        <w:t>. Winnipeg, Conférence fédérale-provinciale sur le multiculturalisme, 1985.</w:t>
      </w:r>
    </w:p>
    <w:p w:rsidR="000E2CC4" w:rsidRPr="008425B5" w:rsidRDefault="000E2CC4" w:rsidP="000E2CC4">
      <w:pPr>
        <w:spacing w:before="120" w:after="120"/>
        <w:jc w:val="both"/>
      </w:pPr>
      <w:r w:rsidRPr="008425B5">
        <w:rPr>
          <w:szCs w:val="22"/>
        </w:rPr>
        <w:t xml:space="preserve">GOLDSTEIN J.E., BIENVENUE R.M. (eds), </w:t>
      </w:r>
      <w:r w:rsidRPr="008425B5">
        <w:rPr>
          <w:szCs w:val="22"/>
          <w:u w:val="single"/>
        </w:rPr>
        <w:t>Ethnicity and Ethni</w:t>
      </w:r>
      <w:r>
        <w:rPr>
          <w:szCs w:val="22"/>
          <w:u w:val="single"/>
        </w:rPr>
        <w:t>c</w:t>
      </w:r>
      <w:r w:rsidRPr="008425B5">
        <w:rPr>
          <w:szCs w:val="22"/>
          <w:u w:val="single"/>
        </w:rPr>
        <w:t xml:space="preserve"> Relations in Canada.</w:t>
      </w:r>
      <w:r w:rsidRPr="008425B5">
        <w:rPr>
          <w:szCs w:val="22"/>
        </w:rPr>
        <w:t xml:space="preserve"> Toronto, Butterworths, 1980.</w:t>
      </w:r>
    </w:p>
    <w:p w:rsidR="000E2CC4" w:rsidRPr="008425B5" w:rsidRDefault="000E2CC4" w:rsidP="000E2CC4">
      <w:pPr>
        <w:spacing w:before="120" w:after="120"/>
        <w:jc w:val="both"/>
      </w:pPr>
      <w:r w:rsidRPr="008425B5">
        <w:rPr>
          <w:szCs w:val="22"/>
        </w:rPr>
        <w:t xml:space="preserve">GORDON M., </w:t>
      </w:r>
      <w:r w:rsidRPr="008425B5">
        <w:rPr>
          <w:szCs w:val="22"/>
          <w:u w:val="single"/>
        </w:rPr>
        <w:t>Assimilation in American Life.</w:t>
      </w:r>
      <w:r w:rsidRPr="008425B5">
        <w:rPr>
          <w:szCs w:val="22"/>
        </w:rPr>
        <w:t xml:space="preserve"> New York, Oxford Univers</w:t>
      </w:r>
      <w:r w:rsidRPr="008425B5">
        <w:rPr>
          <w:szCs w:val="22"/>
        </w:rPr>
        <w:t>i</w:t>
      </w:r>
      <w:r w:rsidRPr="008425B5">
        <w:rPr>
          <w:szCs w:val="22"/>
        </w:rPr>
        <w:t>ty Press, 1964.</w:t>
      </w:r>
    </w:p>
    <w:p w:rsidR="000E2CC4" w:rsidRPr="008425B5" w:rsidRDefault="000E2CC4" w:rsidP="000E2CC4">
      <w:pPr>
        <w:spacing w:before="120" w:after="120"/>
        <w:jc w:val="both"/>
      </w:pPr>
      <w:r w:rsidRPr="008425B5">
        <w:rPr>
          <w:szCs w:val="22"/>
        </w:rPr>
        <w:t>GOULBOURNE H., "Varieties of Pluralism</w:t>
      </w:r>
      <w:r>
        <w:rPr>
          <w:szCs w:val="22"/>
        </w:rPr>
        <w:t> :</w:t>
      </w:r>
      <w:r w:rsidRPr="008425B5">
        <w:rPr>
          <w:szCs w:val="22"/>
        </w:rPr>
        <w:t xml:space="preserve"> the Notion of a Pl</w:t>
      </w:r>
      <w:r w:rsidRPr="008425B5">
        <w:rPr>
          <w:szCs w:val="22"/>
        </w:rPr>
        <w:t>u</w:t>
      </w:r>
      <w:r w:rsidRPr="008425B5">
        <w:rPr>
          <w:szCs w:val="22"/>
        </w:rPr>
        <w:t xml:space="preserve">ralist Post-Imperial Britain", </w:t>
      </w:r>
      <w:r w:rsidRPr="008425B5">
        <w:rPr>
          <w:szCs w:val="22"/>
          <w:u w:val="single"/>
        </w:rPr>
        <w:t>New Community.</w:t>
      </w:r>
      <w:r w:rsidRPr="008425B5">
        <w:rPr>
          <w:szCs w:val="22"/>
        </w:rPr>
        <w:t xml:space="preserve"> vol.</w:t>
      </w:r>
      <w:r>
        <w:rPr>
          <w:szCs w:val="22"/>
        </w:rPr>
        <w:t> </w:t>
      </w:r>
      <w:r w:rsidRPr="008425B5">
        <w:rPr>
          <w:szCs w:val="22"/>
        </w:rPr>
        <w:t>17, no</w:t>
      </w:r>
      <w:r>
        <w:rPr>
          <w:szCs w:val="22"/>
        </w:rPr>
        <w:t> </w:t>
      </w:r>
      <w:r w:rsidRPr="008425B5">
        <w:rPr>
          <w:szCs w:val="22"/>
        </w:rPr>
        <w:t>2, 1991.</w:t>
      </w:r>
    </w:p>
    <w:p w:rsidR="000E2CC4" w:rsidRPr="008425B5" w:rsidRDefault="000E2CC4" w:rsidP="000E2CC4">
      <w:pPr>
        <w:spacing w:before="120" w:after="120"/>
        <w:jc w:val="both"/>
      </w:pPr>
      <w:r w:rsidRPr="008425B5">
        <w:rPr>
          <w:szCs w:val="22"/>
        </w:rPr>
        <w:t>GOULBOURNE H., "New Issues in Black Politics", Paper prese</w:t>
      </w:r>
      <w:r w:rsidRPr="008425B5">
        <w:rPr>
          <w:szCs w:val="22"/>
        </w:rPr>
        <w:t>n</w:t>
      </w:r>
      <w:r w:rsidRPr="008425B5">
        <w:rPr>
          <w:szCs w:val="22"/>
        </w:rPr>
        <w:t xml:space="preserve">ted for </w:t>
      </w:r>
      <w:r w:rsidRPr="008425B5">
        <w:rPr>
          <w:szCs w:val="22"/>
          <w:u w:val="single"/>
        </w:rPr>
        <w:t>La recomposition des espaces sociaux</w:t>
      </w:r>
      <w:r>
        <w:rPr>
          <w:szCs w:val="22"/>
          <w:u w:val="single"/>
        </w:rPr>
        <w:t> :</w:t>
      </w:r>
      <w:r w:rsidRPr="008425B5">
        <w:rPr>
          <w:szCs w:val="22"/>
          <w:u w:val="single"/>
        </w:rPr>
        <w:t xml:space="preserve"> migrations, réseaux, diasporas.</w:t>
      </w:r>
      <w:r w:rsidRPr="008425B5">
        <w:rPr>
          <w:szCs w:val="22"/>
        </w:rPr>
        <w:t xml:space="preserve"> Paris, ER</w:t>
      </w:r>
      <w:r w:rsidRPr="008425B5">
        <w:rPr>
          <w:szCs w:val="22"/>
        </w:rPr>
        <w:t>E</w:t>
      </w:r>
      <w:r w:rsidRPr="008425B5">
        <w:rPr>
          <w:szCs w:val="22"/>
        </w:rPr>
        <w:t>NI-CNRS, CHRYSEIS, 1991.</w:t>
      </w:r>
    </w:p>
    <w:p w:rsidR="000E2CC4" w:rsidRPr="008425B5" w:rsidRDefault="000E2CC4" w:rsidP="000E2CC4">
      <w:pPr>
        <w:spacing w:before="120" w:after="120"/>
        <w:jc w:val="both"/>
      </w:pPr>
      <w:r w:rsidRPr="008425B5">
        <w:rPr>
          <w:szCs w:val="22"/>
        </w:rPr>
        <w:t xml:space="preserve">GOULBOURNE H., "La mobilisation ethnique et les minorités d'origine asiatique et caraïbe", </w:t>
      </w:r>
      <w:r w:rsidRPr="008425B5">
        <w:rPr>
          <w:szCs w:val="22"/>
          <w:u w:val="single"/>
        </w:rPr>
        <w:t>Nouvelles pratiques sociales,</w:t>
      </w:r>
      <w:r w:rsidRPr="008425B5">
        <w:rPr>
          <w:szCs w:val="22"/>
        </w:rPr>
        <w:t xml:space="preserve"> vol.</w:t>
      </w:r>
      <w:r>
        <w:rPr>
          <w:szCs w:val="22"/>
        </w:rPr>
        <w:t> </w:t>
      </w:r>
      <w:r w:rsidRPr="008425B5">
        <w:rPr>
          <w:szCs w:val="22"/>
        </w:rPr>
        <w:t>5, no</w:t>
      </w:r>
      <w:r>
        <w:rPr>
          <w:szCs w:val="22"/>
        </w:rPr>
        <w:t> </w:t>
      </w:r>
      <w:r w:rsidRPr="008425B5">
        <w:rPr>
          <w:szCs w:val="22"/>
        </w:rPr>
        <w:t>2, 1992.</w:t>
      </w:r>
    </w:p>
    <w:p w:rsidR="000E2CC4" w:rsidRPr="008425B5" w:rsidRDefault="000E2CC4" w:rsidP="000E2CC4">
      <w:pPr>
        <w:spacing w:before="120" w:after="120"/>
        <w:jc w:val="both"/>
      </w:pPr>
      <w:r w:rsidRPr="008425B5">
        <w:rPr>
          <w:szCs w:val="22"/>
        </w:rPr>
        <w:t xml:space="preserve">GOUVERNEMENT DU QUÉBEC, </w:t>
      </w:r>
      <w:r w:rsidRPr="008425B5">
        <w:rPr>
          <w:szCs w:val="22"/>
          <w:u w:val="single"/>
        </w:rPr>
        <w:t>Au Québec. Pour bâtir e</w:t>
      </w:r>
      <w:r w:rsidRPr="008425B5">
        <w:rPr>
          <w:szCs w:val="22"/>
          <w:u w:val="single"/>
        </w:rPr>
        <w:t>n</w:t>
      </w:r>
      <w:r w:rsidRPr="008425B5">
        <w:rPr>
          <w:szCs w:val="22"/>
          <w:u w:val="single"/>
        </w:rPr>
        <w:t>semble. Éno</w:t>
      </w:r>
      <w:r w:rsidRPr="008425B5">
        <w:rPr>
          <w:szCs w:val="22"/>
          <w:u w:val="single"/>
        </w:rPr>
        <w:t>n</w:t>
      </w:r>
      <w:r w:rsidRPr="008425B5">
        <w:rPr>
          <w:szCs w:val="22"/>
          <w:u w:val="single"/>
        </w:rPr>
        <w:t>cé de politique en matière d'immigration et d'intégration,</w:t>
      </w:r>
      <w:r w:rsidRPr="008425B5">
        <w:rPr>
          <w:szCs w:val="22"/>
        </w:rPr>
        <w:t xml:space="preserve"> ministère des Communautés culturelles et de l'Immigration du Qu</w:t>
      </w:r>
      <w:r w:rsidRPr="008425B5">
        <w:rPr>
          <w:szCs w:val="22"/>
        </w:rPr>
        <w:t>é</w:t>
      </w:r>
      <w:r w:rsidRPr="008425B5">
        <w:rPr>
          <w:szCs w:val="22"/>
        </w:rPr>
        <w:t>bec, 1990.</w:t>
      </w:r>
    </w:p>
    <w:p w:rsidR="000E2CC4" w:rsidRDefault="000E2CC4" w:rsidP="000E2CC4">
      <w:pPr>
        <w:spacing w:before="120" w:after="120"/>
        <w:jc w:val="both"/>
      </w:pPr>
      <w:r>
        <w:t>[63]</w:t>
      </w:r>
    </w:p>
    <w:p w:rsidR="000E2CC4" w:rsidRPr="008425B5" w:rsidRDefault="000E2CC4" w:rsidP="000E2CC4">
      <w:pPr>
        <w:spacing w:before="120" w:after="120"/>
        <w:jc w:val="both"/>
      </w:pPr>
      <w:r w:rsidRPr="008425B5">
        <w:rPr>
          <w:szCs w:val="22"/>
        </w:rPr>
        <w:t xml:space="preserve">GOUVERNEMENT DU QUÉBEC, </w:t>
      </w:r>
      <w:r w:rsidRPr="008425B5">
        <w:rPr>
          <w:szCs w:val="22"/>
          <w:u w:val="single"/>
        </w:rPr>
        <w:t>Profil des communautés culturelles du Québec,</w:t>
      </w:r>
      <w:r w:rsidRPr="008425B5">
        <w:rPr>
          <w:szCs w:val="22"/>
        </w:rPr>
        <w:t xml:space="preserve"> ministère des Communautés Culturelles et de l'immigration du Québec, 1991.</w:t>
      </w:r>
    </w:p>
    <w:p w:rsidR="000E2CC4" w:rsidRPr="008425B5" w:rsidRDefault="000E2CC4" w:rsidP="000E2CC4">
      <w:pPr>
        <w:spacing w:before="120" w:after="120"/>
        <w:jc w:val="both"/>
      </w:pPr>
      <w:r w:rsidRPr="008425B5">
        <w:rPr>
          <w:szCs w:val="22"/>
        </w:rPr>
        <w:t xml:space="preserve">GOUVERNEMENT DU QUÉBEC, </w:t>
      </w:r>
      <w:r w:rsidRPr="008425B5">
        <w:rPr>
          <w:szCs w:val="22"/>
          <w:u w:val="single"/>
        </w:rPr>
        <w:t>Répertoire des associations ethniques,</w:t>
      </w:r>
      <w:r w:rsidRPr="008425B5">
        <w:rPr>
          <w:szCs w:val="22"/>
        </w:rPr>
        <w:t xml:space="preserve"> ministère des Communautés culturelles et de l'immigration du Québec, Mo</w:t>
      </w:r>
      <w:r w:rsidRPr="008425B5">
        <w:rPr>
          <w:szCs w:val="22"/>
        </w:rPr>
        <w:t>n</w:t>
      </w:r>
      <w:r w:rsidRPr="008425B5">
        <w:rPr>
          <w:szCs w:val="22"/>
        </w:rPr>
        <w:t>tréal, 1990.</w:t>
      </w:r>
    </w:p>
    <w:p w:rsidR="000E2CC4" w:rsidRPr="008425B5" w:rsidRDefault="000E2CC4" w:rsidP="000E2CC4">
      <w:pPr>
        <w:spacing w:before="120" w:after="120"/>
        <w:jc w:val="both"/>
      </w:pPr>
      <w:r w:rsidRPr="008425B5">
        <w:rPr>
          <w:szCs w:val="22"/>
        </w:rPr>
        <w:t xml:space="preserve">GOUVERNEMENT DU QUÉBEC, </w:t>
      </w:r>
      <w:r w:rsidRPr="008425B5">
        <w:rPr>
          <w:szCs w:val="22"/>
          <w:u w:val="single"/>
        </w:rPr>
        <w:t>Situation, les réalités et les a</w:t>
      </w:r>
      <w:r w:rsidRPr="008425B5">
        <w:rPr>
          <w:szCs w:val="22"/>
          <w:u w:val="single"/>
        </w:rPr>
        <w:t>c</w:t>
      </w:r>
      <w:r w:rsidRPr="008425B5">
        <w:rPr>
          <w:szCs w:val="22"/>
          <w:u w:val="single"/>
        </w:rPr>
        <w:t>tions pr</w:t>
      </w:r>
      <w:r w:rsidRPr="008425B5">
        <w:rPr>
          <w:szCs w:val="22"/>
          <w:u w:val="single"/>
        </w:rPr>
        <w:t>é</w:t>
      </w:r>
      <w:r w:rsidRPr="008425B5">
        <w:rPr>
          <w:szCs w:val="22"/>
          <w:u w:val="single"/>
        </w:rPr>
        <w:t>ventives relatives aux jeunes des communautés culturelles et des minorités vis</w:t>
      </w:r>
      <w:r w:rsidRPr="008425B5">
        <w:rPr>
          <w:szCs w:val="22"/>
          <w:u w:val="single"/>
        </w:rPr>
        <w:t>i</w:t>
      </w:r>
      <w:r w:rsidRPr="008425B5">
        <w:rPr>
          <w:szCs w:val="22"/>
          <w:u w:val="single"/>
        </w:rPr>
        <w:t>bles (La),</w:t>
      </w:r>
      <w:r w:rsidRPr="008425B5">
        <w:rPr>
          <w:szCs w:val="22"/>
        </w:rPr>
        <w:t xml:space="preserve"> Mémoire du groupe de travail pour les jeunes, du ministre de la Santé et des Services sociaux, Conseil des communautés culturelles et de l'immigr</w:t>
      </w:r>
      <w:r w:rsidRPr="008425B5">
        <w:rPr>
          <w:szCs w:val="22"/>
        </w:rPr>
        <w:t>a</w:t>
      </w:r>
      <w:r w:rsidRPr="008425B5">
        <w:rPr>
          <w:szCs w:val="22"/>
        </w:rPr>
        <w:t>tion du Québec, 1991.</w:t>
      </w:r>
    </w:p>
    <w:p w:rsidR="000E2CC4" w:rsidRPr="008425B5" w:rsidRDefault="000E2CC4" w:rsidP="000E2CC4">
      <w:pPr>
        <w:spacing w:before="120" w:after="120"/>
        <w:jc w:val="both"/>
      </w:pPr>
      <w:r w:rsidRPr="008425B5">
        <w:rPr>
          <w:szCs w:val="22"/>
        </w:rPr>
        <w:t xml:space="preserve">GOUVERNEMENT DU QUÉBEC, </w:t>
      </w:r>
      <w:r w:rsidRPr="008425B5">
        <w:rPr>
          <w:szCs w:val="22"/>
          <w:u w:val="single"/>
        </w:rPr>
        <w:t>Violence et racisme au Qu</w:t>
      </w:r>
      <w:r w:rsidRPr="008425B5">
        <w:rPr>
          <w:szCs w:val="22"/>
          <w:u w:val="single"/>
        </w:rPr>
        <w:t>é</w:t>
      </w:r>
      <w:r w:rsidRPr="008425B5">
        <w:rPr>
          <w:szCs w:val="22"/>
          <w:u w:val="single"/>
        </w:rPr>
        <w:t>bec,</w:t>
      </w:r>
      <w:r w:rsidRPr="008425B5">
        <w:rPr>
          <w:szCs w:val="22"/>
        </w:rPr>
        <w:t xml:space="preserve"> Ra</w:t>
      </w:r>
      <w:r w:rsidRPr="008425B5">
        <w:rPr>
          <w:szCs w:val="22"/>
        </w:rPr>
        <w:t>p</w:t>
      </w:r>
      <w:r w:rsidRPr="008425B5">
        <w:rPr>
          <w:szCs w:val="22"/>
        </w:rPr>
        <w:t>port du comité d'intervention contre la violence raciste, Commission des droits de la personne du Québec, juin 1992.</w:t>
      </w:r>
    </w:p>
    <w:p w:rsidR="000E2CC4" w:rsidRPr="008425B5" w:rsidRDefault="000E2CC4" w:rsidP="000E2CC4">
      <w:pPr>
        <w:spacing w:before="120" w:after="120"/>
        <w:jc w:val="both"/>
      </w:pPr>
      <w:r w:rsidRPr="008425B5">
        <w:rPr>
          <w:szCs w:val="22"/>
        </w:rPr>
        <w:t xml:space="preserve">GREELY A., </w:t>
      </w:r>
      <w:r w:rsidRPr="008425B5">
        <w:rPr>
          <w:szCs w:val="22"/>
          <w:u w:val="single"/>
        </w:rPr>
        <w:t>Ethnicity in the United States,</w:t>
      </w:r>
      <w:r w:rsidRPr="008425B5">
        <w:rPr>
          <w:szCs w:val="22"/>
        </w:rPr>
        <w:t xml:space="preserve"> New York, Wiley and Sons, 1974.</w:t>
      </w:r>
    </w:p>
    <w:p w:rsidR="000E2CC4" w:rsidRPr="008425B5" w:rsidRDefault="000E2CC4" w:rsidP="000E2CC4">
      <w:pPr>
        <w:spacing w:before="120" w:after="120"/>
        <w:jc w:val="both"/>
      </w:pPr>
      <w:r w:rsidRPr="008425B5">
        <w:rPr>
          <w:szCs w:val="22"/>
        </w:rPr>
        <w:t xml:space="preserve">HACKER A., </w:t>
      </w:r>
      <w:r w:rsidRPr="008425B5">
        <w:rPr>
          <w:szCs w:val="22"/>
          <w:u w:val="single"/>
        </w:rPr>
        <w:t>Two Nations</w:t>
      </w:r>
      <w:r>
        <w:rPr>
          <w:szCs w:val="22"/>
          <w:u w:val="single"/>
        </w:rPr>
        <w:t> ;</w:t>
      </w:r>
      <w:r w:rsidRPr="008425B5">
        <w:rPr>
          <w:szCs w:val="22"/>
          <w:u w:val="single"/>
        </w:rPr>
        <w:t xml:space="preserve"> Black and White. Hostile, Separate and Un</w:t>
      </w:r>
      <w:r w:rsidRPr="008425B5">
        <w:rPr>
          <w:szCs w:val="22"/>
          <w:u w:val="single"/>
        </w:rPr>
        <w:t>e</w:t>
      </w:r>
      <w:r w:rsidRPr="008425B5">
        <w:rPr>
          <w:szCs w:val="22"/>
          <w:u w:val="single"/>
        </w:rPr>
        <w:t>qual,</w:t>
      </w:r>
      <w:r w:rsidRPr="008425B5">
        <w:rPr>
          <w:szCs w:val="22"/>
        </w:rPr>
        <w:t xml:space="preserve"> New York, Maxwell Macmillan International, 1992.</w:t>
      </w:r>
    </w:p>
    <w:p w:rsidR="000E2CC4" w:rsidRPr="008425B5" w:rsidRDefault="000E2CC4" w:rsidP="000E2CC4">
      <w:pPr>
        <w:spacing w:before="120" w:after="120"/>
        <w:jc w:val="both"/>
      </w:pPr>
      <w:r w:rsidRPr="008425B5">
        <w:rPr>
          <w:szCs w:val="22"/>
        </w:rPr>
        <w:t>HAYOT A., "Immigrants et formation sociale</w:t>
      </w:r>
      <w:r>
        <w:rPr>
          <w:szCs w:val="22"/>
        </w:rPr>
        <w:t> :</w:t>
      </w:r>
      <w:r w:rsidRPr="008425B5">
        <w:rPr>
          <w:szCs w:val="22"/>
        </w:rPr>
        <w:t xml:space="preserve"> appartenance de classe et identité ethnique dans l'analyse de modes de vie", </w:t>
      </w:r>
      <w:r w:rsidRPr="008425B5">
        <w:rPr>
          <w:szCs w:val="22"/>
          <w:u w:val="single"/>
        </w:rPr>
        <w:t>Greco 13, Recherches sur les migrations internationales</w:t>
      </w:r>
      <w:r w:rsidRPr="008425B5">
        <w:rPr>
          <w:szCs w:val="22"/>
        </w:rPr>
        <w:t>, no.</w:t>
      </w:r>
      <w:r>
        <w:rPr>
          <w:szCs w:val="22"/>
        </w:rPr>
        <w:t> </w:t>
      </w:r>
      <w:r w:rsidRPr="008425B5">
        <w:rPr>
          <w:szCs w:val="22"/>
        </w:rPr>
        <w:t>1, 1980.</w:t>
      </w:r>
    </w:p>
    <w:p w:rsidR="000E2CC4" w:rsidRPr="008425B5" w:rsidRDefault="000E2CC4" w:rsidP="000E2CC4">
      <w:pPr>
        <w:spacing w:before="120" w:after="120"/>
        <w:jc w:val="both"/>
      </w:pPr>
      <w:r w:rsidRPr="008425B5">
        <w:rPr>
          <w:szCs w:val="22"/>
        </w:rPr>
        <w:t xml:space="preserve">HECKMANN F., "Nation, État-nation et politique à l'égard des minorités ethniques', in Lewis B., Schnapper D., </w:t>
      </w:r>
      <w:r w:rsidRPr="008425B5">
        <w:rPr>
          <w:szCs w:val="22"/>
          <w:u w:val="single"/>
        </w:rPr>
        <w:t>Musulmans en Eur</w:t>
      </w:r>
      <w:r w:rsidRPr="008425B5">
        <w:rPr>
          <w:szCs w:val="22"/>
          <w:u w:val="single"/>
        </w:rPr>
        <w:t>o</w:t>
      </w:r>
      <w:r w:rsidRPr="008425B5">
        <w:rPr>
          <w:szCs w:val="22"/>
          <w:u w:val="single"/>
        </w:rPr>
        <w:t>pe,</w:t>
      </w:r>
      <w:r w:rsidRPr="008425B5">
        <w:rPr>
          <w:szCs w:val="22"/>
        </w:rPr>
        <w:t xml:space="preserve"> Paris, Acte Sud, 1992.</w:t>
      </w:r>
    </w:p>
    <w:p w:rsidR="000E2CC4" w:rsidRPr="008425B5" w:rsidRDefault="000E2CC4" w:rsidP="000E2CC4">
      <w:pPr>
        <w:spacing w:before="120" w:after="120"/>
        <w:jc w:val="both"/>
      </w:pPr>
      <w:r w:rsidRPr="008425B5">
        <w:rPr>
          <w:szCs w:val="22"/>
        </w:rPr>
        <w:t xml:space="preserve">HECHTER M., "Group Formation and the Cultural Division of Labor", </w:t>
      </w:r>
      <w:r w:rsidRPr="008425B5">
        <w:rPr>
          <w:szCs w:val="22"/>
          <w:u w:val="single"/>
        </w:rPr>
        <w:t xml:space="preserve">American Journal of Sociology, </w:t>
      </w:r>
      <w:r w:rsidRPr="008425B5">
        <w:rPr>
          <w:szCs w:val="22"/>
        </w:rPr>
        <w:t>vol.</w:t>
      </w:r>
      <w:r>
        <w:rPr>
          <w:szCs w:val="22"/>
        </w:rPr>
        <w:t> </w:t>
      </w:r>
      <w:r w:rsidRPr="008425B5">
        <w:rPr>
          <w:szCs w:val="22"/>
        </w:rPr>
        <w:t>84, no</w:t>
      </w:r>
      <w:r>
        <w:rPr>
          <w:szCs w:val="22"/>
        </w:rPr>
        <w:t> </w:t>
      </w:r>
      <w:r w:rsidRPr="008425B5">
        <w:rPr>
          <w:szCs w:val="22"/>
        </w:rPr>
        <w:t>2, 1978.</w:t>
      </w:r>
    </w:p>
    <w:p w:rsidR="000E2CC4" w:rsidRPr="008425B5" w:rsidRDefault="000E2CC4" w:rsidP="000E2CC4">
      <w:pPr>
        <w:spacing w:before="120" w:after="120"/>
        <w:jc w:val="both"/>
      </w:pPr>
      <w:r w:rsidRPr="008425B5">
        <w:rPr>
          <w:szCs w:val="22"/>
        </w:rPr>
        <w:t xml:space="preserve">HENRY F., </w:t>
      </w:r>
      <w:r w:rsidRPr="008425B5">
        <w:rPr>
          <w:szCs w:val="22"/>
          <w:u w:val="single"/>
        </w:rPr>
        <w:t>Les relations interraciales au Canada aujourd'hui. État des recherches.</w:t>
      </w:r>
      <w:r w:rsidRPr="008425B5">
        <w:rPr>
          <w:szCs w:val="22"/>
        </w:rPr>
        <w:t xml:space="preserve"> Ottawa, Commission canadienne des droits de la pe</w:t>
      </w:r>
      <w:r w:rsidRPr="008425B5">
        <w:rPr>
          <w:szCs w:val="22"/>
        </w:rPr>
        <w:t>r</w:t>
      </w:r>
      <w:r w:rsidRPr="008425B5">
        <w:rPr>
          <w:szCs w:val="22"/>
        </w:rPr>
        <w:t>sonne, 1986.</w:t>
      </w:r>
    </w:p>
    <w:p w:rsidR="000E2CC4" w:rsidRPr="008425B5" w:rsidRDefault="000E2CC4" w:rsidP="000E2CC4">
      <w:pPr>
        <w:spacing w:before="120" w:after="120"/>
        <w:jc w:val="both"/>
      </w:pPr>
      <w:r w:rsidRPr="008425B5">
        <w:rPr>
          <w:szCs w:val="22"/>
        </w:rPr>
        <w:t xml:space="preserve">HERBERG E.N., </w:t>
      </w:r>
      <w:r>
        <w:rPr>
          <w:szCs w:val="22"/>
          <w:u w:val="single"/>
        </w:rPr>
        <w:t>Ethnic</w:t>
      </w:r>
      <w:r w:rsidRPr="008425B5">
        <w:rPr>
          <w:szCs w:val="22"/>
          <w:u w:val="single"/>
        </w:rPr>
        <w:t xml:space="preserve"> Groups in Canada. Adaptations and Tra</w:t>
      </w:r>
      <w:r w:rsidRPr="008425B5">
        <w:rPr>
          <w:szCs w:val="22"/>
          <w:u w:val="single"/>
        </w:rPr>
        <w:t>n</w:t>
      </w:r>
      <w:r w:rsidRPr="008425B5">
        <w:rPr>
          <w:szCs w:val="22"/>
          <w:u w:val="single"/>
        </w:rPr>
        <w:t>sitions,</w:t>
      </w:r>
      <w:r w:rsidRPr="008425B5">
        <w:rPr>
          <w:szCs w:val="22"/>
        </w:rPr>
        <w:t xml:space="preserve"> Toronto, Nelson Canada, 1989.</w:t>
      </w:r>
    </w:p>
    <w:p w:rsidR="000E2CC4" w:rsidRPr="008425B5" w:rsidRDefault="000E2CC4" w:rsidP="000E2CC4">
      <w:pPr>
        <w:spacing w:before="120" w:after="120"/>
        <w:jc w:val="both"/>
      </w:pPr>
      <w:r w:rsidRPr="008425B5">
        <w:rPr>
          <w:szCs w:val="22"/>
        </w:rPr>
        <w:t xml:space="preserve">HIGHAM J. (ed), </w:t>
      </w:r>
      <w:r>
        <w:rPr>
          <w:szCs w:val="22"/>
          <w:u w:val="single"/>
        </w:rPr>
        <w:t>Ethnic</w:t>
      </w:r>
      <w:r w:rsidRPr="008425B5">
        <w:rPr>
          <w:szCs w:val="22"/>
          <w:u w:val="single"/>
        </w:rPr>
        <w:t xml:space="preserve"> Leadership in America.</w:t>
      </w:r>
      <w:r w:rsidRPr="008425B5">
        <w:rPr>
          <w:szCs w:val="22"/>
        </w:rPr>
        <w:t xml:space="preserve"> Baltimore and London, John Hopkins University Press, 1978.</w:t>
      </w:r>
    </w:p>
    <w:p w:rsidR="000E2CC4" w:rsidRPr="008425B5" w:rsidRDefault="000E2CC4" w:rsidP="000E2CC4">
      <w:pPr>
        <w:spacing w:before="120" w:after="120"/>
        <w:jc w:val="both"/>
      </w:pPr>
      <w:r w:rsidRPr="008425B5">
        <w:rPr>
          <w:szCs w:val="22"/>
        </w:rPr>
        <w:t xml:space="preserve">ICART J.C., "La communauté haïtienne de Montréal", </w:t>
      </w:r>
      <w:r w:rsidRPr="008425B5">
        <w:rPr>
          <w:szCs w:val="22"/>
          <w:u w:val="single"/>
        </w:rPr>
        <w:t>Relations,</w:t>
      </w:r>
      <w:r w:rsidRPr="008425B5">
        <w:rPr>
          <w:szCs w:val="22"/>
        </w:rPr>
        <w:t xml:space="preserve"> juillet-août 1980.</w:t>
      </w:r>
    </w:p>
    <w:p w:rsidR="000E2CC4" w:rsidRPr="008425B5" w:rsidRDefault="000E2CC4" w:rsidP="000E2CC4">
      <w:pPr>
        <w:spacing w:before="120" w:after="120"/>
        <w:jc w:val="both"/>
      </w:pPr>
      <w:r w:rsidRPr="008425B5">
        <w:rPr>
          <w:szCs w:val="22"/>
        </w:rPr>
        <w:t xml:space="preserve">ICART J.C., </w:t>
      </w:r>
      <w:r w:rsidRPr="008425B5">
        <w:rPr>
          <w:szCs w:val="22"/>
          <w:u w:val="single"/>
        </w:rPr>
        <w:t>Négriers d'eux-mêmes,</w:t>
      </w:r>
      <w:r w:rsidRPr="008425B5">
        <w:rPr>
          <w:szCs w:val="22"/>
        </w:rPr>
        <w:t xml:space="preserve"> Montréal, Centre international de d</w:t>
      </w:r>
      <w:r w:rsidRPr="008425B5">
        <w:rPr>
          <w:szCs w:val="22"/>
        </w:rPr>
        <w:t>o</w:t>
      </w:r>
      <w:r w:rsidRPr="008425B5">
        <w:rPr>
          <w:szCs w:val="22"/>
        </w:rPr>
        <w:t>cumentation et d'information haïtien, caraïbéen et afro-canadien, 1987.</w:t>
      </w:r>
    </w:p>
    <w:p w:rsidR="000E2CC4" w:rsidRPr="008425B5" w:rsidRDefault="000E2CC4" w:rsidP="000E2CC4">
      <w:pPr>
        <w:spacing w:before="120" w:after="120"/>
        <w:jc w:val="both"/>
      </w:pPr>
      <w:r w:rsidRPr="008425B5">
        <w:rPr>
          <w:szCs w:val="22"/>
        </w:rPr>
        <w:t xml:space="preserve">ICART J.C., "Le piège du racisme", </w:t>
      </w:r>
      <w:r w:rsidRPr="008425B5">
        <w:rPr>
          <w:szCs w:val="22"/>
          <w:u w:val="single"/>
        </w:rPr>
        <w:t>Relations,</w:t>
      </w:r>
      <w:r w:rsidRPr="008425B5">
        <w:rPr>
          <w:szCs w:val="22"/>
        </w:rPr>
        <w:t xml:space="preserve"> octobre 1991.</w:t>
      </w:r>
    </w:p>
    <w:p w:rsidR="000E2CC4" w:rsidRPr="008425B5" w:rsidRDefault="000E2CC4" w:rsidP="000E2CC4">
      <w:pPr>
        <w:spacing w:before="120" w:after="120"/>
        <w:jc w:val="both"/>
      </w:pPr>
      <w:r w:rsidRPr="008425B5">
        <w:rPr>
          <w:szCs w:val="22"/>
          <w:u w:val="single"/>
        </w:rPr>
        <w:t>Identité et intégration.</w:t>
      </w:r>
      <w:r w:rsidRPr="008425B5">
        <w:rPr>
          <w:szCs w:val="22"/>
        </w:rPr>
        <w:t xml:space="preserve"> Rapport-synthèse de la table-ronde des je</w:t>
      </w:r>
      <w:r w:rsidRPr="008425B5">
        <w:rPr>
          <w:szCs w:val="22"/>
        </w:rPr>
        <w:t>u</w:t>
      </w:r>
      <w:r w:rsidRPr="008425B5">
        <w:rPr>
          <w:szCs w:val="22"/>
        </w:rPr>
        <w:t>nes des communautés culturelles, Conseil des communautés culture</w:t>
      </w:r>
      <w:r w:rsidRPr="008425B5">
        <w:rPr>
          <w:szCs w:val="22"/>
        </w:rPr>
        <w:t>l</w:t>
      </w:r>
      <w:r w:rsidRPr="008425B5">
        <w:rPr>
          <w:szCs w:val="22"/>
        </w:rPr>
        <w:t>les et de l'immigr</w:t>
      </w:r>
      <w:r w:rsidRPr="008425B5">
        <w:rPr>
          <w:szCs w:val="22"/>
        </w:rPr>
        <w:t>a</w:t>
      </w:r>
      <w:r w:rsidRPr="008425B5">
        <w:rPr>
          <w:szCs w:val="22"/>
        </w:rPr>
        <w:t>tion du Québec, 1991.</w:t>
      </w:r>
    </w:p>
    <w:p w:rsidR="000E2CC4" w:rsidRPr="008425B5" w:rsidRDefault="000E2CC4" w:rsidP="000E2CC4">
      <w:pPr>
        <w:spacing w:before="120" w:after="120"/>
        <w:jc w:val="both"/>
      </w:pPr>
      <w:r>
        <w:rPr>
          <w:szCs w:val="22"/>
        </w:rPr>
        <w:t>INDRA D., "Bureaucratic</w:t>
      </w:r>
      <w:r w:rsidRPr="008425B5">
        <w:rPr>
          <w:szCs w:val="22"/>
        </w:rPr>
        <w:t xml:space="preserve"> Constraints, Middlemen and Commun</w:t>
      </w:r>
      <w:r w:rsidRPr="008425B5">
        <w:rPr>
          <w:szCs w:val="22"/>
        </w:rPr>
        <w:t>i</w:t>
      </w:r>
      <w:r w:rsidRPr="008425B5">
        <w:rPr>
          <w:szCs w:val="22"/>
        </w:rPr>
        <w:t>ty Organ</w:t>
      </w:r>
      <w:r w:rsidRPr="008425B5">
        <w:rPr>
          <w:szCs w:val="22"/>
        </w:rPr>
        <w:t>i</w:t>
      </w:r>
      <w:r w:rsidRPr="008425B5">
        <w:rPr>
          <w:szCs w:val="22"/>
        </w:rPr>
        <w:t>zation</w:t>
      </w:r>
      <w:r>
        <w:rPr>
          <w:szCs w:val="22"/>
        </w:rPr>
        <w:t> :</w:t>
      </w:r>
      <w:r w:rsidRPr="008425B5">
        <w:rPr>
          <w:szCs w:val="22"/>
        </w:rPr>
        <w:t xml:space="preserve"> Aspects of the Political Incorporation of Southeast Asians in Canada", in Chan, K.B., Indra, D. (eds), </w:t>
      </w:r>
      <w:r w:rsidRPr="008425B5">
        <w:rPr>
          <w:szCs w:val="22"/>
          <w:u w:val="single"/>
        </w:rPr>
        <w:t>Uprooting. Loss and</w:t>
      </w:r>
      <w:r>
        <w:rPr>
          <w:szCs w:val="22"/>
          <w:u w:val="single"/>
        </w:rPr>
        <w:t xml:space="preserve"> </w:t>
      </w:r>
      <w:r>
        <w:t xml:space="preserve">[64] </w:t>
      </w:r>
      <w:r w:rsidRPr="008425B5">
        <w:rPr>
          <w:szCs w:val="22"/>
          <w:u w:val="single"/>
        </w:rPr>
        <w:t>Adaptation. The Resettlement of Indochinese Refugees in Canada,</w:t>
      </w:r>
      <w:r w:rsidRPr="008425B5">
        <w:rPr>
          <w:szCs w:val="22"/>
        </w:rPr>
        <w:t xml:space="preserve"> Ottawa, Canadian Public Health Association, 1987.</w:t>
      </w:r>
    </w:p>
    <w:p w:rsidR="000E2CC4" w:rsidRPr="008425B5" w:rsidRDefault="000E2CC4" w:rsidP="000E2CC4">
      <w:pPr>
        <w:spacing w:before="120" w:after="120"/>
        <w:jc w:val="both"/>
      </w:pPr>
      <w:r w:rsidRPr="008425B5">
        <w:rPr>
          <w:szCs w:val="22"/>
        </w:rPr>
        <w:t xml:space="preserve">INDRA D., "Les relations entre les communautés et les ethnies des réfugiés du Sud-Est asiatique au Canada" in Tepper E.L. (ed), </w:t>
      </w:r>
      <w:r w:rsidRPr="008425B5">
        <w:rPr>
          <w:szCs w:val="22"/>
          <w:u w:val="single"/>
        </w:rPr>
        <w:t>D'un continent à l'autre</w:t>
      </w:r>
      <w:r>
        <w:rPr>
          <w:szCs w:val="22"/>
          <w:u w:val="single"/>
        </w:rPr>
        <w:t> :</w:t>
      </w:r>
      <w:r w:rsidRPr="008425B5">
        <w:rPr>
          <w:szCs w:val="22"/>
          <w:u w:val="single"/>
        </w:rPr>
        <w:t xml:space="preserve"> les réfugiés du Sud-Est asiatique.</w:t>
      </w:r>
      <w:r w:rsidRPr="008425B5">
        <w:rPr>
          <w:szCs w:val="22"/>
        </w:rPr>
        <w:t xml:space="preserve"> Ottawa, Ass</w:t>
      </w:r>
      <w:r w:rsidRPr="008425B5">
        <w:rPr>
          <w:szCs w:val="22"/>
        </w:rPr>
        <w:t>o</w:t>
      </w:r>
      <w:r w:rsidRPr="008425B5">
        <w:rPr>
          <w:szCs w:val="22"/>
        </w:rPr>
        <w:t>ciation Canadienne des Études Asiatiques, 1981.</w:t>
      </w:r>
    </w:p>
    <w:p w:rsidR="000E2CC4" w:rsidRPr="008425B5" w:rsidRDefault="000E2CC4" w:rsidP="000E2CC4">
      <w:pPr>
        <w:spacing w:before="120" w:after="120"/>
        <w:jc w:val="both"/>
      </w:pPr>
      <w:r w:rsidRPr="008425B5">
        <w:rPr>
          <w:szCs w:val="22"/>
        </w:rPr>
        <w:t xml:space="preserve">ISAJIV W. (ed), </w:t>
      </w:r>
      <w:r w:rsidRPr="008425B5">
        <w:rPr>
          <w:szCs w:val="22"/>
          <w:u w:val="single"/>
        </w:rPr>
        <w:t>Identities</w:t>
      </w:r>
      <w:r>
        <w:rPr>
          <w:szCs w:val="22"/>
          <w:u w:val="single"/>
        </w:rPr>
        <w:t> :</w:t>
      </w:r>
      <w:r w:rsidRPr="008425B5">
        <w:rPr>
          <w:szCs w:val="22"/>
          <w:u w:val="single"/>
        </w:rPr>
        <w:t xml:space="preserve"> the Impact of Ethnicity on Canadian Society,</w:t>
      </w:r>
      <w:r w:rsidRPr="008425B5">
        <w:rPr>
          <w:szCs w:val="22"/>
        </w:rPr>
        <w:t xml:space="preserve"> T</w:t>
      </w:r>
      <w:r w:rsidRPr="008425B5">
        <w:rPr>
          <w:szCs w:val="22"/>
        </w:rPr>
        <w:t>o</w:t>
      </w:r>
      <w:r w:rsidRPr="008425B5">
        <w:rPr>
          <w:szCs w:val="22"/>
        </w:rPr>
        <w:t>ronto, Peter Martin, 1977.</w:t>
      </w:r>
    </w:p>
    <w:p w:rsidR="000E2CC4" w:rsidRPr="008425B5" w:rsidRDefault="000E2CC4" w:rsidP="000E2CC4">
      <w:pPr>
        <w:spacing w:before="120" w:after="120"/>
        <w:jc w:val="both"/>
      </w:pPr>
      <w:r w:rsidRPr="008425B5">
        <w:rPr>
          <w:szCs w:val="22"/>
        </w:rPr>
        <w:t xml:space="preserve">JACKSON R.H.,"Ethnicity", in Sartori G. (ed), </w:t>
      </w:r>
      <w:r w:rsidRPr="008425B5">
        <w:rPr>
          <w:szCs w:val="22"/>
          <w:u w:val="single"/>
        </w:rPr>
        <w:t>Social Scie</w:t>
      </w:r>
      <w:r>
        <w:rPr>
          <w:szCs w:val="22"/>
          <w:u w:val="single"/>
        </w:rPr>
        <w:t>nce Concepts. A Svstematic Analy</w:t>
      </w:r>
      <w:r w:rsidRPr="008425B5">
        <w:rPr>
          <w:szCs w:val="22"/>
          <w:u w:val="single"/>
        </w:rPr>
        <w:t>sis.</w:t>
      </w:r>
      <w:r w:rsidRPr="008425B5">
        <w:rPr>
          <w:szCs w:val="22"/>
        </w:rPr>
        <w:t xml:space="preserve"> Sage Publications, 1984.</w:t>
      </w:r>
    </w:p>
    <w:p w:rsidR="000E2CC4" w:rsidRPr="008425B5" w:rsidRDefault="000E2CC4" w:rsidP="000E2CC4">
      <w:pPr>
        <w:spacing w:before="120" w:after="120"/>
        <w:jc w:val="both"/>
      </w:pPr>
      <w:r w:rsidRPr="008425B5">
        <w:rPr>
          <w:szCs w:val="22"/>
        </w:rPr>
        <w:t xml:space="preserve">JANSEN C, "Community Organization of Italians of Toronto" in Driedger L. (ed), </w:t>
      </w:r>
      <w:r>
        <w:rPr>
          <w:szCs w:val="22"/>
          <w:u w:val="single"/>
        </w:rPr>
        <w:t>Canadian Ethnic</w:t>
      </w:r>
      <w:r w:rsidRPr="008425B5">
        <w:rPr>
          <w:szCs w:val="22"/>
          <w:u w:val="single"/>
        </w:rPr>
        <w:t xml:space="preserve"> Mosaic.</w:t>
      </w:r>
      <w:r w:rsidRPr="008425B5">
        <w:rPr>
          <w:szCs w:val="22"/>
        </w:rPr>
        <w:t xml:space="preserve"> Toronto, McClelland and Stewart, 1978.</w:t>
      </w:r>
    </w:p>
    <w:p w:rsidR="000E2CC4" w:rsidRPr="008425B5" w:rsidRDefault="000E2CC4" w:rsidP="000E2CC4">
      <w:pPr>
        <w:spacing w:before="120" w:after="120"/>
        <w:jc w:val="both"/>
      </w:pPr>
      <w:r w:rsidRPr="008425B5">
        <w:rPr>
          <w:szCs w:val="22"/>
        </w:rPr>
        <w:t>JENKfNS R. "Social Anthropological Models of Inter-Ethnic R</w:t>
      </w:r>
      <w:r w:rsidRPr="008425B5">
        <w:rPr>
          <w:szCs w:val="22"/>
        </w:rPr>
        <w:t>e</w:t>
      </w:r>
      <w:r w:rsidRPr="008425B5">
        <w:rPr>
          <w:szCs w:val="22"/>
        </w:rPr>
        <w:t xml:space="preserve">lations", in Rex J., Mason D. (eds), </w:t>
      </w:r>
      <w:r w:rsidRPr="008425B5">
        <w:rPr>
          <w:szCs w:val="22"/>
          <w:u w:val="single"/>
        </w:rPr>
        <w:t>Th</w:t>
      </w:r>
      <w:r>
        <w:rPr>
          <w:szCs w:val="22"/>
          <w:u w:val="single"/>
        </w:rPr>
        <w:t>e</w:t>
      </w:r>
      <w:r w:rsidRPr="008425B5">
        <w:rPr>
          <w:szCs w:val="22"/>
          <w:u w:val="single"/>
        </w:rPr>
        <w:t>ories of Race and Ethni</w:t>
      </w:r>
      <w:r>
        <w:rPr>
          <w:szCs w:val="22"/>
          <w:u w:val="single"/>
        </w:rPr>
        <w:t>c</w:t>
      </w:r>
      <w:r w:rsidRPr="008425B5">
        <w:rPr>
          <w:szCs w:val="22"/>
          <w:u w:val="single"/>
        </w:rPr>
        <w:t xml:space="preserve"> Rel</w:t>
      </w:r>
      <w:r w:rsidRPr="008425B5">
        <w:rPr>
          <w:szCs w:val="22"/>
          <w:u w:val="single"/>
        </w:rPr>
        <w:t>a</w:t>
      </w:r>
      <w:r w:rsidRPr="008425B5">
        <w:rPr>
          <w:szCs w:val="22"/>
          <w:u w:val="single"/>
        </w:rPr>
        <w:t>tions.</w:t>
      </w:r>
      <w:r w:rsidRPr="008425B5">
        <w:rPr>
          <w:szCs w:val="22"/>
        </w:rPr>
        <w:t xml:space="preserve"> Cambridge, Cambridge University Press, 1988.</w:t>
      </w:r>
    </w:p>
    <w:p w:rsidR="000E2CC4" w:rsidRPr="008425B5" w:rsidRDefault="000E2CC4" w:rsidP="000E2CC4">
      <w:pPr>
        <w:spacing w:before="120" w:after="120"/>
        <w:jc w:val="both"/>
      </w:pPr>
      <w:r w:rsidRPr="008425B5">
        <w:rPr>
          <w:szCs w:val="22"/>
          <w:u w:val="single"/>
        </w:rPr>
        <w:t>Juifs du Maroc. Identité et dialogue.</w:t>
      </w:r>
      <w:r w:rsidRPr="008425B5">
        <w:rPr>
          <w:szCs w:val="22"/>
        </w:rPr>
        <w:t xml:space="preserve"> Actes du Colloque internati</w:t>
      </w:r>
      <w:r w:rsidRPr="008425B5">
        <w:rPr>
          <w:szCs w:val="22"/>
        </w:rPr>
        <w:t>o</w:t>
      </w:r>
      <w:r w:rsidRPr="008425B5">
        <w:rPr>
          <w:szCs w:val="22"/>
        </w:rPr>
        <w:t xml:space="preserve">nal sur </w:t>
      </w:r>
      <w:r w:rsidRPr="008425B5">
        <w:rPr>
          <w:szCs w:val="22"/>
          <w:u w:val="single"/>
        </w:rPr>
        <w:t>La communauté juive marocaine</w:t>
      </w:r>
      <w:r>
        <w:rPr>
          <w:szCs w:val="22"/>
          <w:u w:val="single"/>
        </w:rPr>
        <w:t> :</w:t>
      </w:r>
      <w:r w:rsidRPr="008425B5">
        <w:rPr>
          <w:szCs w:val="22"/>
          <w:u w:val="single"/>
        </w:rPr>
        <w:t xml:space="preserve"> vie culturelle, histoire soci</w:t>
      </w:r>
      <w:r w:rsidRPr="008425B5">
        <w:rPr>
          <w:szCs w:val="22"/>
          <w:u w:val="single"/>
        </w:rPr>
        <w:t>a</w:t>
      </w:r>
      <w:r w:rsidRPr="008425B5">
        <w:rPr>
          <w:szCs w:val="22"/>
          <w:u w:val="single"/>
        </w:rPr>
        <w:t>le et évolution,</w:t>
      </w:r>
      <w:r w:rsidRPr="008425B5">
        <w:rPr>
          <w:szCs w:val="22"/>
        </w:rPr>
        <w:t xml:space="preserve"> Paris, La Pensé sauvage, 1980.</w:t>
      </w:r>
    </w:p>
    <w:p w:rsidR="000E2CC4" w:rsidRPr="008425B5" w:rsidRDefault="000E2CC4" w:rsidP="000E2CC4">
      <w:pPr>
        <w:spacing w:before="120" w:after="120"/>
        <w:jc w:val="both"/>
      </w:pPr>
      <w:r w:rsidRPr="008425B5">
        <w:rPr>
          <w:szCs w:val="22"/>
        </w:rPr>
        <w:t>JUTEAU D., "L'État et les immigrés</w:t>
      </w:r>
      <w:r>
        <w:rPr>
          <w:szCs w:val="22"/>
        </w:rPr>
        <w:t> :</w:t>
      </w:r>
      <w:r w:rsidRPr="008425B5">
        <w:rPr>
          <w:szCs w:val="22"/>
        </w:rPr>
        <w:t xml:space="preserve"> de l'immigration aux co</w:t>
      </w:r>
      <w:r w:rsidRPr="008425B5">
        <w:rPr>
          <w:szCs w:val="22"/>
        </w:rPr>
        <w:t>m</w:t>
      </w:r>
      <w:r w:rsidRPr="008425B5">
        <w:rPr>
          <w:szCs w:val="22"/>
        </w:rPr>
        <w:t xml:space="preserve">munautés culturelles", in P. Guillaume, J.M. Lacroix, J. Zylberberg, </w:t>
      </w:r>
      <w:r w:rsidRPr="008425B5">
        <w:rPr>
          <w:szCs w:val="22"/>
          <w:u w:val="single"/>
        </w:rPr>
        <w:t>Minorités et État.</w:t>
      </w:r>
      <w:r w:rsidRPr="008425B5">
        <w:rPr>
          <w:szCs w:val="22"/>
        </w:rPr>
        <w:t xml:space="preserve"> Québec, Presses de l'Université Laval, 1986.</w:t>
      </w:r>
    </w:p>
    <w:p w:rsidR="000E2CC4" w:rsidRPr="008425B5" w:rsidRDefault="000E2CC4" w:rsidP="000E2CC4">
      <w:pPr>
        <w:spacing w:before="120" w:after="120"/>
        <w:jc w:val="both"/>
      </w:pPr>
      <w:r w:rsidRPr="008425B5">
        <w:rPr>
          <w:szCs w:val="22"/>
        </w:rPr>
        <w:t>JUTEAU D.,</w:t>
      </w:r>
      <w:r>
        <w:rPr>
          <w:szCs w:val="22"/>
        </w:rPr>
        <w:t xml:space="preserve"> </w:t>
      </w:r>
      <w:r w:rsidRPr="008425B5">
        <w:rPr>
          <w:szCs w:val="22"/>
        </w:rPr>
        <w:t xml:space="preserve">"L'étude des relations ethniques dans la sociologie québécoise francophone", in Simon-Barouh L, Simon P.J.(dir.), </w:t>
      </w:r>
      <w:r w:rsidRPr="008425B5">
        <w:rPr>
          <w:szCs w:val="22"/>
          <w:u w:val="single"/>
        </w:rPr>
        <w:t>Les étrangers dans la ville,</w:t>
      </w:r>
      <w:r w:rsidRPr="008425B5">
        <w:rPr>
          <w:szCs w:val="22"/>
        </w:rPr>
        <w:t xml:space="preserve"> Paris, L'Harmattan, 1990.</w:t>
      </w:r>
    </w:p>
    <w:p w:rsidR="000E2CC4" w:rsidRPr="008425B5" w:rsidRDefault="000E2CC4" w:rsidP="000E2CC4">
      <w:pPr>
        <w:spacing w:before="120" w:after="120"/>
        <w:jc w:val="both"/>
      </w:pPr>
      <w:r w:rsidRPr="008425B5">
        <w:rPr>
          <w:szCs w:val="22"/>
        </w:rPr>
        <w:t xml:space="preserve">KRALT J., </w:t>
      </w:r>
      <w:r w:rsidRPr="008425B5">
        <w:rPr>
          <w:szCs w:val="22"/>
          <w:u w:val="single"/>
        </w:rPr>
        <w:t>Un ensemble des tableaux et un sommaire des données du rece</w:t>
      </w:r>
      <w:r w:rsidRPr="008425B5">
        <w:rPr>
          <w:szCs w:val="22"/>
          <w:u w:val="single"/>
        </w:rPr>
        <w:t>n</w:t>
      </w:r>
      <w:r w:rsidRPr="008425B5">
        <w:rPr>
          <w:szCs w:val="22"/>
          <w:u w:val="single"/>
        </w:rPr>
        <w:t xml:space="preserve">sement et de l'immigration, </w:t>
      </w:r>
      <w:r w:rsidRPr="008425B5">
        <w:rPr>
          <w:szCs w:val="22"/>
        </w:rPr>
        <w:t>Ottawa, MEIC, Direction de l'analyse des tendances sociales, 1987.</w:t>
      </w:r>
    </w:p>
    <w:p w:rsidR="000E2CC4" w:rsidRPr="008425B5" w:rsidRDefault="000E2CC4" w:rsidP="000E2CC4">
      <w:pPr>
        <w:spacing w:before="120" w:after="120"/>
        <w:jc w:val="both"/>
      </w:pPr>
      <w:r w:rsidRPr="008425B5">
        <w:rPr>
          <w:szCs w:val="22"/>
        </w:rPr>
        <w:t>LABELLE M., LAROSE S., PICHÉ V., "</w:t>
      </w:r>
      <w:hyperlink r:id="rId22" w:history="1">
        <w:r w:rsidRPr="00D87273">
          <w:rPr>
            <w:rStyle w:val="Lienhypertexte"/>
            <w:i/>
            <w:szCs w:val="22"/>
          </w:rPr>
          <w:t>Émigration et immigr</w:t>
        </w:r>
        <w:r w:rsidRPr="00D87273">
          <w:rPr>
            <w:rStyle w:val="Lienhypertexte"/>
            <w:i/>
            <w:szCs w:val="22"/>
          </w:rPr>
          <w:t>a</w:t>
        </w:r>
        <w:r w:rsidRPr="00D87273">
          <w:rPr>
            <w:rStyle w:val="Lienhypertexte"/>
            <w:i/>
            <w:szCs w:val="22"/>
          </w:rPr>
          <w:t>tion : les Haïtiens au Québec</w:t>
        </w:r>
      </w:hyperlink>
      <w:r w:rsidRPr="008425B5">
        <w:rPr>
          <w:szCs w:val="22"/>
        </w:rPr>
        <w:t xml:space="preserve">", </w:t>
      </w:r>
      <w:r w:rsidRPr="008425B5">
        <w:rPr>
          <w:szCs w:val="22"/>
          <w:u w:val="single"/>
        </w:rPr>
        <w:t>Sociologie et sociétés,</w:t>
      </w:r>
      <w:r w:rsidRPr="008425B5">
        <w:rPr>
          <w:szCs w:val="22"/>
        </w:rPr>
        <w:t xml:space="preserve"> vol.</w:t>
      </w:r>
      <w:r>
        <w:rPr>
          <w:szCs w:val="22"/>
        </w:rPr>
        <w:t> 15, no. </w:t>
      </w:r>
      <w:r w:rsidRPr="008425B5">
        <w:rPr>
          <w:szCs w:val="22"/>
        </w:rPr>
        <w:t>2,1983.</w:t>
      </w:r>
    </w:p>
    <w:p w:rsidR="000E2CC4" w:rsidRPr="008425B5" w:rsidRDefault="000E2CC4" w:rsidP="000E2CC4">
      <w:pPr>
        <w:spacing w:before="120" w:after="120"/>
        <w:jc w:val="both"/>
      </w:pPr>
      <w:r w:rsidRPr="008425B5">
        <w:rPr>
          <w:szCs w:val="22"/>
        </w:rPr>
        <w:t>LABELLE M., RAVIX R., "Pistes et réflexions sur les regroup</w:t>
      </w:r>
      <w:r w:rsidRPr="008425B5">
        <w:rPr>
          <w:szCs w:val="22"/>
        </w:rPr>
        <w:t>e</w:t>
      </w:r>
      <w:r w:rsidRPr="008425B5">
        <w:rPr>
          <w:szCs w:val="22"/>
        </w:rPr>
        <w:t xml:space="preserve">ments de femmes haïtiennes de Montréal", </w:t>
      </w:r>
      <w:r w:rsidRPr="008425B5">
        <w:rPr>
          <w:szCs w:val="22"/>
          <w:u w:val="single"/>
        </w:rPr>
        <w:t>Collectif Paroles,</w:t>
      </w:r>
      <w:r w:rsidRPr="008425B5">
        <w:rPr>
          <w:szCs w:val="22"/>
        </w:rPr>
        <w:t xml:space="preserve"> no</w:t>
      </w:r>
      <w:r>
        <w:rPr>
          <w:szCs w:val="22"/>
        </w:rPr>
        <w:t> </w:t>
      </w:r>
      <w:r w:rsidRPr="008425B5">
        <w:rPr>
          <w:szCs w:val="22"/>
        </w:rPr>
        <w:t>28, 1984.</w:t>
      </w:r>
    </w:p>
    <w:p w:rsidR="000E2CC4" w:rsidRPr="008425B5" w:rsidRDefault="000E2CC4" w:rsidP="000E2CC4">
      <w:pPr>
        <w:spacing w:before="120" w:after="120"/>
        <w:jc w:val="both"/>
      </w:pPr>
      <w:r w:rsidRPr="008425B5">
        <w:rPr>
          <w:szCs w:val="22"/>
        </w:rPr>
        <w:t xml:space="preserve">LABELLE M., "Question ethnique et question nationale", </w:t>
      </w:r>
      <w:r w:rsidRPr="008425B5">
        <w:rPr>
          <w:szCs w:val="22"/>
          <w:u w:val="single"/>
        </w:rPr>
        <w:t>Rel</w:t>
      </w:r>
      <w:r w:rsidRPr="008425B5">
        <w:rPr>
          <w:szCs w:val="22"/>
          <w:u w:val="single"/>
        </w:rPr>
        <w:t>a</w:t>
      </w:r>
      <w:r w:rsidRPr="008425B5">
        <w:rPr>
          <w:szCs w:val="22"/>
          <w:u w:val="single"/>
        </w:rPr>
        <w:t>tions,</w:t>
      </w:r>
      <w:r w:rsidRPr="008425B5">
        <w:rPr>
          <w:szCs w:val="22"/>
        </w:rPr>
        <w:t xml:space="preserve"> no 514, 1985.</w:t>
      </w:r>
    </w:p>
    <w:p w:rsidR="000E2CC4" w:rsidRPr="008425B5" w:rsidRDefault="000E2CC4" w:rsidP="000E2CC4">
      <w:pPr>
        <w:spacing w:before="120" w:after="120"/>
        <w:jc w:val="both"/>
      </w:pPr>
      <w:r w:rsidRPr="008425B5">
        <w:rPr>
          <w:szCs w:val="22"/>
        </w:rPr>
        <w:t xml:space="preserve">LABELLE M., TURCOTTE G., KEMPENEERS M., MEINTEL D., </w:t>
      </w:r>
      <w:hyperlink r:id="rId23" w:history="1">
        <w:r w:rsidRPr="00D87273">
          <w:rPr>
            <w:rStyle w:val="Lienhypertexte"/>
            <w:szCs w:val="22"/>
          </w:rPr>
          <w:t>Histoires d'immigrées. Itinéraires d'ouvrières Colombiennes. Grecques. Haïtiennes et Portugaises de Montréal</w:t>
        </w:r>
      </w:hyperlink>
      <w:r w:rsidRPr="008425B5">
        <w:rPr>
          <w:szCs w:val="22"/>
          <w:u w:val="single"/>
        </w:rPr>
        <w:t>,</w:t>
      </w:r>
      <w:r w:rsidRPr="008425B5">
        <w:rPr>
          <w:szCs w:val="22"/>
        </w:rPr>
        <w:t xml:space="preserve"> Montréal, Boréal, 1987.</w:t>
      </w:r>
    </w:p>
    <w:p w:rsidR="000E2CC4" w:rsidRPr="008425B5" w:rsidRDefault="000E2CC4" w:rsidP="000E2CC4">
      <w:pPr>
        <w:spacing w:before="120" w:after="120"/>
        <w:jc w:val="both"/>
      </w:pPr>
      <w:r w:rsidRPr="008425B5">
        <w:rPr>
          <w:szCs w:val="22"/>
        </w:rPr>
        <w:t xml:space="preserve">LABELLE M., </w:t>
      </w:r>
      <w:hyperlink r:id="rId24" w:history="1">
        <w:r w:rsidRPr="00D87273">
          <w:rPr>
            <w:rStyle w:val="Lienhypertexte"/>
            <w:szCs w:val="22"/>
          </w:rPr>
          <w:t>Idéologie de couleur et classes sociales en Haïti</w:t>
        </w:r>
      </w:hyperlink>
      <w:r w:rsidRPr="008425B5">
        <w:rPr>
          <w:szCs w:val="22"/>
          <w:u w:val="single"/>
        </w:rPr>
        <w:t>,</w:t>
      </w:r>
      <w:r w:rsidRPr="008425B5">
        <w:rPr>
          <w:szCs w:val="22"/>
        </w:rPr>
        <w:t xml:space="preserve"> Montréal, CIDHICA et Les Presses de l'Université de Montréal, 1987, 2e édition.</w:t>
      </w:r>
    </w:p>
    <w:p w:rsidR="000E2CC4" w:rsidRPr="008425B5" w:rsidRDefault="000E2CC4" w:rsidP="000E2CC4">
      <w:pPr>
        <w:spacing w:before="120" w:after="120"/>
        <w:jc w:val="both"/>
      </w:pPr>
      <w:r w:rsidRPr="008425B5">
        <w:rPr>
          <w:szCs w:val="22"/>
        </w:rPr>
        <w:t>LABELLE M., "</w:t>
      </w:r>
      <w:hyperlink r:id="rId25" w:history="1">
        <w:r w:rsidRPr="00D87273">
          <w:rPr>
            <w:rStyle w:val="Lienhypertexte"/>
            <w:i/>
            <w:szCs w:val="22"/>
          </w:rPr>
          <w:t>La gestion fédérale de l'immigration internation</w:t>
        </w:r>
        <w:r w:rsidRPr="00D87273">
          <w:rPr>
            <w:rStyle w:val="Lienhypertexte"/>
            <w:i/>
            <w:szCs w:val="22"/>
          </w:rPr>
          <w:t>a</w:t>
        </w:r>
        <w:r w:rsidRPr="00D87273">
          <w:rPr>
            <w:rStyle w:val="Lienhypertexte"/>
            <w:i/>
            <w:szCs w:val="22"/>
          </w:rPr>
          <w:t>le au Canada : 1963-1984</w:t>
        </w:r>
      </w:hyperlink>
      <w:r w:rsidRPr="008425B5">
        <w:rPr>
          <w:szCs w:val="22"/>
        </w:rPr>
        <w:t xml:space="preserve">", in Brunelle D., Y. Bélanger (dir.), </w:t>
      </w:r>
      <w:hyperlink r:id="rId26" w:history="1">
        <w:r w:rsidRPr="00D87273">
          <w:rPr>
            <w:rStyle w:val="Lienhypertexte"/>
            <w:szCs w:val="22"/>
          </w:rPr>
          <w:t>L'ère des libéraux. Le pouvoir fédéral de 1963 à 1984</w:t>
        </w:r>
      </w:hyperlink>
      <w:r w:rsidRPr="008425B5">
        <w:rPr>
          <w:szCs w:val="22"/>
          <w:u w:val="single"/>
        </w:rPr>
        <w:t>.</w:t>
      </w:r>
      <w:r w:rsidRPr="008425B5">
        <w:rPr>
          <w:szCs w:val="22"/>
        </w:rPr>
        <w:t xml:space="preserve"> Sillery, Presses de l'Un</w:t>
      </w:r>
      <w:r w:rsidRPr="008425B5">
        <w:rPr>
          <w:szCs w:val="22"/>
        </w:rPr>
        <w:t>i</w:t>
      </w:r>
      <w:r w:rsidRPr="008425B5">
        <w:rPr>
          <w:szCs w:val="22"/>
        </w:rPr>
        <w:t>versité du Québec, 1988.</w:t>
      </w:r>
    </w:p>
    <w:p w:rsidR="000E2CC4" w:rsidRDefault="000E2CC4" w:rsidP="000E2CC4">
      <w:pPr>
        <w:spacing w:before="120" w:after="120"/>
        <w:jc w:val="both"/>
      </w:pPr>
    </w:p>
    <w:p w:rsidR="000E2CC4" w:rsidRDefault="000E2CC4" w:rsidP="000E2CC4">
      <w:pPr>
        <w:spacing w:before="120" w:after="120"/>
        <w:jc w:val="both"/>
      </w:pPr>
      <w:r>
        <w:t>[65]</w:t>
      </w:r>
    </w:p>
    <w:p w:rsidR="000E2CC4" w:rsidRPr="008425B5" w:rsidRDefault="000E2CC4" w:rsidP="000E2CC4">
      <w:pPr>
        <w:spacing w:before="120" w:after="120"/>
        <w:jc w:val="both"/>
      </w:pPr>
      <w:r w:rsidRPr="008425B5">
        <w:rPr>
          <w:szCs w:val="22"/>
        </w:rPr>
        <w:t>LABELLE M., "</w:t>
      </w:r>
      <w:hyperlink r:id="rId27" w:history="1">
        <w:r w:rsidRPr="00D87273">
          <w:rPr>
            <w:rStyle w:val="Lienhypertexte"/>
            <w:i/>
            <w:szCs w:val="22"/>
          </w:rPr>
          <w:t>Immigration, culture et question nationale</w:t>
        </w:r>
      </w:hyperlink>
      <w:r w:rsidRPr="008425B5">
        <w:rPr>
          <w:szCs w:val="22"/>
        </w:rPr>
        <w:t xml:space="preserve">", </w:t>
      </w:r>
      <w:r w:rsidRPr="008425B5">
        <w:rPr>
          <w:szCs w:val="22"/>
          <w:u w:val="single"/>
        </w:rPr>
        <w:t>C</w:t>
      </w:r>
      <w:r w:rsidRPr="008425B5">
        <w:rPr>
          <w:szCs w:val="22"/>
          <w:u w:val="single"/>
        </w:rPr>
        <w:t>a</w:t>
      </w:r>
      <w:r w:rsidRPr="008425B5">
        <w:rPr>
          <w:szCs w:val="22"/>
          <w:u w:val="single"/>
        </w:rPr>
        <w:t>hiers de r</w:t>
      </w:r>
      <w:r w:rsidRPr="008425B5">
        <w:rPr>
          <w:szCs w:val="22"/>
          <w:u w:val="single"/>
        </w:rPr>
        <w:t>e</w:t>
      </w:r>
      <w:r w:rsidRPr="008425B5">
        <w:rPr>
          <w:szCs w:val="22"/>
          <w:u w:val="single"/>
        </w:rPr>
        <w:t>cherche sociologique,</w:t>
      </w:r>
      <w:r w:rsidRPr="008425B5">
        <w:rPr>
          <w:szCs w:val="22"/>
        </w:rPr>
        <w:t xml:space="preserve"> no 14, 1990.</w:t>
      </w:r>
    </w:p>
    <w:p w:rsidR="000E2CC4" w:rsidRPr="008425B5" w:rsidRDefault="000E2CC4" w:rsidP="000E2CC4">
      <w:pPr>
        <w:spacing w:before="120" w:after="120"/>
        <w:jc w:val="both"/>
      </w:pPr>
      <w:r w:rsidRPr="008425B5">
        <w:rPr>
          <w:szCs w:val="22"/>
        </w:rPr>
        <w:t>LABELLE M., "Le rôle économique de l'immigration féminine dans la r</w:t>
      </w:r>
      <w:r w:rsidRPr="008425B5">
        <w:rPr>
          <w:szCs w:val="22"/>
        </w:rPr>
        <w:t>é</w:t>
      </w:r>
      <w:r w:rsidRPr="008425B5">
        <w:rPr>
          <w:szCs w:val="22"/>
        </w:rPr>
        <w:t xml:space="preserve">gion de Montréal", in Abou Sada G., Courault B., Zeroulou Z. (dir.), </w:t>
      </w:r>
      <w:r w:rsidRPr="008425B5">
        <w:rPr>
          <w:szCs w:val="22"/>
          <w:u w:val="single"/>
        </w:rPr>
        <w:t>L'imm</w:t>
      </w:r>
      <w:r w:rsidRPr="008425B5">
        <w:rPr>
          <w:szCs w:val="22"/>
          <w:u w:val="single"/>
        </w:rPr>
        <w:t>i</w:t>
      </w:r>
      <w:r w:rsidRPr="008425B5">
        <w:rPr>
          <w:szCs w:val="22"/>
          <w:u w:val="single"/>
        </w:rPr>
        <w:t>gration au tournant,</w:t>
      </w:r>
      <w:r w:rsidRPr="008425B5">
        <w:rPr>
          <w:szCs w:val="22"/>
        </w:rPr>
        <w:t xml:space="preserve"> Paris, CIEMI, L'Harmattan, 1990.</w:t>
      </w:r>
    </w:p>
    <w:p w:rsidR="000E2CC4" w:rsidRPr="008425B5" w:rsidRDefault="000E2CC4" w:rsidP="000E2CC4">
      <w:pPr>
        <w:spacing w:before="120" w:after="120"/>
        <w:jc w:val="both"/>
      </w:pPr>
      <w:r w:rsidRPr="008425B5">
        <w:rPr>
          <w:szCs w:val="22"/>
        </w:rPr>
        <w:t>LABELLE M., "Femmes et migration au Canada</w:t>
      </w:r>
      <w:r>
        <w:rPr>
          <w:szCs w:val="22"/>
        </w:rPr>
        <w:t> :</w:t>
      </w:r>
      <w:r w:rsidRPr="008425B5">
        <w:rPr>
          <w:szCs w:val="22"/>
        </w:rPr>
        <w:t xml:space="preserve"> bilan et per</w:t>
      </w:r>
      <w:r w:rsidRPr="008425B5">
        <w:rPr>
          <w:szCs w:val="22"/>
        </w:rPr>
        <w:t>s</w:t>
      </w:r>
      <w:r w:rsidRPr="008425B5">
        <w:rPr>
          <w:szCs w:val="22"/>
        </w:rPr>
        <w:t xml:space="preserve">pectives", </w:t>
      </w:r>
      <w:r w:rsidRPr="008425B5">
        <w:rPr>
          <w:szCs w:val="22"/>
          <w:u w:val="single"/>
        </w:rPr>
        <w:t>C</w:t>
      </w:r>
      <w:r w:rsidRPr="008425B5">
        <w:rPr>
          <w:szCs w:val="22"/>
          <w:u w:val="single"/>
        </w:rPr>
        <w:t>a</w:t>
      </w:r>
      <w:r w:rsidRPr="008425B5">
        <w:rPr>
          <w:szCs w:val="22"/>
          <w:u w:val="single"/>
        </w:rPr>
        <w:t>nadian Ethni</w:t>
      </w:r>
      <w:r>
        <w:rPr>
          <w:szCs w:val="22"/>
          <w:u w:val="single"/>
        </w:rPr>
        <w:t>c</w:t>
      </w:r>
      <w:r w:rsidRPr="008425B5">
        <w:rPr>
          <w:szCs w:val="22"/>
          <w:u w:val="single"/>
        </w:rPr>
        <w:t xml:space="preserve"> Studies,</w:t>
      </w:r>
      <w:r w:rsidRPr="008425B5">
        <w:rPr>
          <w:szCs w:val="22"/>
        </w:rPr>
        <w:t xml:space="preserve"> sp</w:t>
      </w:r>
      <w:r>
        <w:rPr>
          <w:szCs w:val="22"/>
        </w:rPr>
        <w:t>e</w:t>
      </w:r>
      <w:r w:rsidRPr="008425B5">
        <w:rPr>
          <w:szCs w:val="22"/>
        </w:rPr>
        <w:t>cial issue on "The State of the Art", vol.</w:t>
      </w:r>
      <w:r>
        <w:rPr>
          <w:szCs w:val="22"/>
        </w:rPr>
        <w:t> </w:t>
      </w:r>
      <w:r w:rsidRPr="008425B5">
        <w:rPr>
          <w:szCs w:val="22"/>
        </w:rPr>
        <w:t>22, no</w:t>
      </w:r>
      <w:r>
        <w:rPr>
          <w:szCs w:val="22"/>
        </w:rPr>
        <w:t> </w:t>
      </w:r>
      <w:r w:rsidRPr="008425B5">
        <w:rPr>
          <w:szCs w:val="22"/>
        </w:rPr>
        <w:t>1, a</w:t>
      </w:r>
      <w:r w:rsidRPr="008425B5">
        <w:rPr>
          <w:szCs w:val="22"/>
        </w:rPr>
        <w:t>u</w:t>
      </w:r>
      <w:r w:rsidRPr="008425B5">
        <w:rPr>
          <w:szCs w:val="22"/>
        </w:rPr>
        <w:t>tomne 1990.</w:t>
      </w:r>
    </w:p>
    <w:p w:rsidR="000E2CC4" w:rsidRPr="008425B5" w:rsidRDefault="000E2CC4" w:rsidP="000E2CC4">
      <w:pPr>
        <w:spacing w:before="120" w:after="120"/>
        <w:jc w:val="both"/>
      </w:pPr>
      <w:r w:rsidRPr="008425B5">
        <w:rPr>
          <w:szCs w:val="22"/>
        </w:rPr>
        <w:t xml:space="preserve">LABELLE M., "Politique d'immigration, politique d'intégration, identité du Québec", in </w:t>
      </w:r>
      <w:r w:rsidRPr="008425B5">
        <w:rPr>
          <w:szCs w:val="22"/>
          <w:u w:val="single"/>
        </w:rPr>
        <w:t>Les avis des spécialistes invités à répondre aux huit questions p</w:t>
      </w:r>
      <w:r w:rsidRPr="008425B5">
        <w:rPr>
          <w:szCs w:val="22"/>
          <w:u w:val="single"/>
        </w:rPr>
        <w:t>o</w:t>
      </w:r>
      <w:r w:rsidRPr="008425B5">
        <w:rPr>
          <w:szCs w:val="22"/>
          <w:u w:val="single"/>
        </w:rPr>
        <w:t>sées par la Commission.</w:t>
      </w:r>
      <w:r w:rsidRPr="008425B5">
        <w:rPr>
          <w:szCs w:val="22"/>
        </w:rPr>
        <w:t xml:space="preserve"> Québec, Commission sur l'avenir politique et constitutionnel du Québec, document de tr</w:t>
      </w:r>
      <w:r w:rsidRPr="008425B5">
        <w:rPr>
          <w:szCs w:val="22"/>
        </w:rPr>
        <w:t>a</w:t>
      </w:r>
      <w:r w:rsidRPr="008425B5">
        <w:rPr>
          <w:szCs w:val="22"/>
        </w:rPr>
        <w:t>vail numéro 4, 1991.</w:t>
      </w:r>
    </w:p>
    <w:p w:rsidR="000E2CC4" w:rsidRPr="008425B5" w:rsidRDefault="000E2CC4" w:rsidP="000E2CC4">
      <w:pPr>
        <w:spacing w:before="120" w:after="120"/>
        <w:jc w:val="both"/>
      </w:pPr>
      <w:r w:rsidRPr="008425B5">
        <w:rPr>
          <w:szCs w:val="22"/>
        </w:rPr>
        <w:t>LABELLE M., "</w:t>
      </w:r>
      <w:hyperlink r:id="rId28" w:history="1">
        <w:r w:rsidRPr="00D87273">
          <w:rPr>
            <w:rStyle w:val="Lienhypertexte"/>
            <w:szCs w:val="22"/>
          </w:rPr>
          <w:t>Pluralité ethnoculturelle et pluralisme au Québec</w:t>
        </w:r>
      </w:hyperlink>
      <w:r w:rsidRPr="008425B5">
        <w:rPr>
          <w:szCs w:val="22"/>
        </w:rPr>
        <w:t xml:space="preserve">", in Gagnon A., Rocher F., </w:t>
      </w:r>
      <w:hyperlink r:id="rId29" w:history="1">
        <w:r w:rsidRPr="001415DB">
          <w:rPr>
            <w:rStyle w:val="Lienhypertexte"/>
            <w:szCs w:val="22"/>
          </w:rPr>
          <w:t>Les obstacles à la souveraineté. Les répo</w:t>
        </w:r>
        <w:r w:rsidRPr="001415DB">
          <w:rPr>
            <w:rStyle w:val="Lienhypertexte"/>
            <w:szCs w:val="22"/>
          </w:rPr>
          <w:t>n</w:t>
        </w:r>
        <w:r w:rsidRPr="001415DB">
          <w:rPr>
            <w:rStyle w:val="Lienhypertexte"/>
            <w:szCs w:val="22"/>
          </w:rPr>
          <w:t>ses des experts</w:t>
        </w:r>
      </w:hyperlink>
      <w:r w:rsidRPr="008425B5">
        <w:rPr>
          <w:szCs w:val="22"/>
          <w:u w:val="single"/>
        </w:rPr>
        <w:t>,</w:t>
      </w:r>
      <w:r w:rsidRPr="008425B5">
        <w:rPr>
          <w:szCs w:val="22"/>
        </w:rPr>
        <w:t xml:space="preserve"> Montréal, 1992.</w:t>
      </w:r>
    </w:p>
    <w:p w:rsidR="000E2CC4" w:rsidRPr="008425B5" w:rsidRDefault="000E2CC4" w:rsidP="000E2CC4">
      <w:pPr>
        <w:spacing w:before="120" w:after="120"/>
        <w:jc w:val="both"/>
      </w:pPr>
      <w:r w:rsidRPr="008425B5">
        <w:rPr>
          <w:szCs w:val="22"/>
        </w:rPr>
        <w:t>LABELLE M., THERRIEN M., "Le mouvement associatif haïtien au Qu</w:t>
      </w:r>
      <w:r w:rsidRPr="008425B5">
        <w:rPr>
          <w:szCs w:val="22"/>
        </w:rPr>
        <w:t>é</w:t>
      </w:r>
      <w:r w:rsidRPr="008425B5">
        <w:rPr>
          <w:szCs w:val="22"/>
        </w:rPr>
        <w:t xml:space="preserve">bec et le discours de leaders", </w:t>
      </w:r>
      <w:r w:rsidRPr="008425B5">
        <w:rPr>
          <w:szCs w:val="22"/>
          <w:u w:val="single"/>
        </w:rPr>
        <w:t>Nouvelles pratiques sociales,</w:t>
      </w:r>
      <w:r w:rsidRPr="008425B5">
        <w:rPr>
          <w:szCs w:val="22"/>
        </w:rPr>
        <w:t xml:space="preserve"> vol.</w:t>
      </w:r>
      <w:r>
        <w:rPr>
          <w:szCs w:val="22"/>
        </w:rPr>
        <w:t> </w:t>
      </w:r>
      <w:r w:rsidRPr="008425B5">
        <w:rPr>
          <w:szCs w:val="22"/>
        </w:rPr>
        <w:t>5, no</w:t>
      </w:r>
      <w:r>
        <w:rPr>
          <w:szCs w:val="22"/>
        </w:rPr>
        <w:t> </w:t>
      </w:r>
      <w:r w:rsidRPr="008425B5">
        <w:rPr>
          <w:szCs w:val="22"/>
        </w:rPr>
        <w:t>2, 1992.</w:t>
      </w:r>
    </w:p>
    <w:p w:rsidR="000E2CC4" w:rsidRPr="008425B5" w:rsidRDefault="000E2CC4" w:rsidP="000E2CC4">
      <w:pPr>
        <w:spacing w:before="120" w:after="120"/>
        <w:jc w:val="both"/>
      </w:pPr>
      <w:r w:rsidRPr="008425B5">
        <w:rPr>
          <w:szCs w:val="22"/>
        </w:rPr>
        <w:t>LABELLE M., BEAUDET G, TARDIF F., LÉVY J. "</w:t>
      </w:r>
      <w:hyperlink r:id="rId30" w:history="1">
        <w:r w:rsidRPr="001415DB">
          <w:rPr>
            <w:rStyle w:val="Lienhypertexte"/>
            <w:szCs w:val="22"/>
          </w:rPr>
          <w:t>La question nationale dans le discours de leaders d'associations ethniques de la région de Montréal</w:t>
        </w:r>
      </w:hyperlink>
      <w:r w:rsidRPr="008425B5">
        <w:rPr>
          <w:szCs w:val="22"/>
        </w:rPr>
        <w:t xml:space="preserve">", </w:t>
      </w:r>
      <w:r w:rsidRPr="008425B5">
        <w:rPr>
          <w:szCs w:val="22"/>
          <w:u w:val="single"/>
        </w:rPr>
        <w:t>Cahiers de recherche sociologique,</w:t>
      </w:r>
      <w:r w:rsidRPr="008425B5">
        <w:rPr>
          <w:szCs w:val="22"/>
        </w:rPr>
        <w:t xml:space="preserve"> no</w:t>
      </w:r>
      <w:r>
        <w:rPr>
          <w:szCs w:val="22"/>
        </w:rPr>
        <w:t> </w:t>
      </w:r>
      <w:r w:rsidRPr="008425B5">
        <w:rPr>
          <w:szCs w:val="22"/>
        </w:rPr>
        <w:t>20, 1993.</w:t>
      </w:r>
    </w:p>
    <w:p w:rsidR="000E2CC4" w:rsidRPr="008425B5" w:rsidRDefault="000E2CC4" w:rsidP="000E2CC4">
      <w:pPr>
        <w:spacing w:before="120" w:after="120"/>
        <w:jc w:val="both"/>
      </w:pPr>
      <w:r w:rsidRPr="008425B5">
        <w:rPr>
          <w:szCs w:val="22"/>
        </w:rPr>
        <w:t xml:space="preserve">LABERGE H., "La culture nationale et les cultures ethniques", in Ouellette F., Page M., </w:t>
      </w:r>
      <w:r w:rsidRPr="008425B5">
        <w:rPr>
          <w:szCs w:val="22"/>
          <w:u w:val="single"/>
        </w:rPr>
        <w:t>Pluriethnicité, éducation et société. Construire un espace commun,</w:t>
      </w:r>
      <w:r w:rsidRPr="008425B5">
        <w:rPr>
          <w:szCs w:val="22"/>
        </w:rPr>
        <w:t xml:space="preserve"> Québec, Institut québécois de recherche sur la culture, 1991.</w:t>
      </w:r>
    </w:p>
    <w:p w:rsidR="000E2CC4" w:rsidRPr="008425B5" w:rsidRDefault="000E2CC4" w:rsidP="000E2CC4">
      <w:pPr>
        <w:spacing w:before="120" w:after="120"/>
        <w:jc w:val="both"/>
      </w:pPr>
      <w:r w:rsidRPr="008425B5">
        <w:rPr>
          <w:szCs w:val="22"/>
        </w:rPr>
        <w:t>LAFERRIÈRE M.,</w:t>
      </w:r>
      <w:r>
        <w:rPr>
          <w:szCs w:val="22"/>
        </w:rPr>
        <w:t xml:space="preserve"> </w:t>
      </w:r>
      <w:r w:rsidRPr="008425B5">
        <w:rPr>
          <w:szCs w:val="22"/>
        </w:rPr>
        <w:t>"Les idéologies ethniques dans la sociologie canadienne</w:t>
      </w:r>
      <w:r>
        <w:rPr>
          <w:szCs w:val="22"/>
        </w:rPr>
        <w:t> :</w:t>
      </w:r>
      <w:r w:rsidRPr="008425B5">
        <w:rPr>
          <w:szCs w:val="22"/>
        </w:rPr>
        <w:t xml:space="preserve"> du conformisme colonial au multiculturalisme", in L</w:t>
      </w:r>
      <w:r w:rsidRPr="008425B5">
        <w:rPr>
          <w:szCs w:val="22"/>
        </w:rPr>
        <w:t>e</w:t>
      </w:r>
      <w:r w:rsidRPr="008425B5">
        <w:rPr>
          <w:szCs w:val="22"/>
        </w:rPr>
        <w:t>conte, Thomas</w:t>
      </w:r>
      <w:r>
        <w:rPr>
          <w:szCs w:val="22"/>
        </w:rPr>
        <w:t> :</w:t>
      </w:r>
      <w:r w:rsidRPr="008425B5">
        <w:rPr>
          <w:szCs w:val="22"/>
        </w:rPr>
        <w:t xml:space="preserve"> </w:t>
      </w:r>
      <w:r w:rsidRPr="008425B5">
        <w:rPr>
          <w:szCs w:val="22"/>
          <w:u w:val="single"/>
        </w:rPr>
        <w:t>Le facteur ethnique aux États-Unis et au Canada.</w:t>
      </w:r>
      <w:r w:rsidRPr="008425B5">
        <w:rPr>
          <w:szCs w:val="22"/>
        </w:rPr>
        <w:t xml:space="preserve"> 1983.</w:t>
      </w:r>
    </w:p>
    <w:p w:rsidR="000E2CC4" w:rsidRPr="008425B5" w:rsidRDefault="000E2CC4" w:rsidP="000E2CC4">
      <w:pPr>
        <w:spacing w:before="120" w:after="120"/>
        <w:jc w:val="both"/>
      </w:pPr>
      <w:r w:rsidRPr="008425B5">
        <w:rPr>
          <w:szCs w:val="22"/>
          <w:u w:val="single"/>
        </w:rPr>
        <w:t>La Liberté,</w:t>
      </w:r>
      <w:r w:rsidRPr="008425B5">
        <w:rPr>
          <w:szCs w:val="22"/>
        </w:rPr>
        <w:t xml:space="preserve"> (bottin commercial et communautaire haïtien), déce</w:t>
      </w:r>
      <w:r w:rsidRPr="008425B5">
        <w:rPr>
          <w:szCs w:val="22"/>
        </w:rPr>
        <w:t>m</w:t>
      </w:r>
      <w:r w:rsidRPr="008425B5">
        <w:rPr>
          <w:szCs w:val="22"/>
        </w:rPr>
        <w:t>bre 1990-décembre 1991.</w:t>
      </w:r>
    </w:p>
    <w:p w:rsidR="000E2CC4" w:rsidRPr="008425B5" w:rsidRDefault="000E2CC4" w:rsidP="000E2CC4">
      <w:pPr>
        <w:spacing w:before="120" w:after="120"/>
        <w:jc w:val="both"/>
      </w:pPr>
      <w:r w:rsidRPr="008425B5">
        <w:rPr>
          <w:szCs w:val="22"/>
        </w:rPr>
        <w:t xml:space="preserve">LANGLAIS J., LAPLANTE P., LÉVY J., </w:t>
      </w:r>
      <w:r w:rsidRPr="008425B5">
        <w:rPr>
          <w:szCs w:val="22"/>
          <w:u w:val="single"/>
        </w:rPr>
        <w:t>Le Québec de demain et les communautés culturelles,</w:t>
      </w:r>
      <w:r w:rsidRPr="008425B5">
        <w:rPr>
          <w:szCs w:val="22"/>
        </w:rPr>
        <w:t xml:space="preserve"> Montréal, Méridien, 1989.</w:t>
      </w:r>
    </w:p>
    <w:p w:rsidR="000E2CC4" w:rsidRPr="008425B5" w:rsidRDefault="000E2CC4" w:rsidP="000E2CC4">
      <w:pPr>
        <w:spacing w:before="120" w:after="120"/>
        <w:jc w:val="both"/>
      </w:pPr>
      <w:r w:rsidRPr="008425B5">
        <w:rPr>
          <w:szCs w:val="22"/>
        </w:rPr>
        <w:t xml:space="preserve">LANGLAIS J., ROME D., </w:t>
      </w:r>
      <w:r w:rsidRPr="008425B5">
        <w:rPr>
          <w:szCs w:val="22"/>
          <w:u w:val="single"/>
        </w:rPr>
        <w:t>Juifs et Québécois français. 200 ans d'histoire commune,</w:t>
      </w:r>
      <w:r w:rsidRPr="008425B5">
        <w:rPr>
          <w:szCs w:val="22"/>
        </w:rPr>
        <w:t xml:space="preserve"> Montréal, Fides, 1986.</w:t>
      </w:r>
    </w:p>
    <w:p w:rsidR="000E2CC4" w:rsidRPr="008425B5" w:rsidRDefault="000E2CC4" w:rsidP="000E2CC4">
      <w:pPr>
        <w:spacing w:before="120" w:after="120"/>
        <w:jc w:val="both"/>
      </w:pPr>
      <w:r w:rsidRPr="008425B5">
        <w:rPr>
          <w:szCs w:val="22"/>
        </w:rPr>
        <w:t>LAPEYRONNIE D., "Assimilation, mobilisation et action colle</w:t>
      </w:r>
      <w:r w:rsidRPr="008425B5">
        <w:rPr>
          <w:szCs w:val="22"/>
        </w:rPr>
        <w:t>c</w:t>
      </w:r>
      <w:r w:rsidRPr="008425B5">
        <w:rPr>
          <w:szCs w:val="22"/>
        </w:rPr>
        <w:t>tive chez les jeunes de la seconde génération de l'immigration ma</w:t>
      </w:r>
      <w:r w:rsidRPr="008425B5">
        <w:rPr>
          <w:szCs w:val="22"/>
        </w:rPr>
        <w:t>g</w:t>
      </w:r>
      <w:r w:rsidRPr="008425B5">
        <w:rPr>
          <w:szCs w:val="22"/>
        </w:rPr>
        <w:t xml:space="preserve">hrébine", </w:t>
      </w:r>
      <w:r w:rsidRPr="008425B5">
        <w:rPr>
          <w:szCs w:val="22"/>
          <w:u w:val="single"/>
        </w:rPr>
        <w:t>Revue fra</w:t>
      </w:r>
      <w:r w:rsidRPr="008425B5">
        <w:rPr>
          <w:szCs w:val="22"/>
          <w:u w:val="single"/>
        </w:rPr>
        <w:t>n</w:t>
      </w:r>
      <w:r w:rsidRPr="008425B5">
        <w:rPr>
          <w:szCs w:val="22"/>
          <w:u w:val="single"/>
        </w:rPr>
        <w:t>çaise de sociologie,</w:t>
      </w:r>
      <w:r w:rsidRPr="008425B5">
        <w:rPr>
          <w:szCs w:val="22"/>
        </w:rPr>
        <w:t xml:space="preserve"> vol.</w:t>
      </w:r>
      <w:r>
        <w:rPr>
          <w:szCs w:val="22"/>
        </w:rPr>
        <w:t> </w:t>
      </w:r>
      <w:r w:rsidRPr="008425B5">
        <w:rPr>
          <w:szCs w:val="22"/>
        </w:rPr>
        <w:t>28, 1987.</w:t>
      </w:r>
    </w:p>
    <w:p w:rsidR="000E2CC4" w:rsidRPr="008425B5" w:rsidRDefault="000E2CC4" w:rsidP="000E2CC4">
      <w:pPr>
        <w:spacing w:before="120" w:after="120"/>
        <w:jc w:val="both"/>
      </w:pPr>
      <w:r w:rsidRPr="008425B5">
        <w:rPr>
          <w:szCs w:val="22"/>
        </w:rPr>
        <w:t xml:space="preserve">LASRY J.C, "Une diaspora francophone au Québec", </w:t>
      </w:r>
      <w:r w:rsidRPr="008425B5">
        <w:rPr>
          <w:szCs w:val="22"/>
          <w:u w:val="single"/>
        </w:rPr>
        <w:t>Questions de culture,</w:t>
      </w:r>
      <w:r w:rsidRPr="008425B5">
        <w:rPr>
          <w:szCs w:val="22"/>
        </w:rPr>
        <w:t xml:space="preserve"> no</w:t>
      </w:r>
      <w:r>
        <w:rPr>
          <w:szCs w:val="22"/>
        </w:rPr>
        <w:t> </w:t>
      </w:r>
      <w:r w:rsidRPr="008425B5">
        <w:rPr>
          <w:szCs w:val="22"/>
        </w:rPr>
        <w:t>2, 1982.</w:t>
      </w:r>
    </w:p>
    <w:p w:rsidR="000E2CC4" w:rsidRPr="008425B5" w:rsidRDefault="000E2CC4" w:rsidP="000E2CC4">
      <w:pPr>
        <w:spacing w:before="120" w:after="120"/>
        <w:jc w:val="both"/>
      </w:pPr>
      <w:r w:rsidRPr="008425B5">
        <w:rPr>
          <w:szCs w:val="22"/>
        </w:rPr>
        <w:t xml:space="preserve">LASRY J.C, TAPIA C, </w:t>
      </w:r>
      <w:r w:rsidRPr="008425B5">
        <w:rPr>
          <w:szCs w:val="22"/>
          <w:u w:val="single"/>
        </w:rPr>
        <w:t>Les Juifs du Maghreb. Diasporas conte</w:t>
      </w:r>
      <w:r w:rsidRPr="008425B5">
        <w:rPr>
          <w:szCs w:val="22"/>
          <w:u w:val="single"/>
        </w:rPr>
        <w:t>m</w:t>
      </w:r>
      <w:r w:rsidRPr="008425B5">
        <w:rPr>
          <w:szCs w:val="22"/>
          <w:u w:val="single"/>
        </w:rPr>
        <w:t>poraines,</w:t>
      </w:r>
      <w:r w:rsidRPr="008425B5">
        <w:rPr>
          <w:szCs w:val="22"/>
        </w:rPr>
        <w:t xml:space="preserve"> Montréal et Paris, Les Presses de l'Université de Montréal et L'Harmattan, 1989.</w:t>
      </w:r>
    </w:p>
    <w:p w:rsidR="000E2CC4" w:rsidRPr="008425B5" w:rsidRDefault="000E2CC4" w:rsidP="000E2CC4">
      <w:pPr>
        <w:spacing w:before="120" w:after="120"/>
        <w:jc w:val="both"/>
      </w:pPr>
      <w:r w:rsidRPr="008425B5">
        <w:rPr>
          <w:szCs w:val="22"/>
        </w:rPr>
        <w:t>LASRY J.C, "Sephardim and Ashkenazim", in Brym R.J., Shaffir W., Wei</w:t>
      </w:r>
      <w:r w:rsidRPr="008425B5">
        <w:rPr>
          <w:szCs w:val="22"/>
        </w:rPr>
        <w:t>n</w:t>
      </w:r>
      <w:r w:rsidRPr="008425B5">
        <w:rPr>
          <w:szCs w:val="22"/>
        </w:rPr>
        <w:t xml:space="preserve">feld M., </w:t>
      </w:r>
      <w:r w:rsidRPr="008425B5">
        <w:rPr>
          <w:szCs w:val="22"/>
          <w:u w:val="single"/>
        </w:rPr>
        <w:t>The Jews in Canada</w:t>
      </w:r>
      <w:r w:rsidRPr="001415DB">
        <w:rPr>
          <w:szCs w:val="22"/>
        </w:rPr>
        <w:t xml:space="preserve">, </w:t>
      </w:r>
      <w:r w:rsidRPr="008425B5">
        <w:rPr>
          <w:szCs w:val="22"/>
        </w:rPr>
        <w:t>Toronto, Oxford University Press, 1993.</w:t>
      </w:r>
    </w:p>
    <w:p w:rsidR="000E2CC4" w:rsidRDefault="000E2CC4" w:rsidP="000E2CC4">
      <w:pPr>
        <w:spacing w:before="120" w:after="120"/>
        <w:jc w:val="both"/>
      </w:pPr>
      <w:r>
        <w:t>[66]</w:t>
      </w:r>
    </w:p>
    <w:p w:rsidR="000E2CC4" w:rsidRPr="008425B5" w:rsidRDefault="000E2CC4" w:rsidP="000E2CC4">
      <w:pPr>
        <w:spacing w:before="120" w:after="120"/>
        <w:jc w:val="both"/>
      </w:pPr>
      <w:r w:rsidRPr="008425B5">
        <w:rPr>
          <w:szCs w:val="22"/>
          <w:u w:val="single"/>
        </w:rPr>
        <w:t>Les minorités visibles au Canada en 1986. Présentation graph</w:t>
      </w:r>
      <w:r w:rsidRPr="008425B5">
        <w:rPr>
          <w:szCs w:val="22"/>
          <w:u w:val="single"/>
        </w:rPr>
        <w:t>i</w:t>
      </w:r>
      <w:r w:rsidRPr="008425B5">
        <w:rPr>
          <w:szCs w:val="22"/>
          <w:u w:val="single"/>
        </w:rPr>
        <w:t>que.</w:t>
      </w:r>
      <w:r w:rsidRPr="008425B5">
        <w:rPr>
          <w:szCs w:val="22"/>
        </w:rPr>
        <w:t xml:space="preserve"> Mult</w:t>
      </w:r>
      <w:r w:rsidRPr="008425B5">
        <w:rPr>
          <w:szCs w:val="22"/>
        </w:rPr>
        <w:t>i</w:t>
      </w:r>
      <w:r w:rsidRPr="008425B5">
        <w:rPr>
          <w:szCs w:val="22"/>
        </w:rPr>
        <w:t>culturalisme et Citoyenneté Canada, 1989.</w:t>
      </w:r>
    </w:p>
    <w:p w:rsidR="000E2CC4" w:rsidRPr="008425B5" w:rsidRDefault="000E2CC4" w:rsidP="000E2CC4">
      <w:pPr>
        <w:spacing w:before="120" w:after="120"/>
        <w:jc w:val="both"/>
      </w:pPr>
      <w:r w:rsidRPr="008425B5">
        <w:rPr>
          <w:szCs w:val="22"/>
        </w:rPr>
        <w:t>LEBLANC G., "Seuls 5% des immigrants en faveur de la souv</w:t>
      </w:r>
      <w:r w:rsidRPr="008425B5">
        <w:rPr>
          <w:szCs w:val="22"/>
        </w:rPr>
        <w:t>e</w:t>
      </w:r>
      <w:r w:rsidRPr="008425B5">
        <w:rPr>
          <w:szCs w:val="22"/>
        </w:rPr>
        <w:t xml:space="preserve">raineté", </w:t>
      </w:r>
      <w:r w:rsidRPr="008425B5">
        <w:rPr>
          <w:szCs w:val="22"/>
          <w:u w:val="single"/>
        </w:rPr>
        <w:t>La Presse.</w:t>
      </w:r>
      <w:r w:rsidRPr="008425B5">
        <w:rPr>
          <w:szCs w:val="22"/>
        </w:rPr>
        <w:t xml:space="preserve"> 16 juin 1992, pp. 1-2.</w:t>
      </w:r>
    </w:p>
    <w:p w:rsidR="000E2CC4" w:rsidRPr="008425B5" w:rsidRDefault="000E2CC4" w:rsidP="000E2CC4">
      <w:pPr>
        <w:spacing w:before="120" w:after="120"/>
        <w:jc w:val="both"/>
      </w:pPr>
      <w:r w:rsidRPr="008425B5">
        <w:rPr>
          <w:szCs w:val="22"/>
        </w:rPr>
        <w:t>LEDOYEN A., "Les jeunes des communautés culturelles</w:t>
      </w:r>
      <w:r>
        <w:rPr>
          <w:szCs w:val="22"/>
        </w:rPr>
        <w:t> :</w:t>
      </w:r>
      <w:r w:rsidRPr="008425B5">
        <w:rPr>
          <w:szCs w:val="22"/>
        </w:rPr>
        <w:t xml:space="preserve"> caract</w:t>
      </w:r>
      <w:r w:rsidRPr="008425B5">
        <w:rPr>
          <w:szCs w:val="22"/>
        </w:rPr>
        <w:t>é</w:t>
      </w:r>
      <w:r w:rsidRPr="008425B5">
        <w:rPr>
          <w:szCs w:val="22"/>
        </w:rPr>
        <w:t>ristiques et situation sur</w:t>
      </w:r>
      <w:r>
        <w:rPr>
          <w:szCs w:val="22"/>
        </w:rPr>
        <w:t xml:space="preserve"> </w:t>
      </w:r>
      <w:r w:rsidRPr="008425B5">
        <w:rPr>
          <w:szCs w:val="22"/>
        </w:rPr>
        <w:t xml:space="preserve">le marché du travail", </w:t>
      </w:r>
      <w:r w:rsidRPr="008425B5">
        <w:rPr>
          <w:szCs w:val="22"/>
          <w:u w:val="single"/>
        </w:rPr>
        <w:t xml:space="preserve">Identité et intégration. Rapport-synthèse de la Table ronde des jeunes des communautés cuturelles. </w:t>
      </w:r>
      <w:r w:rsidRPr="008425B5">
        <w:rPr>
          <w:szCs w:val="22"/>
        </w:rPr>
        <w:t>Conseil des Communautés culturelles et de l'Immigration du Québec, 1990.</w:t>
      </w:r>
    </w:p>
    <w:p w:rsidR="000E2CC4" w:rsidRPr="008425B5" w:rsidRDefault="000E2CC4" w:rsidP="000E2CC4">
      <w:pPr>
        <w:spacing w:before="120" w:after="120"/>
        <w:jc w:val="both"/>
      </w:pPr>
      <w:r w:rsidRPr="008425B5">
        <w:rPr>
          <w:szCs w:val="22"/>
        </w:rPr>
        <w:t xml:space="preserve">LEDOYEN A., </w:t>
      </w:r>
      <w:r w:rsidRPr="008425B5">
        <w:rPr>
          <w:szCs w:val="22"/>
          <w:u w:val="single"/>
        </w:rPr>
        <w:t>Montréal au pluriel.</w:t>
      </w:r>
      <w:r w:rsidRPr="008425B5">
        <w:rPr>
          <w:szCs w:val="22"/>
        </w:rPr>
        <w:t xml:space="preserve"> Montréal, Institut québécois de reche</w:t>
      </w:r>
      <w:r w:rsidRPr="008425B5">
        <w:rPr>
          <w:szCs w:val="22"/>
        </w:rPr>
        <w:t>r</w:t>
      </w:r>
      <w:r w:rsidRPr="008425B5">
        <w:rPr>
          <w:szCs w:val="22"/>
        </w:rPr>
        <w:t>che sur la culture, 1993.</w:t>
      </w:r>
    </w:p>
    <w:p w:rsidR="000E2CC4" w:rsidRPr="008425B5" w:rsidRDefault="000E2CC4" w:rsidP="000E2CC4">
      <w:pPr>
        <w:spacing w:before="120" w:after="120"/>
        <w:jc w:val="both"/>
      </w:pPr>
      <w:r w:rsidRPr="008425B5">
        <w:rPr>
          <w:szCs w:val="22"/>
          <w:u w:val="single"/>
        </w:rPr>
        <w:t>L'égalité, ça presse.</w:t>
      </w:r>
      <w:r w:rsidRPr="008425B5">
        <w:rPr>
          <w:szCs w:val="22"/>
        </w:rPr>
        <w:t xml:space="preserve"> Rapport du comité spécial sur les minorités v</w:t>
      </w:r>
      <w:r w:rsidRPr="008425B5">
        <w:rPr>
          <w:szCs w:val="22"/>
        </w:rPr>
        <w:t>i</w:t>
      </w:r>
      <w:r w:rsidRPr="008425B5">
        <w:rPr>
          <w:szCs w:val="22"/>
        </w:rPr>
        <w:t>sibles dans la société canadienne, 1984.</w:t>
      </w:r>
    </w:p>
    <w:p w:rsidR="000E2CC4" w:rsidRPr="008425B5" w:rsidRDefault="000E2CC4" w:rsidP="000E2CC4">
      <w:pPr>
        <w:spacing w:before="120" w:after="120"/>
        <w:jc w:val="both"/>
      </w:pPr>
      <w:r w:rsidRPr="008425B5">
        <w:rPr>
          <w:szCs w:val="22"/>
        </w:rPr>
        <w:t>LÉVY J., "Analyse des facteurs qui peuvent influencer sur le dév</w:t>
      </w:r>
      <w:r w:rsidRPr="008425B5">
        <w:rPr>
          <w:szCs w:val="22"/>
        </w:rPr>
        <w:t>e</w:t>
      </w:r>
      <w:r w:rsidRPr="008425B5">
        <w:rPr>
          <w:szCs w:val="22"/>
        </w:rPr>
        <w:t>loppement d'une estime de soi normale chez les jeunes des comm</w:t>
      </w:r>
      <w:r w:rsidRPr="008425B5">
        <w:rPr>
          <w:szCs w:val="22"/>
        </w:rPr>
        <w:t>u</w:t>
      </w:r>
      <w:r w:rsidRPr="008425B5">
        <w:rPr>
          <w:szCs w:val="22"/>
        </w:rPr>
        <w:t xml:space="preserve">nautés culturelles", </w:t>
      </w:r>
      <w:r w:rsidRPr="008425B5">
        <w:rPr>
          <w:szCs w:val="22"/>
          <w:u w:val="single"/>
        </w:rPr>
        <w:t>Identité et intégration</w:t>
      </w:r>
      <w:r w:rsidRPr="008425B5">
        <w:rPr>
          <w:szCs w:val="22"/>
        </w:rPr>
        <w:t>, Rapport-synthèse de la t</w:t>
      </w:r>
      <w:r w:rsidRPr="008425B5">
        <w:rPr>
          <w:szCs w:val="22"/>
        </w:rPr>
        <w:t>a</w:t>
      </w:r>
      <w:r w:rsidRPr="008425B5">
        <w:rPr>
          <w:szCs w:val="22"/>
        </w:rPr>
        <w:t>ble-ronde des jeunes des communautés culturelles, Conseil des co</w:t>
      </w:r>
      <w:r w:rsidRPr="008425B5">
        <w:rPr>
          <w:szCs w:val="22"/>
        </w:rPr>
        <w:t>m</w:t>
      </w:r>
      <w:r w:rsidRPr="008425B5">
        <w:rPr>
          <w:szCs w:val="22"/>
        </w:rPr>
        <w:t>munautés culturelles et de l'immigration, 1991. pp. 35-38.</w:t>
      </w:r>
    </w:p>
    <w:p w:rsidR="000E2CC4" w:rsidRPr="008425B5" w:rsidRDefault="000E2CC4" w:rsidP="000E2CC4">
      <w:pPr>
        <w:spacing w:before="120" w:after="120"/>
        <w:jc w:val="both"/>
      </w:pPr>
      <w:r w:rsidRPr="008425B5">
        <w:rPr>
          <w:szCs w:val="22"/>
        </w:rPr>
        <w:t>LÉVY J., OUAKNINE L., "Les institutions communautaires des Juifs mar</w:t>
      </w:r>
      <w:r w:rsidRPr="008425B5">
        <w:rPr>
          <w:szCs w:val="22"/>
        </w:rPr>
        <w:t>o</w:t>
      </w:r>
      <w:r w:rsidRPr="008425B5">
        <w:rPr>
          <w:szCs w:val="22"/>
        </w:rPr>
        <w:t xml:space="preserve">cains à Montréal", in Lasry J.C., Tapia C, </w:t>
      </w:r>
      <w:r w:rsidRPr="008425B5">
        <w:rPr>
          <w:szCs w:val="22"/>
          <w:u w:val="single"/>
        </w:rPr>
        <w:t>Les Juifs du Maghreb. Diasporas contemporaines</w:t>
      </w:r>
      <w:r w:rsidRPr="008425B5">
        <w:rPr>
          <w:szCs w:val="22"/>
        </w:rPr>
        <w:t>. Montréal et Paris, Les Presses de l'Université de Montréal et L'Harmattan, 1989.</w:t>
      </w:r>
    </w:p>
    <w:p w:rsidR="000E2CC4" w:rsidRPr="008425B5" w:rsidRDefault="000E2CC4" w:rsidP="000E2CC4">
      <w:pPr>
        <w:spacing w:before="120" w:after="120"/>
        <w:jc w:val="both"/>
      </w:pPr>
      <w:r w:rsidRPr="008425B5">
        <w:rPr>
          <w:szCs w:val="22"/>
        </w:rPr>
        <w:t xml:space="preserve">LEWIS B., SCHNAPPER D., </w:t>
      </w:r>
      <w:r w:rsidRPr="008425B5">
        <w:rPr>
          <w:szCs w:val="22"/>
          <w:u w:val="single"/>
        </w:rPr>
        <w:t>Musulmans en Europe,</w:t>
      </w:r>
      <w:r w:rsidRPr="008425B5">
        <w:rPr>
          <w:szCs w:val="22"/>
        </w:rPr>
        <w:t xml:space="preserve"> Paris, Acte Sud, 1992.</w:t>
      </w:r>
    </w:p>
    <w:p w:rsidR="000E2CC4" w:rsidRPr="008425B5" w:rsidRDefault="000E2CC4" w:rsidP="000E2CC4">
      <w:pPr>
        <w:spacing w:before="120" w:after="120"/>
        <w:jc w:val="both"/>
      </w:pPr>
      <w:r w:rsidRPr="008425B5">
        <w:rPr>
          <w:szCs w:val="22"/>
        </w:rPr>
        <w:t xml:space="preserve">LI P.S., </w:t>
      </w:r>
      <w:r w:rsidRPr="008425B5">
        <w:rPr>
          <w:szCs w:val="22"/>
          <w:u w:val="single"/>
        </w:rPr>
        <w:t>Ethnie Inequality in a Class Society.</w:t>
      </w:r>
      <w:r w:rsidRPr="008425B5">
        <w:rPr>
          <w:szCs w:val="22"/>
        </w:rPr>
        <w:t xml:space="preserve"> Toronto, Wall and Thompson, 1988.</w:t>
      </w:r>
    </w:p>
    <w:p w:rsidR="000E2CC4" w:rsidRPr="008425B5" w:rsidRDefault="000E2CC4" w:rsidP="000E2CC4">
      <w:pPr>
        <w:spacing w:before="120" w:after="120"/>
        <w:jc w:val="both"/>
      </w:pPr>
      <w:r w:rsidRPr="008425B5">
        <w:rPr>
          <w:szCs w:val="22"/>
        </w:rPr>
        <w:t xml:space="preserve">LI S. (ed), </w:t>
      </w:r>
      <w:r w:rsidRPr="008425B5">
        <w:rPr>
          <w:szCs w:val="22"/>
          <w:u w:val="single"/>
        </w:rPr>
        <w:t>Race and Ethni</w:t>
      </w:r>
      <w:r>
        <w:rPr>
          <w:szCs w:val="22"/>
          <w:u w:val="single"/>
        </w:rPr>
        <w:t>c</w:t>
      </w:r>
      <w:r w:rsidRPr="008425B5">
        <w:rPr>
          <w:szCs w:val="22"/>
          <w:u w:val="single"/>
        </w:rPr>
        <w:t xml:space="preserve"> Relations in Canada.</w:t>
      </w:r>
      <w:r w:rsidRPr="008425B5">
        <w:rPr>
          <w:szCs w:val="22"/>
        </w:rPr>
        <w:t xml:space="preserve"> Toronto, Oxford University Press, 1990.</w:t>
      </w:r>
    </w:p>
    <w:p w:rsidR="000E2CC4" w:rsidRPr="008425B5" w:rsidRDefault="000E2CC4" w:rsidP="000E2CC4">
      <w:pPr>
        <w:spacing w:before="120" w:after="120"/>
        <w:jc w:val="both"/>
      </w:pPr>
      <w:r w:rsidRPr="008425B5">
        <w:rPr>
          <w:szCs w:val="22"/>
        </w:rPr>
        <w:t xml:space="preserve">LIGHT L, "Disadvantaged Minorities in Self-Employment", </w:t>
      </w:r>
      <w:r w:rsidRPr="008425B5">
        <w:rPr>
          <w:szCs w:val="22"/>
          <w:u w:val="single"/>
        </w:rPr>
        <w:t>Inte</w:t>
      </w:r>
      <w:r w:rsidRPr="008425B5">
        <w:rPr>
          <w:szCs w:val="22"/>
          <w:u w:val="single"/>
        </w:rPr>
        <w:t>r</w:t>
      </w:r>
      <w:r w:rsidRPr="008425B5">
        <w:rPr>
          <w:szCs w:val="22"/>
          <w:u w:val="single"/>
        </w:rPr>
        <w:t>national Journal of Comparative Sociology,</w:t>
      </w:r>
      <w:r w:rsidRPr="008425B5">
        <w:rPr>
          <w:szCs w:val="22"/>
        </w:rPr>
        <w:t xml:space="preserve"> vol.</w:t>
      </w:r>
      <w:r>
        <w:rPr>
          <w:szCs w:val="22"/>
        </w:rPr>
        <w:t> </w:t>
      </w:r>
      <w:r w:rsidRPr="008425B5">
        <w:rPr>
          <w:szCs w:val="22"/>
        </w:rPr>
        <w:t>20, nos</w:t>
      </w:r>
      <w:r>
        <w:rPr>
          <w:szCs w:val="22"/>
        </w:rPr>
        <w:t> </w:t>
      </w:r>
      <w:r w:rsidRPr="008425B5">
        <w:rPr>
          <w:szCs w:val="22"/>
        </w:rPr>
        <w:t>1-2, 1979.</w:t>
      </w:r>
    </w:p>
    <w:p w:rsidR="000E2CC4" w:rsidRPr="008425B5" w:rsidRDefault="000E2CC4" w:rsidP="000E2CC4">
      <w:pPr>
        <w:spacing w:before="120" w:after="120"/>
        <w:jc w:val="both"/>
      </w:pPr>
      <w:r w:rsidRPr="008425B5">
        <w:rPr>
          <w:szCs w:val="22"/>
        </w:rPr>
        <w:t>LINTEAU P.A., "Les Italo-Québécois</w:t>
      </w:r>
      <w:r>
        <w:rPr>
          <w:szCs w:val="22"/>
        </w:rPr>
        <w:t> :</w:t>
      </w:r>
      <w:r w:rsidRPr="008425B5">
        <w:rPr>
          <w:szCs w:val="22"/>
        </w:rPr>
        <w:t xml:space="preserve"> acteurs et enjeux des d</w:t>
      </w:r>
      <w:r w:rsidRPr="008425B5">
        <w:rPr>
          <w:szCs w:val="22"/>
        </w:rPr>
        <w:t>é</w:t>
      </w:r>
      <w:r w:rsidRPr="008425B5">
        <w:rPr>
          <w:szCs w:val="22"/>
        </w:rPr>
        <w:t>bats polit</w:t>
      </w:r>
      <w:r w:rsidRPr="008425B5">
        <w:rPr>
          <w:szCs w:val="22"/>
        </w:rPr>
        <w:t>i</w:t>
      </w:r>
      <w:r w:rsidRPr="008425B5">
        <w:rPr>
          <w:szCs w:val="22"/>
        </w:rPr>
        <w:t xml:space="preserve">ques et linguistiques au Québec", in </w:t>
      </w:r>
      <w:r>
        <w:rPr>
          <w:szCs w:val="22"/>
          <w:u w:val="single"/>
        </w:rPr>
        <w:t>Studi Emigrazione - É</w:t>
      </w:r>
      <w:r w:rsidRPr="008425B5">
        <w:rPr>
          <w:szCs w:val="22"/>
          <w:u w:val="single"/>
        </w:rPr>
        <w:t>tudes migrations,</w:t>
      </w:r>
      <w:r w:rsidRPr="008425B5">
        <w:rPr>
          <w:szCs w:val="22"/>
        </w:rPr>
        <w:t xml:space="preserve"> no</w:t>
      </w:r>
      <w:r>
        <w:rPr>
          <w:szCs w:val="22"/>
        </w:rPr>
        <w:t> </w:t>
      </w:r>
      <w:r w:rsidRPr="008425B5">
        <w:rPr>
          <w:szCs w:val="22"/>
        </w:rPr>
        <w:t>86, 1987.</w:t>
      </w:r>
    </w:p>
    <w:p w:rsidR="000E2CC4" w:rsidRPr="008425B5" w:rsidRDefault="000E2CC4" w:rsidP="000E2CC4">
      <w:pPr>
        <w:spacing w:before="120" w:after="120"/>
        <w:jc w:val="both"/>
      </w:pPr>
      <w:r w:rsidRPr="008425B5">
        <w:rPr>
          <w:szCs w:val="22"/>
        </w:rPr>
        <w:t xml:space="preserve">MASSÉ R., </w:t>
      </w:r>
      <w:hyperlink r:id="rId31" w:history="1">
        <w:r w:rsidRPr="001415DB">
          <w:rPr>
            <w:rStyle w:val="Lienhypertexte"/>
            <w:szCs w:val="22"/>
          </w:rPr>
          <w:t>L'émergence de l'ethnicité haïtienne au Québec</w:t>
        </w:r>
      </w:hyperlink>
      <w:r w:rsidRPr="008425B5">
        <w:rPr>
          <w:szCs w:val="22"/>
          <w:u w:val="single"/>
        </w:rPr>
        <w:t>,</w:t>
      </w:r>
      <w:r w:rsidRPr="008425B5">
        <w:rPr>
          <w:szCs w:val="22"/>
        </w:rPr>
        <w:t xml:space="preserve"> Un</w:t>
      </w:r>
      <w:r w:rsidRPr="008425B5">
        <w:rPr>
          <w:szCs w:val="22"/>
        </w:rPr>
        <w:t>i</w:t>
      </w:r>
      <w:r w:rsidRPr="008425B5">
        <w:rPr>
          <w:szCs w:val="22"/>
        </w:rPr>
        <w:t>versité L</w:t>
      </w:r>
      <w:r w:rsidRPr="008425B5">
        <w:rPr>
          <w:szCs w:val="22"/>
        </w:rPr>
        <w:t>a</w:t>
      </w:r>
      <w:r w:rsidRPr="008425B5">
        <w:rPr>
          <w:szCs w:val="22"/>
        </w:rPr>
        <w:t>val, thèse de doc</w:t>
      </w:r>
      <w:r>
        <w:rPr>
          <w:szCs w:val="22"/>
        </w:rPr>
        <w:t>to</w:t>
      </w:r>
      <w:r w:rsidRPr="008425B5">
        <w:rPr>
          <w:szCs w:val="22"/>
        </w:rPr>
        <w:t>rat, 1983.</w:t>
      </w:r>
    </w:p>
    <w:p w:rsidR="000E2CC4" w:rsidRPr="008425B5" w:rsidRDefault="000E2CC4" w:rsidP="000E2CC4">
      <w:pPr>
        <w:spacing w:before="120" w:after="120"/>
        <w:jc w:val="both"/>
      </w:pPr>
      <w:r w:rsidRPr="008425B5">
        <w:rPr>
          <w:szCs w:val="22"/>
        </w:rPr>
        <w:t xml:space="preserve">MATHEWS G., </w:t>
      </w:r>
      <w:r w:rsidRPr="008425B5">
        <w:rPr>
          <w:szCs w:val="22"/>
          <w:u w:val="single"/>
        </w:rPr>
        <w:t>L'immigration au Québec</w:t>
      </w:r>
      <w:r>
        <w:rPr>
          <w:szCs w:val="22"/>
          <w:u w:val="single"/>
        </w:rPr>
        <w:t> :</w:t>
      </w:r>
      <w:r w:rsidRPr="008425B5">
        <w:rPr>
          <w:szCs w:val="22"/>
          <w:u w:val="single"/>
        </w:rPr>
        <w:t xml:space="preserve"> l'état de la situation.</w:t>
      </w:r>
      <w:r w:rsidRPr="008425B5">
        <w:rPr>
          <w:szCs w:val="22"/>
        </w:rPr>
        <w:t xml:space="preserve"> Texte rédigé pour le "Canada Employment and Immmigration Adv</w:t>
      </w:r>
      <w:r w:rsidRPr="008425B5">
        <w:rPr>
          <w:szCs w:val="22"/>
        </w:rPr>
        <w:t>i</w:t>
      </w:r>
      <w:r w:rsidRPr="008425B5">
        <w:rPr>
          <w:szCs w:val="22"/>
        </w:rPr>
        <w:t>sory Council", 1990.</w:t>
      </w:r>
    </w:p>
    <w:p w:rsidR="000E2CC4" w:rsidRPr="008425B5" w:rsidRDefault="000E2CC4" w:rsidP="000E2CC4">
      <w:pPr>
        <w:spacing w:before="120" w:after="120"/>
        <w:jc w:val="both"/>
      </w:pPr>
      <w:r w:rsidRPr="008425B5">
        <w:rPr>
          <w:szCs w:val="22"/>
        </w:rPr>
        <w:t xml:space="preserve">MATTHEW F., </w:t>
      </w:r>
      <w:r w:rsidRPr="008425B5">
        <w:rPr>
          <w:szCs w:val="22"/>
          <w:u w:val="single"/>
        </w:rPr>
        <w:t>Question for an American Sociology, Robert Park and the Chicago School.</w:t>
      </w:r>
      <w:r w:rsidRPr="008425B5">
        <w:rPr>
          <w:szCs w:val="22"/>
        </w:rPr>
        <w:t xml:space="preserve"> 1977.</w:t>
      </w:r>
    </w:p>
    <w:p w:rsidR="000E2CC4" w:rsidRPr="008425B5" w:rsidRDefault="000E2CC4" w:rsidP="000E2CC4">
      <w:pPr>
        <w:spacing w:before="120" w:after="120"/>
        <w:jc w:val="both"/>
      </w:pPr>
      <w:r w:rsidRPr="008425B5">
        <w:rPr>
          <w:szCs w:val="22"/>
        </w:rPr>
        <w:t xml:space="preserve">McALL C, </w:t>
      </w:r>
      <w:r w:rsidRPr="008425B5">
        <w:rPr>
          <w:szCs w:val="22"/>
          <w:u w:val="single"/>
        </w:rPr>
        <w:t>Class, Ethnicity, and Social Inequality,</w:t>
      </w:r>
      <w:r w:rsidRPr="008425B5">
        <w:rPr>
          <w:szCs w:val="22"/>
        </w:rPr>
        <w:t xml:space="preserve"> Montréal and Kingston, McGill-Queen's University Press, 1990.</w:t>
      </w:r>
    </w:p>
    <w:p w:rsidR="000E2CC4" w:rsidRPr="008425B5" w:rsidRDefault="000E2CC4" w:rsidP="000E2CC4">
      <w:pPr>
        <w:spacing w:before="120" w:after="120"/>
        <w:jc w:val="both"/>
      </w:pPr>
      <w:r w:rsidRPr="008425B5">
        <w:rPr>
          <w:szCs w:val="22"/>
        </w:rPr>
        <w:t>METZGER P., "American Sociology and Black Assimilation</w:t>
      </w:r>
      <w:r>
        <w:rPr>
          <w:szCs w:val="22"/>
        </w:rPr>
        <w:t> :</w:t>
      </w:r>
      <w:r w:rsidRPr="008425B5">
        <w:rPr>
          <w:szCs w:val="22"/>
        </w:rPr>
        <w:t xml:space="preserve"> Conflicting Perspectives", </w:t>
      </w:r>
      <w:r w:rsidRPr="008425B5">
        <w:rPr>
          <w:szCs w:val="22"/>
          <w:u w:val="single"/>
        </w:rPr>
        <w:t>American Journal of Sociology,</w:t>
      </w:r>
      <w:r w:rsidRPr="008425B5">
        <w:rPr>
          <w:szCs w:val="22"/>
        </w:rPr>
        <w:t xml:space="preserve"> 1971.</w:t>
      </w:r>
    </w:p>
    <w:p w:rsidR="000E2CC4" w:rsidRDefault="000E2CC4" w:rsidP="000E2CC4">
      <w:pPr>
        <w:spacing w:before="120" w:after="120"/>
        <w:jc w:val="both"/>
      </w:pPr>
      <w:r>
        <w:t>[67]</w:t>
      </w:r>
    </w:p>
    <w:p w:rsidR="000E2CC4" w:rsidRPr="008425B5" w:rsidRDefault="000E2CC4" w:rsidP="000E2CC4">
      <w:pPr>
        <w:spacing w:before="120" w:after="120"/>
        <w:jc w:val="both"/>
      </w:pPr>
      <w:r w:rsidRPr="008425B5">
        <w:rPr>
          <w:szCs w:val="22"/>
        </w:rPr>
        <w:t xml:space="preserve">MILES R., "Marxism versus the Sociology of "Race Relations", </w:t>
      </w:r>
      <w:r w:rsidRPr="008425B5">
        <w:rPr>
          <w:szCs w:val="22"/>
          <w:u w:val="single"/>
        </w:rPr>
        <w:t>Ethni</w:t>
      </w:r>
      <w:r>
        <w:rPr>
          <w:szCs w:val="22"/>
          <w:u w:val="single"/>
        </w:rPr>
        <w:t>c</w:t>
      </w:r>
      <w:r w:rsidRPr="008425B5">
        <w:rPr>
          <w:szCs w:val="22"/>
          <w:u w:val="single"/>
        </w:rPr>
        <w:t xml:space="preserve"> and Racial Studies,</w:t>
      </w:r>
      <w:r w:rsidRPr="008425B5">
        <w:rPr>
          <w:szCs w:val="22"/>
        </w:rPr>
        <w:t xml:space="preserve"> vol.</w:t>
      </w:r>
      <w:r>
        <w:rPr>
          <w:szCs w:val="22"/>
        </w:rPr>
        <w:t> </w:t>
      </w:r>
      <w:r w:rsidRPr="008425B5">
        <w:rPr>
          <w:szCs w:val="22"/>
        </w:rPr>
        <w:t>7, no</w:t>
      </w:r>
      <w:r>
        <w:rPr>
          <w:szCs w:val="22"/>
        </w:rPr>
        <w:t> </w:t>
      </w:r>
      <w:r w:rsidRPr="008425B5">
        <w:rPr>
          <w:szCs w:val="22"/>
        </w:rPr>
        <w:t>2, 1984.</w:t>
      </w:r>
    </w:p>
    <w:p w:rsidR="000E2CC4" w:rsidRPr="008425B5" w:rsidRDefault="000E2CC4" w:rsidP="000E2CC4">
      <w:pPr>
        <w:spacing w:before="120" w:after="120"/>
        <w:jc w:val="both"/>
      </w:pPr>
      <w:r w:rsidRPr="008425B5">
        <w:rPr>
          <w:szCs w:val="22"/>
        </w:rPr>
        <w:t xml:space="preserve">MILES R., </w:t>
      </w:r>
      <w:r w:rsidRPr="008425B5">
        <w:rPr>
          <w:szCs w:val="22"/>
          <w:u w:val="single"/>
        </w:rPr>
        <w:t>Racism,</w:t>
      </w:r>
      <w:r w:rsidRPr="008425B5">
        <w:rPr>
          <w:szCs w:val="22"/>
        </w:rPr>
        <w:t xml:space="preserve"> London and New York, Routledge, 1989.</w:t>
      </w:r>
    </w:p>
    <w:p w:rsidR="000E2CC4" w:rsidRPr="008425B5" w:rsidRDefault="000E2CC4" w:rsidP="000E2CC4">
      <w:pPr>
        <w:spacing w:before="120" w:after="120"/>
        <w:jc w:val="both"/>
      </w:pPr>
      <w:r w:rsidRPr="008425B5">
        <w:rPr>
          <w:szCs w:val="22"/>
        </w:rPr>
        <w:t xml:space="preserve">MILES R., </w:t>
      </w:r>
      <w:r w:rsidRPr="008425B5">
        <w:rPr>
          <w:szCs w:val="22"/>
          <w:u w:val="single"/>
        </w:rPr>
        <w:t>Class, Culture and Politics</w:t>
      </w:r>
      <w:r>
        <w:rPr>
          <w:szCs w:val="22"/>
          <w:u w:val="single"/>
        </w:rPr>
        <w:t> :</w:t>
      </w:r>
      <w:r w:rsidRPr="008425B5">
        <w:rPr>
          <w:szCs w:val="22"/>
          <w:u w:val="single"/>
        </w:rPr>
        <w:t xml:space="preserve"> Migrant Origin Youth in Britain.</w:t>
      </w:r>
      <w:r w:rsidRPr="008425B5">
        <w:rPr>
          <w:szCs w:val="22"/>
        </w:rPr>
        <w:t xml:space="preserve"> Conf</w:t>
      </w:r>
      <w:r>
        <w:rPr>
          <w:szCs w:val="22"/>
        </w:rPr>
        <w:t>e</w:t>
      </w:r>
      <w:r w:rsidRPr="008425B5">
        <w:rPr>
          <w:szCs w:val="22"/>
        </w:rPr>
        <w:t>rence on Ethni</w:t>
      </w:r>
      <w:r>
        <w:rPr>
          <w:szCs w:val="22"/>
        </w:rPr>
        <w:t>c</w:t>
      </w:r>
      <w:r w:rsidRPr="008425B5">
        <w:rPr>
          <w:szCs w:val="22"/>
        </w:rPr>
        <w:t xml:space="preserve"> Mobilization in Europe in the 1990s, University of Wa</w:t>
      </w:r>
      <w:r w:rsidRPr="008425B5">
        <w:rPr>
          <w:szCs w:val="22"/>
        </w:rPr>
        <w:t>r</w:t>
      </w:r>
      <w:r w:rsidRPr="008425B5">
        <w:rPr>
          <w:szCs w:val="22"/>
        </w:rPr>
        <w:t>wick, Center for Research in Ethnie Relations, 1992.</w:t>
      </w:r>
    </w:p>
    <w:p w:rsidR="000E2CC4" w:rsidRPr="008425B5" w:rsidRDefault="000E2CC4" w:rsidP="000E2CC4">
      <w:pPr>
        <w:spacing w:before="120" w:after="120"/>
        <w:jc w:val="both"/>
      </w:pPr>
      <w:r w:rsidRPr="008425B5">
        <w:rPr>
          <w:szCs w:val="22"/>
        </w:rPr>
        <w:t xml:space="preserve">MILES R., PHIZACLEA A., "Class, Race, Ethnicity and Political Action", </w:t>
      </w:r>
      <w:r w:rsidRPr="008425B5">
        <w:rPr>
          <w:szCs w:val="22"/>
          <w:u w:val="single"/>
        </w:rPr>
        <w:t>Political Studies.</w:t>
      </w:r>
      <w:r w:rsidRPr="008425B5">
        <w:rPr>
          <w:szCs w:val="22"/>
        </w:rPr>
        <w:t xml:space="preserve"> vol.</w:t>
      </w:r>
      <w:r>
        <w:rPr>
          <w:szCs w:val="22"/>
        </w:rPr>
        <w:t> </w:t>
      </w:r>
      <w:r w:rsidRPr="008425B5">
        <w:rPr>
          <w:szCs w:val="22"/>
        </w:rPr>
        <w:t>25, no</w:t>
      </w:r>
      <w:r>
        <w:rPr>
          <w:szCs w:val="22"/>
        </w:rPr>
        <w:t> </w:t>
      </w:r>
      <w:r w:rsidRPr="008425B5">
        <w:rPr>
          <w:szCs w:val="22"/>
        </w:rPr>
        <w:t>4, 1977.</w:t>
      </w:r>
    </w:p>
    <w:p w:rsidR="000E2CC4" w:rsidRPr="008425B5" w:rsidRDefault="000E2CC4" w:rsidP="000E2CC4">
      <w:pPr>
        <w:spacing w:before="120" w:after="120"/>
        <w:jc w:val="both"/>
      </w:pPr>
      <w:r w:rsidRPr="008425B5">
        <w:rPr>
          <w:szCs w:val="22"/>
        </w:rPr>
        <w:t xml:space="preserve">MOODLEY K., "Canadian Multiculturalism as Ideology", </w:t>
      </w:r>
      <w:r w:rsidRPr="008425B5">
        <w:rPr>
          <w:szCs w:val="22"/>
          <w:u w:val="single"/>
        </w:rPr>
        <w:t>Ethni</w:t>
      </w:r>
      <w:r>
        <w:rPr>
          <w:szCs w:val="22"/>
          <w:u w:val="single"/>
        </w:rPr>
        <w:t>c</w:t>
      </w:r>
      <w:r w:rsidRPr="008425B5">
        <w:rPr>
          <w:szCs w:val="22"/>
          <w:u w:val="single"/>
        </w:rPr>
        <w:t xml:space="preserve"> and Racial Studies,</w:t>
      </w:r>
      <w:r w:rsidRPr="008425B5">
        <w:rPr>
          <w:szCs w:val="22"/>
        </w:rPr>
        <w:t xml:space="preserve"> vol.</w:t>
      </w:r>
      <w:r>
        <w:rPr>
          <w:szCs w:val="22"/>
        </w:rPr>
        <w:t> </w:t>
      </w:r>
      <w:r w:rsidRPr="008425B5">
        <w:rPr>
          <w:szCs w:val="22"/>
        </w:rPr>
        <w:t>6, no</w:t>
      </w:r>
      <w:r>
        <w:rPr>
          <w:szCs w:val="22"/>
        </w:rPr>
        <w:t> </w:t>
      </w:r>
      <w:r w:rsidRPr="008425B5">
        <w:rPr>
          <w:szCs w:val="22"/>
        </w:rPr>
        <w:t>3, 1983.</w:t>
      </w:r>
    </w:p>
    <w:p w:rsidR="000E2CC4" w:rsidRPr="008425B5" w:rsidRDefault="000E2CC4" w:rsidP="000E2CC4">
      <w:pPr>
        <w:spacing w:before="120" w:after="120"/>
        <w:jc w:val="both"/>
      </w:pPr>
      <w:r w:rsidRPr="008425B5">
        <w:rPr>
          <w:szCs w:val="22"/>
        </w:rPr>
        <w:t>MORIN F., "Les Haïtiens à New York", in Simon-Barouh I., S</w:t>
      </w:r>
      <w:r w:rsidRPr="008425B5">
        <w:rPr>
          <w:szCs w:val="22"/>
        </w:rPr>
        <w:t>i</w:t>
      </w:r>
      <w:r w:rsidRPr="008425B5">
        <w:rPr>
          <w:szCs w:val="22"/>
        </w:rPr>
        <w:t xml:space="preserve">mon P.J. (dir.), </w:t>
      </w:r>
      <w:r w:rsidRPr="008425B5">
        <w:rPr>
          <w:szCs w:val="22"/>
          <w:u w:val="single"/>
        </w:rPr>
        <w:t>Les étrangers dans la ville</w:t>
      </w:r>
      <w:r w:rsidRPr="001415DB">
        <w:rPr>
          <w:szCs w:val="22"/>
        </w:rPr>
        <w:t xml:space="preserve">, </w:t>
      </w:r>
      <w:r w:rsidRPr="008425B5">
        <w:rPr>
          <w:szCs w:val="22"/>
        </w:rPr>
        <w:t>Paris, L'Harmattan, 1990.</w:t>
      </w:r>
    </w:p>
    <w:p w:rsidR="000E2CC4" w:rsidRPr="008425B5" w:rsidRDefault="000E2CC4" w:rsidP="000E2CC4">
      <w:pPr>
        <w:spacing w:before="120" w:after="120"/>
        <w:jc w:val="both"/>
      </w:pPr>
      <w:r w:rsidRPr="008425B5">
        <w:rPr>
          <w:szCs w:val="22"/>
        </w:rPr>
        <w:t xml:space="preserve">MULTICULTURALISME ET CITOYENNETÉ CANADA, "Une enquête sur les attitudes", </w:t>
      </w:r>
      <w:r w:rsidRPr="008425B5">
        <w:rPr>
          <w:szCs w:val="22"/>
          <w:u w:val="single"/>
        </w:rPr>
        <w:t>Ensemble</w:t>
      </w:r>
      <w:r w:rsidRPr="001415DB">
        <w:rPr>
          <w:szCs w:val="22"/>
        </w:rPr>
        <w:t xml:space="preserve">. </w:t>
      </w:r>
      <w:r w:rsidRPr="008425B5">
        <w:rPr>
          <w:szCs w:val="22"/>
        </w:rPr>
        <w:t>Vol 1, no 2, printemps 1992.</w:t>
      </w:r>
    </w:p>
    <w:p w:rsidR="000E2CC4" w:rsidRPr="008425B5" w:rsidRDefault="000E2CC4" w:rsidP="000E2CC4">
      <w:pPr>
        <w:spacing w:before="120" w:after="120"/>
        <w:jc w:val="both"/>
      </w:pPr>
      <w:r w:rsidRPr="008425B5">
        <w:rPr>
          <w:szCs w:val="22"/>
        </w:rPr>
        <w:t>NG R., ESTABLE A., "Immigrant Women in the Labour Force</w:t>
      </w:r>
      <w:r>
        <w:rPr>
          <w:szCs w:val="22"/>
        </w:rPr>
        <w:t> :</w:t>
      </w:r>
      <w:r w:rsidRPr="008425B5">
        <w:rPr>
          <w:szCs w:val="22"/>
        </w:rPr>
        <w:t xml:space="preserve"> An Ove</w:t>
      </w:r>
      <w:r w:rsidRPr="008425B5">
        <w:rPr>
          <w:szCs w:val="22"/>
        </w:rPr>
        <w:t>r</w:t>
      </w:r>
      <w:r w:rsidRPr="008425B5">
        <w:rPr>
          <w:szCs w:val="22"/>
        </w:rPr>
        <w:t xml:space="preserve">view of Présent Knowledge and Research Gaps", </w:t>
      </w:r>
      <w:r w:rsidRPr="008425B5">
        <w:rPr>
          <w:szCs w:val="22"/>
          <w:u w:val="single"/>
        </w:rPr>
        <w:t>Resources for Feminist R</w:t>
      </w:r>
      <w:r w:rsidRPr="008425B5">
        <w:rPr>
          <w:szCs w:val="22"/>
          <w:u w:val="single"/>
        </w:rPr>
        <w:t>e</w:t>
      </w:r>
      <w:r w:rsidRPr="008425B5">
        <w:rPr>
          <w:szCs w:val="22"/>
          <w:u w:val="single"/>
        </w:rPr>
        <w:t>search,</w:t>
      </w:r>
      <w:r w:rsidRPr="008425B5">
        <w:rPr>
          <w:szCs w:val="22"/>
        </w:rPr>
        <w:t xml:space="preserve"> vol.</w:t>
      </w:r>
      <w:r>
        <w:rPr>
          <w:szCs w:val="22"/>
        </w:rPr>
        <w:t> </w:t>
      </w:r>
      <w:r w:rsidRPr="008425B5">
        <w:rPr>
          <w:szCs w:val="22"/>
        </w:rPr>
        <w:t>16, no</w:t>
      </w:r>
      <w:r>
        <w:rPr>
          <w:szCs w:val="22"/>
        </w:rPr>
        <w:t> </w:t>
      </w:r>
      <w:r w:rsidRPr="008425B5">
        <w:rPr>
          <w:szCs w:val="22"/>
        </w:rPr>
        <w:t>1, 1987.</w:t>
      </w:r>
    </w:p>
    <w:p w:rsidR="000E2CC4" w:rsidRPr="008425B5" w:rsidRDefault="000E2CC4" w:rsidP="000E2CC4">
      <w:pPr>
        <w:spacing w:before="120" w:after="120"/>
        <w:jc w:val="both"/>
      </w:pPr>
      <w:r w:rsidRPr="008425B5">
        <w:rPr>
          <w:szCs w:val="22"/>
        </w:rPr>
        <w:t xml:space="preserve">NG R., </w:t>
      </w:r>
      <w:r w:rsidRPr="008425B5">
        <w:rPr>
          <w:szCs w:val="22"/>
          <w:u w:val="single"/>
        </w:rPr>
        <w:t>The Politics of Community Services. Immigrant Women, Class and State,</w:t>
      </w:r>
      <w:r w:rsidRPr="008425B5">
        <w:rPr>
          <w:szCs w:val="22"/>
        </w:rPr>
        <w:t xml:space="preserve"> Toronto, Garamond Press, 1988.</w:t>
      </w:r>
    </w:p>
    <w:p w:rsidR="000E2CC4" w:rsidRPr="008425B5" w:rsidRDefault="000E2CC4" w:rsidP="000E2CC4">
      <w:pPr>
        <w:spacing w:before="120" w:after="120"/>
        <w:jc w:val="both"/>
      </w:pPr>
      <w:r w:rsidRPr="008425B5">
        <w:rPr>
          <w:szCs w:val="22"/>
        </w:rPr>
        <w:t xml:space="preserve">NG R., MULLER J., WALKER G., </w:t>
      </w:r>
      <w:r w:rsidRPr="008425B5">
        <w:rPr>
          <w:szCs w:val="22"/>
          <w:u w:val="single"/>
        </w:rPr>
        <w:t>Community Organisation and the Can</w:t>
      </w:r>
      <w:r w:rsidRPr="008425B5">
        <w:rPr>
          <w:szCs w:val="22"/>
          <w:u w:val="single"/>
        </w:rPr>
        <w:t>a</w:t>
      </w:r>
      <w:r w:rsidRPr="008425B5">
        <w:rPr>
          <w:szCs w:val="22"/>
          <w:u w:val="single"/>
        </w:rPr>
        <w:t>dian State,</w:t>
      </w:r>
      <w:r w:rsidRPr="008425B5">
        <w:rPr>
          <w:szCs w:val="22"/>
        </w:rPr>
        <w:t xml:space="preserve"> Toronto, Garamond Press, 1990.</w:t>
      </w:r>
    </w:p>
    <w:p w:rsidR="000E2CC4" w:rsidRPr="008425B5" w:rsidRDefault="000E2CC4" w:rsidP="000E2CC4">
      <w:pPr>
        <w:spacing w:before="120" w:after="120"/>
        <w:jc w:val="both"/>
      </w:pPr>
      <w:r w:rsidRPr="008425B5">
        <w:rPr>
          <w:szCs w:val="22"/>
        </w:rPr>
        <w:t>NOËL P.,</w:t>
      </w:r>
      <w:r>
        <w:rPr>
          <w:szCs w:val="22"/>
        </w:rPr>
        <w:t xml:space="preserve"> </w:t>
      </w:r>
      <w:r w:rsidRPr="008425B5">
        <w:rPr>
          <w:szCs w:val="22"/>
        </w:rPr>
        <w:t xml:space="preserve">"L'image de soi chez les jeunes", </w:t>
      </w:r>
      <w:r w:rsidRPr="008425B5">
        <w:rPr>
          <w:szCs w:val="22"/>
          <w:u w:val="single"/>
        </w:rPr>
        <w:t>Identité et intégration.</w:t>
      </w:r>
      <w:r w:rsidRPr="008425B5">
        <w:rPr>
          <w:szCs w:val="22"/>
        </w:rPr>
        <w:t xml:space="preserve"> Rapport-synthèse de la table-ronde des jeunes des communautés culturelles, Conseil des communautés culturelles et de l'immigration, 1991, pp. 31-33.</w:t>
      </w:r>
    </w:p>
    <w:p w:rsidR="000E2CC4" w:rsidRPr="008425B5" w:rsidRDefault="000E2CC4" w:rsidP="000E2CC4">
      <w:pPr>
        <w:spacing w:before="120" w:after="120"/>
        <w:jc w:val="both"/>
      </w:pPr>
      <w:r w:rsidRPr="008425B5">
        <w:rPr>
          <w:szCs w:val="22"/>
        </w:rPr>
        <w:t xml:space="preserve">NOVAK M.E., </w:t>
      </w:r>
      <w:r w:rsidRPr="008425B5">
        <w:rPr>
          <w:szCs w:val="22"/>
          <w:u w:val="single"/>
        </w:rPr>
        <w:t>The Rise of the Unmeltable Ethni</w:t>
      </w:r>
      <w:r>
        <w:rPr>
          <w:szCs w:val="22"/>
          <w:u w:val="single"/>
        </w:rPr>
        <w:t>c</w:t>
      </w:r>
      <w:r w:rsidRPr="008425B5">
        <w:rPr>
          <w:szCs w:val="22"/>
          <w:u w:val="single"/>
        </w:rPr>
        <w:t>s,</w:t>
      </w:r>
      <w:r w:rsidRPr="008425B5">
        <w:rPr>
          <w:szCs w:val="22"/>
        </w:rPr>
        <w:t xml:space="preserve"> New-York, Macmillan, 1978.</w:t>
      </w:r>
    </w:p>
    <w:p w:rsidR="000E2CC4" w:rsidRPr="008425B5" w:rsidRDefault="000E2CC4" w:rsidP="000E2CC4">
      <w:pPr>
        <w:spacing w:before="120" w:after="120"/>
        <w:jc w:val="both"/>
      </w:pPr>
      <w:r w:rsidRPr="008425B5">
        <w:rPr>
          <w:szCs w:val="22"/>
        </w:rPr>
        <w:t>OMI M., WINANT H., "Racial Theory in the Post-War United States</w:t>
      </w:r>
      <w:r>
        <w:rPr>
          <w:szCs w:val="22"/>
        </w:rPr>
        <w:t> :</w:t>
      </w:r>
      <w:r w:rsidRPr="008425B5">
        <w:rPr>
          <w:szCs w:val="22"/>
        </w:rPr>
        <w:t xml:space="preserve"> A Review and Critique", </w:t>
      </w:r>
      <w:r w:rsidRPr="008425B5">
        <w:rPr>
          <w:szCs w:val="22"/>
          <w:u w:val="single"/>
        </w:rPr>
        <w:t>Sage Relations Abstracts,</w:t>
      </w:r>
      <w:r w:rsidRPr="008425B5">
        <w:rPr>
          <w:szCs w:val="22"/>
        </w:rPr>
        <w:t xml:space="preserve"> vol.</w:t>
      </w:r>
      <w:r>
        <w:rPr>
          <w:szCs w:val="22"/>
        </w:rPr>
        <w:t> </w:t>
      </w:r>
      <w:r w:rsidRPr="008425B5">
        <w:rPr>
          <w:szCs w:val="22"/>
        </w:rPr>
        <w:t>12, no</w:t>
      </w:r>
      <w:r>
        <w:rPr>
          <w:szCs w:val="22"/>
        </w:rPr>
        <w:t> </w:t>
      </w:r>
      <w:r w:rsidRPr="008425B5">
        <w:rPr>
          <w:szCs w:val="22"/>
        </w:rPr>
        <w:t>2, 1987.</w:t>
      </w:r>
    </w:p>
    <w:p w:rsidR="000E2CC4" w:rsidRPr="008425B5" w:rsidRDefault="000E2CC4" w:rsidP="000E2CC4">
      <w:pPr>
        <w:spacing w:before="120" w:after="120"/>
        <w:jc w:val="both"/>
      </w:pPr>
      <w:r w:rsidRPr="008425B5">
        <w:rPr>
          <w:szCs w:val="22"/>
        </w:rPr>
        <w:t xml:space="preserve">OMI M., WINANT H., </w:t>
      </w:r>
      <w:r w:rsidRPr="008425B5">
        <w:rPr>
          <w:szCs w:val="22"/>
          <w:u w:val="single"/>
        </w:rPr>
        <w:t>Racial Formation in the United States,</w:t>
      </w:r>
      <w:r w:rsidRPr="008425B5">
        <w:rPr>
          <w:szCs w:val="22"/>
        </w:rPr>
        <w:t xml:space="preserve"> New York et London, Routledge and Kegan Paul, 1986.</w:t>
      </w:r>
    </w:p>
    <w:p w:rsidR="000E2CC4" w:rsidRPr="008425B5" w:rsidRDefault="000E2CC4" w:rsidP="000E2CC4">
      <w:pPr>
        <w:spacing w:before="120" w:after="120"/>
        <w:jc w:val="both"/>
      </w:pPr>
      <w:r w:rsidRPr="008425B5">
        <w:rPr>
          <w:szCs w:val="22"/>
        </w:rPr>
        <w:t>OUELLETTE F., "Le perfectionnement des maîtres en éducation intercult</w:t>
      </w:r>
      <w:r w:rsidRPr="008425B5">
        <w:rPr>
          <w:szCs w:val="22"/>
        </w:rPr>
        <w:t>u</w:t>
      </w:r>
      <w:r w:rsidRPr="008425B5">
        <w:rPr>
          <w:szCs w:val="22"/>
        </w:rPr>
        <w:t xml:space="preserve">relle. Bilan de la réflexion théorique récente", </w:t>
      </w:r>
      <w:r w:rsidRPr="008425B5">
        <w:rPr>
          <w:szCs w:val="22"/>
          <w:u w:val="single"/>
        </w:rPr>
        <w:t>Impressions,</w:t>
      </w:r>
      <w:r w:rsidRPr="008425B5">
        <w:rPr>
          <w:szCs w:val="22"/>
        </w:rPr>
        <w:t xml:space="preserve"> no 9, 1991.</w:t>
      </w:r>
    </w:p>
    <w:p w:rsidR="000E2CC4" w:rsidRPr="008425B5" w:rsidRDefault="000E2CC4" w:rsidP="000E2CC4">
      <w:pPr>
        <w:spacing w:before="120" w:after="120"/>
        <w:jc w:val="both"/>
      </w:pPr>
      <w:r w:rsidRPr="008425B5">
        <w:rPr>
          <w:szCs w:val="22"/>
        </w:rPr>
        <w:t xml:space="preserve">OUELLETTE F., PAGE M., </w:t>
      </w:r>
      <w:r w:rsidRPr="008425B5">
        <w:rPr>
          <w:szCs w:val="22"/>
          <w:u w:val="single"/>
        </w:rPr>
        <w:t>Pluriethnicité. éducation et société. Construire un espace commun.</w:t>
      </w:r>
      <w:r w:rsidRPr="008425B5">
        <w:rPr>
          <w:szCs w:val="22"/>
        </w:rPr>
        <w:t xml:space="preserve"> Québec, Institut québécois de reche</w:t>
      </w:r>
      <w:r w:rsidRPr="008425B5">
        <w:rPr>
          <w:szCs w:val="22"/>
        </w:rPr>
        <w:t>r</w:t>
      </w:r>
      <w:r w:rsidRPr="008425B5">
        <w:rPr>
          <w:szCs w:val="22"/>
        </w:rPr>
        <w:t>che sur la culture, 1991.</w:t>
      </w:r>
    </w:p>
    <w:p w:rsidR="000E2CC4" w:rsidRDefault="000E2CC4" w:rsidP="000E2CC4">
      <w:pPr>
        <w:spacing w:before="120" w:after="120"/>
        <w:jc w:val="both"/>
      </w:pPr>
      <w:r>
        <w:br w:type="page"/>
        <w:t>[68]</w:t>
      </w:r>
    </w:p>
    <w:p w:rsidR="000E2CC4" w:rsidRPr="008425B5" w:rsidRDefault="000E2CC4" w:rsidP="000E2CC4">
      <w:pPr>
        <w:spacing w:before="120" w:after="120"/>
        <w:jc w:val="both"/>
      </w:pPr>
      <w:r>
        <w:rPr>
          <w:szCs w:val="22"/>
        </w:rPr>
        <w:t>PAGÉ</w:t>
      </w:r>
      <w:r w:rsidRPr="008425B5">
        <w:rPr>
          <w:szCs w:val="22"/>
        </w:rPr>
        <w:t xml:space="preserve"> M., "Intégration, identité ethnique et cohésion sociale", in Ouellette F., Page M., </w:t>
      </w:r>
      <w:r w:rsidRPr="008425B5">
        <w:rPr>
          <w:szCs w:val="22"/>
          <w:u w:val="single"/>
        </w:rPr>
        <w:t>Pluriethnicité, éducation et société. Construire un espace commun,</w:t>
      </w:r>
      <w:r w:rsidRPr="008425B5">
        <w:rPr>
          <w:szCs w:val="22"/>
        </w:rPr>
        <w:t xml:space="preserve"> Québec, Institut québécois de recherche sur la culture, 1991.</w:t>
      </w:r>
    </w:p>
    <w:p w:rsidR="000E2CC4" w:rsidRPr="008425B5" w:rsidRDefault="000E2CC4" w:rsidP="000E2CC4">
      <w:pPr>
        <w:spacing w:before="120" w:after="120"/>
        <w:jc w:val="both"/>
      </w:pPr>
      <w:r w:rsidRPr="008425B5">
        <w:rPr>
          <w:szCs w:val="22"/>
        </w:rPr>
        <w:t xml:space="preserve">PAILLÉ M., "Choix linguistiques des immigrants dans les trois provinces canadiennes les plus populeuses", </w:t>
      </w:r>
      <w:r w:rsidRPr="008425B5">
        <w:rPr>
          <w:szCs w:val="22"/>
          <w:u w:val="single"/>
        </w:rPr>
        <w:t>International Journal of Canadian Studies, Revue internationale d'études canadiennes,</w:t>
      </w:r>
      <w:r w:rsidRPr="008425B5">
        <w:rPr>
          <w:szCs w:val="22"/>
        </w:rPr>
        <w:t xml:space="preserve"> no</w:t>
      </w:r>
      <w:r>
        <w:rPr>
          <w:szCs w:val="22"/>
        </w:rPr>
        <w:t> </w:t>
      </w:r>
      <w:r w:rsidRPr="008425B5">
        <w:rPr>
          <w:szCs w:val="22"/>
        </w:rPr>
        <w:t>3, 1991.</w:t>
      </w:r>
    </w:p>
    <w:p w:rsidR="000E2CC4" w:rsidRPr="008425B5" w:rsidRDefault="000E2CC4" w:rsidP="000E2CC4">
      <w:pPr>
        <w:spacing w:before="120" w:after="120"/>
        <w:jc w:val="both"/>
      </w:pPr>
      <w:r w:rsidRPr="008425B5">
        <w:rPr>
          <w:szCs w:val="22"/>
        </w:rPr>
        <w:t xml:space="preserve">PAINCHAUD C, POULIN R., </w:t>
      </w:r>
      <w:r w:rsidRPr="008425B5">
        <w:rPr>
          <w:szCs w:val="22"/>
          <w:u w:val="single"/>
        </w:rPr>
        <w:t>Les Italiens au Québec.</w:t>
      </w:r>
      <w:r w:rsidRPr="008425B5">
        <w:rPr>
          <w:szCs w:val="22"/>
        </w:rPr>
        <w:t xml:space="preserve"> Hull, Crit</w:t>
      </w:r>
      <w:r w:rsidRPr="008425B5">
        <w:rPr>
          <w:szCs w:val="22"/>
        </w:rPr>
        <w:t>i</w:t>
      </w:r>
      <w:r w:rsidRPr="008425B5">
        <w:rPr>
          <w:szCs w:val="22"/>
        </w:rPr>
        <w:t>ques et A</w:t>
      </w:r>
      <w:r w:rsidRPr="008425B5">
        <w:rPr>
          <w:szCs w:val="22"/>
        </w:rPr>
        <w:t>s</w:t>
      </w:r>
      <w:r w:rsidRPr="008425B5">
        <w:rPr>
          <w:szCs w:val="22"/>
        </w:rPr>
        <w:t>ticou, 1988.</w:t>
      </w:r>
    </w:p>
    <w:p w:rsidR="000E2CC4" w:rsidRPr="008425B5" w:rsidRDefault="000E2CC4" w:rsidP="000E2CC4">
      <w:pPr>
        <w:spacing w:before="120" w:after="120"/>
        <w:jc w:val="both"/>
      </w:pPr>
      <w:r w:rsidRPr="008425B5">
        <w:rPr>
          <w:szCs w:val="22"/>
        </w:rPr>
        <w:t xml:space="preserve">PAINCHAUD C, POULIN R., "Italianité, conflit linguistique et structure du pouvoir dans la communauté italo-québécoise", </w:t>
      </w:r>
      <w:r w:rsidRPr="008425B5">
        <w:rPr>
          <w:szCs w:val="22"/>
          <w:u w:val="single"/>
        </w:rPr>
        <w:t>Sociol</w:t>
      </w:r>
      <w:r w:rsidRPr="008425B5">
        <w:rPr>
          <w:szCs w:val="22"/>
          <w:u w:val="single"/>
        </w:rPr>
        <w:t>o</w:t>
      </w:r>
      <w:r w:rsidRPr="008425B5">
        <w:rPr>
          <w:szCs w:val="22"/>
          <w:u w:val="single"/>
        </w:rPr>
        <w:t>gie et sociétés,</w:t>
      </w:r>
      <w:r w:rsidRPr="008425B5">
        <w:rPr>
          <w:szCs w:val="22"/>
        </w:rPr>
        <w:t xml:space="preserve"> vol.</w:t>
      </w:r>
      <w:r>
        <w:rPr>
          <w:szCs w:val="22"/>
        </w:rPr>
        <w:t> </w:t>
      </w:r>
      <w:r w:rsidRPr="008425B5">
        <w:rPr>
          <w:szCs w:val="22"/>
        </w:rPr>
        <w:t>15, no</w:t>
      </w:r>
      <w:r>
        <w:rPr>
          <w:szCs w:val="22"/>
        </w:rPr>
        <w:t> 2</w:t>
      </w:r>
      <w:r w:rsidRPr="008425B5">
        <w:rPr>
          <w:szCs w:val="22"/>
        </w:rPr>
        <w:t>, 1985.</w:t>
      </w:r>
    </w:p>
    <w:p w:rsidR="000E2CC4" w:rsidRPr="008425B5" w:rsidRDefault="000E2CC4" w:rsidP="000E2CC4">
      <w:pPr>
        <w:spacing w:before="120" w:after="120"/>
        <w:jc w:val="both"/>
      </w:pPr>
      <w:r w:rsidRPr="008425B5">
        <w:rPr>
          <w:szCs w:val="22"/>
        </w:rPr>
        <w:t xml:space="preserve">PALMER H., </w:t>
      </w:r>
      <w:r w:rsidRPr="008425B5">
        <w:rPr>
          <w:szCs w:val="22"/>
          <w:u w:val="single"/>
        </w:rPr>
        <w:t>Immigration and the Rise of Multiculturalism,</w:t>
      </w:r>
      <w:r w:rsidRPr="008425B5">
        <w:rPr>
          <w:szCs w:val="22"/>
        </w:rPr>
        <w:t xml:space="preserve"> T</w:t>
      </w:r>
      <w:r w:rsidRPr="008425B5">
        <w:rPr>
          <w:szCs w:val="22"/>
        </w:rPr>
        <w:t>o</w:t>
      </w:r>
      <w:r w:rsidRPr="008425B5">
        <w:rPr>
          <w:szCs w:val="22"/>
        </w:rPr>
        <w:t>ronto, Copp Clark, 1975.</w:t>
      </w:r>
    </w:p>
    <w:p w:rsidR="000E2CC4" w:rsidRPr="008425B5" w:rsidRDefault="000E2CC4" w:rsidP="000E2CC4">
      <w:pPr>
        <w:spacing w:before="120" w:after="120"/>
        <w:jc w:val="both"/>
      </w:pPr>
      <w:r w:rsidRPr="008425B5">
        <w:rPr>
          <w:szCs w:val="22"/>
        </w:rPr>
        <w:t xml:space="preserve">PARTI QUÉBÉCOIS, </w:t>
      </w:r>
      <w:r w:rsidRPr="008425B5">
        <w:rPr>
          <w:szCs w:val="22"/>
          <w:u w:val="single"/>
        </w:rPr>
        <w:t>Sondage sur les communautés culturelles. 22 janvier au 2 mars 1990. Rapport.</w:t>
      </w:r>
      <w:r w:rsidRPr="008425B5">
        <w:rPr>
          <w:szCs w:val="22"/>
        </w:rPr>
        <w:t xml:space="preserve"> 8.1., 1990.</w:t>
      </w:r>
    </w:p>
    <w:p w:rsidR="000E2CC4" w:rsidRPr="008425B5" w:rsidRDefault="000E2CC4" w:rsidP="000E2CC4">
      <w:pPr>
        <w:spacing w:before="120" w:after="120"/>
        <w:jc w:val="both"/>
      </w:pPr>
      <w:r w:rsidRPr="008425B5">
        <w:rPr>
          <w:szCs w:val="22"/>
        </w:rPr>
        <w:t xml:space="preserve">PETER K., "The Myth of Multiculturalism and Other Fables", </w:t>
      </w:r>
      <w:r w:rsidRPr="008425B5">
        <w:rPr>
          <w:szCs w:val="22"/>
          <w:u w:val="single"/>
        </w:rPr>
        <w:t xml:space="preserve">Ethnicity, Power and politics in Canada. </w:t>
      </w:r>
      <w:r w:rsidRPr="008425B5">
        <w:rPr>
          <w:szCs w:val="22"/>
        </w:rPr>
        <w:t>Edited by Jorgan Dahlie and Tissa Fernando, T</w:t>
      </w:r>
      <w:r w:rsidRPr="008425B5">
        <w:rPr>
          <w:szCs w:val="22"/>
        </w:rPr>
        <w:t>o</w:t>
      </w:r>
      <w:r w:rsidRPr="008425B5">
        <w:rPr>
          <w:szCs w:val="22"/>
        </w:rPr>
        <w:t>ronto, Methuen, 1981.</w:t>
      </w:r>
    </w:p>
    <w:p w:rsidR="000E2CC4" w:rsidRPr="008425B5" w:rsidRDefault="000E2CC4" w:rsidP="000E2CC4">
      <w:pPr>
        <w:spacing w:before="120" w:after="120"/>
        <w:jc w:val="both"/>
      </w:pPr>
      <w:r w:rsidRPr="008425B5">
        <w:rPr>
          <w:szCs w:val="22"/>
        </w:rPr>
        <w:t xml:space="preserve">PHIZACKLEA A., </w:t>
      </w:r>
      <w:r w:rsidRPr="008425B5">
        <w:rPr>
          <w:szCs w:val="22"/>
          <w:u w:val="single"/>
        </w:rPr>
        <w:t>One Way Ticket. Migration and Female L</w:t>
      </w:r>
      <w:r w:rsidRPr="008425B5">
        <w:rPr>
          <w:szCs w:val="22"/>
          <w:u w:val="single"/>
        </w:rPr>
        <w:t>a</w:t>
      </w:r>
      <w:r w:rsidRPr="008425B5">
        <w:rPr>
          <w:szCs w:val="22"/>
          <w:u w:val="single"/>
        </w:rPr>
        <w:t>bour.</w:t>
      </w:r>
      <w:r w:rsidRPr="008425B5">
        <w:rPr>
          <w:szCs w:val="22"/>
        </w:rPr>
        <w:t xml:space="preserve"> Lo</w:t>
      </w:r>
      <w:r w:rsidRPr="008425B5">
        <w:rPr>
          <w:szCs w:val="22"/>
        </w:rPr>
        <w:t>n</w:t>
      </w:r>
      <w:r w:rsidRPr="008425B5">
        <w:rPr>
          <w:szCs w:val="22"/>
        </w:rPr>
        <w:t>don, Routledge and Kegan Paul, 1980.</w:t>
      </w:r>
    </w:p>
    <w:p w:rsidR="000E2CC4" w:rsidRPr="008425B5" w:rsidRDefault="000E2CC4" w:rsidP="000E2CC4">
      <w:pPr>
        <w:spacing w:before="120" w:after="120"/>
        <w:jc w:val="both"/>
      </w:pPr>
      <w:r w:rsidRPr="008425B5">
        <w:rPr>
          <w:szCs w:val="22"/>
        </w:rPr>
        <w:t xml:space="preserve">POIRIER J., CLAPIER-VALLADON S., RAYBAUT P., </w:t>
      </w:r>
      <w:r w:rsidRPr="008425B5">
        <w:rPr>
          <w:szCs w:val="22"/>
          <w:u w:val="single"/>
        </w:rPr>
        <w:t>Les r</w:t>
      </w:r>
      <w:r w:rsidRPr="008425B5">
        <w:rPr>
          <w:szCs w:val="22"/>
          <w:u w:val="single"/>
        </w:rPr>
        <w:t>é</w:t>
      </w:r>
      <w:r w:rsidRPr="008425B5">
        <w:rPr>
          <w:szCs w:val="22"/>
          <w:u w:val="single"/>
        </w:rPr>
        <w:t>cits de vie. Théorie et pratique.</w:t>
      </w:r>
      <w:r w:rsidRPr="008425B5">
        <w:rPr>
          <w:szCs w:val="22"/>
        </w:rPr>
        <w:t xml:space="preserve"> Paris, P.U.F., 1983.</w:t>
      </w:r>
    </w:p>
    <w:p w:rsidR="000E2CC4" w:rsidRPr="008425B5" w:rsidRDefault="000E2CC4" w:rsidP="000E2CC4">
      <w:pPr>
        <w:spacing w:before="120" w:after="120"/>
        <w:jc w:val="both"/>
      </w:pPr>
      <w:r w:rsidRPr="008425B5">
        <w:rPr>
          <w:szCs w:val="22"/>
        </w:rPr>
        <w:t>PORTER J., "Ethni</w:t>
      </w:r>
      <w:r>
        <w:rPr>
          <w:szCs w:val="22"/>
        </w:rPr>
        <w:t>c</w:t>
      </w:r>
      <w:r w:rsidRPr="008425B5">
        <w:rPr>
          <w:szCs w:val="22"/>
        </w:rPr>
        <w:t xml:space="preserve"> Pluralism in Canadian Perspective", in Glazer N., Moynihan N. (eds), </w:t>
      </w:r>
      <w:r w:rsidRPr="008425B5">
        <w:rPr>
          <w:szCs w:val="22"/>
          <w:u w:val="single"/>
        </w:rPr>
        <w:t>Ethnicity</w:t>
      </w:r>
      <w:r>
        <w:rPr>
          <w:szCs w:val="22"/>
          <w:u w:val="single"/>
        </w:rPr>
        <w:t> :</w:t>
      </w:r>
      <w:r w:rsidRPr="008425B5">
        <w:rPr>
          <w:szCs w:val="22"/>
          <w:u w:val="single"/>
        </w:rPr>
        <w:t xml:space="preserve"> Theory and Exp</w:t>
      </w:r>
      <w:r>
        <w:rPr>
          <w:szCs w:val="22"/>
          <w:u w:val="single"/>
        </w:rPr>
        <w:t>e</w:t>
      </w:r>
      <w:r w:rsidRPr="008425B5">
        <w:rPr>
          <w:szCs w:val="22"/>
          <w:u w:val="single"/>
        </w:rPr>
        <w:t>rience,</w:t>
      </w:r>
      <w:r w:rsidRPr="008425B5">
        <w:rPr>
          <w:szCs w:val="22"/>
        </w:rPr>
        <w:t xml:space="preserve"> Cambri</w:t>
      </w:r>
      <w:r w:rsidRPr="008425B5">
        <w:rPr>
          <w:szCs w:val="22"/>
        </w:rPr>
        <w:t>d</w:t>
      </w:r>
      <w:r w:rsidRPr="008425B5">
        <w:rPr>
          <w:szCs w:val="22"/>
        </w:rPr>
        <w:t>ge, Harvard University Press, 1975.</w:t>
      </w:r>
    </w:p>
    <w:p w:rsidR="000E2CC4" w:rsidRPr="008425B5" w:rsidRDefault="000E2CC4" w:rsidP="000E2CC4">
      <w:pPr>
        <w:spacing w:before="120" w:after="120"/>
        <w:jc w:val="both"/>
      </w:pPr>
      <w:r w:rsidRPr="008425B5">
        <w:rPr>
          <w:szCs w:val="22"/>
        </w:rPr>
        <w:t xml:space="preserve">PORTES A., WALTON J., </w:t>
      </w:r>
      <w:r w:rsidRPr="008425B5">
        <w:rPr>
          <w:szCs w:val="22"/>
          <w:u w:val="single"/>
        </w:rPr>
        <w:t>Labor, Class and the International Sy</w:t>
      </w:r>
      <w:r w:rsidRPr="008425B5">
        <w:rPr>
          <w:szCs w:val="22"/>
          <w:u w:val="single"/>
        </w:rPr>
        <w:t>s</w:t>
      </w:r>
      <w:r w:rsidRPr="008425B5">
        <w:rPr>
          <w:szCs w:val="22"/>
          <w:u w:val="single"/>
        </w:rPr>
        <w:t>tem.</w:t>
      </w:r>
      <w:r w:rsidRPr="008425B5">
        <w:rPr>
          <w:szCs w:val="22"/>
        </w:rPr>
        <w:t xml:space="preserve"> Lo</w:t>
      </w:r>
      <w:r w:rsidRPr="008425B5">
        <w:rPr>
          <w:szCs w:val="22"/>
        </w:rPr>
        <w:t>n</w:t>
      </w:r>
      <w:r w:rsidRPr="008425B5">
        <w:rPr>
          <w:szCs w:val="22"/>
        </w:rPr>
        <w:t>don Acad</w:t>
      </w:r>
      <w:r>
        <w:rPr>
          <w:szCs w:val="22"/>
        </w:rPr>
        <w:t>e</w:t>
      </w:r>
      <w:r w:rsidRPr="008425B5">
        <w:rPr>
          <w:szCs w:val="22"/>
        </w:rPr>
        <w:t>mi</w:t>
      </w:r>
      <w:r>
        <w:rPr>
          <w:szCs w:val="22"/>
        </w:rPr>
        <w:t>c</w:t>
      </w:r>
      <w:r w:rsidRPr="008425B5">
        <w:rPr>
          <w:szCs w:val="22"/>
        </w:rPr>
        <w:t xml:space="preserve"> Press, 1981.</w:t>
      </w:r>
    </w:p>
    <w:p w:rsidR="000E2CC4" w:rsidRPr="008425B5" w:rsidRDefault="000E2CC4" w:rsidP="000E2CC4">
      <w:pPr>
        <w:spacing w:before="120" w:after="120"/>
        <w:jc w:val="both"/>
      </w:pPr>
      <w:r w:rsidRPr="008425B5">
        <w:rPr>
          <w:szCs w:val="22"/>
        </w:rPr>
        <w:t>PORTES A., "Modes of Structural Incorporation and Pr</w:t>
      </w:r>
      <w:r>
        <w:rPr>
          <w:szCs w:val="22"/>
        </w:rPr>
        <w:t>e</w:t>
      </w:r>
      <w:r w:rsidRPr="008425B5">
        <w:rPr>
          <w:szCs w:val="22"/>
        </w:rPr>
        <w:t xml:space="preserve">sent Théories of Labor Immigration", in Tomasi S. et al (ed), </w:t>
      </w:r>
      <w:r w:rsidRPr="008425B5">
        <w:rPr>
          <w:szCs w:val="22"/>
          <w:u w:val="single"/>
        </w:rPr>
        <w:t>International Migration</w:t>
      </w:r>
      <w:r w:rsidRPr="008425B5">
        <w:rPr>
          <w:szCs w:val="22"/>
        </w:rPr>
        <w:t>. New-York, 1980, Center for Migration Studies.</w:t>
      </w:r>
    </w:p>
    <w:p w:rsidR="000E2CC4" w:rsidRPr="008425B5" w:rsidRDefault="000E2CC4" w:rsidP="000E2CC4">
      <w:pPr>
        <w:spacing w:before="120" w:after="120"/>
        <w:jc w:val="both"/>
      </w:pPr>
      <w:r w:rsidRPr="008425B5">
        <w:rPr>
          <w:szCs w:val="22"/>
        </w:rPr>
        <w:t>PORTES A., MANNING R.D., "L'enclave ethnique</w:t>
      </w:r>
      <w:r>
        <w:rPr>
          <w:szCs w:val="22"/>
        </w:rPr>
        <w:t> :</w:t>
      </w:r>
      <w:r w:rsidRPr="008425B5">
        <w:rPr>
          <w:szCs w:val="22"/>
        </w:rPr>
        <w:t xml:space="preserve"> réflexions théoriques et études de cas", </w:t>
      </w:r>
      <w:r w:rsidRPr="008425B5">
        <w:rPr>
          <w:szCs w:val="22"/>
          <w:u w:val="single"/>
        </w:rPr>
        <w:t>Revue internationale d'action communa</w:t>
      </w:r>
      <w:r w:rsidRPr="008425B5">
        <w:rPr>
          <w:szCs w:val="22"/>
          <w:u w:val="single"/>
        </w:rPr>
        <w:t>u</w:t>
      </w:r>
      <w:r w:rsidRPr="008425B5">
        <w:rPr>
          <w:szCs w:val="22"/>
          <w:u w:val="single"/>
        </w:rPr>
        <w:t>taire,</w:t>
      </w:r>
      <w:r w:rsidRPr="008425B5">
        <w:rPr>
          <w:szCs w:val="22"/>
        </w:rPr>
        <w:t xml:space="preserve"> vol.</w:t>
      </w:r>
      <w:r>
        <w:rPr>
          <w:szCs w:val="22"/>
        </w:rPr>
        <w:t> </w:t>
      </w:r>
      <w:r w:rsidRPr="008425B5">
        <w:rPr>
          <w:szCs w:val="22"/>
        </w:rPr>
        <w:t>14, no</w:t>
      </w:r>
      <w:r>
        <w:rPr>
          <w:szCs w:val="22"/>
        </w:rPr>
        <w:t> </w:t>
      </w:r>
      <w:r w:rsidRPr="008425B5">
        <w:rPr>
          <w:szCs w:val="22"/>
        </w:rPr>
        <w:t>54, 1985.</w:t>
      </w:r>
    </w:p>
    <w:p w:rsidR="000E2CC4" w:rsidRPr="008425B5" w:rsidRDefault="000E2CC4" w:rsidP="000E2CC4">
      <w:pPr>
        <w:spacing w:before="120" w:after="120"/>
        <w:jc w:val="both"/>
      </w:pPr>
      <w:r w:rsidRPr="008425B5">
        <w:rPr>
          <w:szCs w:val="22"/>
        </w:rPr>
        <w:t>RADECKI H., "Ethnie Voluntary Organizational Dynamics in C</w:t>
      </w:r>
      <w:r w:rsidRPr="008425B5">
        <w:rPr>
          <w:szCs w:val="22"/>
        </w:rPr>
        <w:t>a</w:t>
      </w:r>
      <w:r w:rsidRPr="008425B5">
        <w:rPr>
          <w:szCs w:val="22"/>
        </w:rPr>
        <w:t>nada</w:t>
      </w:r>
      <w:r>
        <w:rPr>
          <w:szCs w:val="22"/>
        </w:rPr>
        <w:t> ;</w:t>
      </w:r>
      <w:r w:rsidRPr="008425B5">
        <w:rPr>
          <w:szCs w:val="22"/>
        </w:rPr>
        <w:t xml:space="preserve"> a Report" </w:t>
      </w:r>
      <w:r w:rsidRPr="008425B5">
        <w:rPr>
          <w:szCs w:val="22"/>
          <w:u w:val="single"/>
        </w:rPr>
        <w:t>International Journal of Comparative Sociology.</w:t>
      </w:r>
      <w:r w:rsidRPr="008425B5">
        <w:rPr>
          <w:szCs w:val="22"/>
        </w:rPr>
        <w:t xml:space="preserve"> Vol</w:t>
      </w:r>
      <w:r>
        <w:rPr>
          <w:szCs w:val="22"/>
        </w:rPr>
        <w:t>. </w:t>
      </w:r>
      <w:r w:rsidRPr="008425B5">
        <w:rPr>
          <w:szCs w:val="22"/>
        </w:rPr>
        <w:t>17, nos</w:t>
      </w:r>
      <w:r>
        <w:rPr>
          <w:szCs w:val="22"/>
        </w:rPr>
        <w:t> </w:t>
      </w:r>
      <w:r w:rsidRPr="008425B5">
        <w:rPr>
          <w:szCs w:val="22"/>
        </w:rPr>
        <w:t>3-4, 1976.</w:t>
      </w:r>
    </w:p>
    <w:p w:rsidR="000E2CC4" w:rsidRPr="008425B5" w:rsidRDefault="000E2CC4" w:rsidP="000E2CC4">
      <w:pPr>
        <w:spacing w:before="120" w:after="120"/>
        <w:jc w:val="both"/>
      </w:pPr>
      <w:r w:rsidRPr="008425B5">
        <w:rPr>
          <w:szCs w:val="22"/>
        </w:rPr>
        <w:t xml:space="preserve">REITZ J., </w:t>
      </w:r>
      <w:r w:rsidRPr="008425B5">
        <w:rPr>
          <w:szCs w:val="22"/>
          <w:u w:val="single"/>
        </w:rPr>
        <w:t>The Survival of Ethni</w:t>
      </w:r>
      <w:r>
        <w:rPr>
          <w:szCs w:val="22"/>
          <w:u w:val="single"/>
        </w:rPr>
        <w:t>c</w:t>
      </w:r>
      <w:r w:rsidRPr="008425B5">
        <w:rPr>
          <w:szCs w:val="22"/>
          <w:u w:val="single"/>
        </w:rPr>
        <w:t xml:space="preserve"> Groups,</w:t>
      </w:r>
      <w:r w:rsidRPr="008425B5">
        <w:rPr>
          <w:szCs w:val="22"/>
        </w:rPr>
        <w:t xml:space="preserve"> Toronto, McGraw-Hill Ryerson, 1980.</w:t>
      </w:r>
    </w:p>
    <w:p w:rsidR="000E2CC4" w:rsidRPr="008425B5" w:rsidRDefault="000E2CC4" w:rsidP="000E2CC4">
      <w:pPr>
        <w:spacing w:before="120" w:after="120"/>
        <w:jc w:val="both"/>
      </w:pPr>
      <w:r w:rsidRPr="008425B5">
        <w:rPr>
          <w:szCs w:val="22"/>
          <w:u w:val="single"/>
        </w:rPr>
        <w:t>Rendez-vous à Montréal, le passe-partout à la vie juive de Mo</w:t>
      </w:r>
      <w:r w:rsidRPr="008425B5">
        <w:rPr>
          <w:szCs w:val="22"/>
          <w:u w:val="single"/>
        </w:rPr>
        <w:t>n</w:t>
      </w:r>
      <w:r w:rsidRPr="008425B5">
        <w:rPr>
          <w:szCs w:val="22"/>
          <w:u w:val="single"/>
        </w:rPr>
        <w:t>tréal.</w:t>
      </w:r>
      <w:r w:rsidRPr="008425B5">
        <w:rPr>
          <w:szCs w:val="22"/>
        </w:rPr>
        <w:t xml:space="preserve"> Serv</w:t>
      </w:r>
      <w:r w:rsidRPr="008425B5">
        <w:rPr>
          <w:szCs w:val="22"/>
        </w:rPr>
        <w:t>i</w:t>
      </w:r>
      <w:r w:rsidRPr="008425B5">
        <w:rPr>
          <w:szCs w:val="22"/>
        </w:rPr>
        <w:t>ces communautaires juifs de Montréal, 1990.</w:t>
      </w:r>
    </w:p>
    <w:p w:rsidR="000E2CC4" w:rsidRPr="008425B5" w:rsidRDefault="000E2CC4" w:rsidP="000E2CC4">
      <w:pPr>
        <w:spacing w:before="120" w:after="120"/>
        <w:jc w:val="both"/>
      </w:pPr>
      <w:r w:rsidRPr="008425B5">
        <w:rPr>
          <w:szCs w:val="22"/>
          <w:u w:val="single"/>
        </w:rPr>
        <w:t>Répertoire des organismes de Centraide.</w:t>
      </w:r>
      <w:r w:rsidRPr="008425B5">
        <w:rPr>
          <w:szCs w:val="22"/>
        </w:rPr>
        <w:t xml:space="preserve"> 1991-1992.</w:t>
      </w:r>
    </w:p>
    <w:p w:rsidR="000E2CC4" w:rsidRDefault="000E2CC4" w:rsidP="000E2CC4">
      <w:pPr>
        <w:spacing w:before="120" w:after="120"/>
        <w:jc w:val="both"/>
      </w:pPr>
      <w:r>
        <w:t>[69]</w:t>
      </w:r>
    </w:p>
    <w:p w:rsidR="000E2CC4" w:rsidRPr="008425B5" w:rsidRDefault="000E2CC4" w:rsidP="000E2CC4">
      <w:pPr>
        <w:spacing w:before="120" w:after="120"/>
        <w:jc w:val="both"/>
      </w:pPr>
      <w:r w:rsidRPr="008425B5">
        <w:rPr>
          <w:szCs w:val="22"/>
          <w:u w:val="single"/>
        </w:rPr>
        <w:t>Répertoire des organismes des communautés culturelles du Qu</w:t>
      </w:r>
      <w:r w:rsidRPr="008425B5">
        <w:rPr>
          <w:szCs w:val="22"/>
          <w:u w:val="single"/>
        </w:rPr>
        <w:t>é</w:t>
      </w:r>
      <w:r w:rsidRPr="008425B5">
        <w:rPr>
          <w:szCs w:val="22"/>
          <w:u w:val="single"/>
        </w:rPr>
        <w:t>bec,</w:t>
      </w:r>
      <w:r w:rsidRPr="008425B5">
        <w:rPr>
          <w:szCs w:val="22"/>
        </w:rPr>
        <w:t xml:space="preserve"> Les P</w:t>
      </w:r>
      <w:r w:rsidRPr="008425B5">
        <w:rPr>
          <w:szCs w:val="22"/>
        </w:rPr>
        <w:t>u</w:t>
      </w:r>
      <w:r w:rsidRPr="008425B5">
        <w:rPr>
          <w:szCs w:val="22"/>
        </w:rPr>
        <w:t>blications du Québec, Québec, 4</w:t>
      </w:r>
      <w:r w:rsidRPr="008425B5">
        <w:rPr>
          <w:szCs w:val="22"/>
          <w:vertAlign w:val="superscript"/>
        </w:rPr>
        <w:t>e</w:t>
      </w:r>
      <w:r w:rsidRPr="008425B5">
        <w:rPr>
          <w:szCs w:val="22"/>
        </w:rPr>
        <w:t xml:space="preserve"> édition, 1990.</w:t>
      </w:r>
    </w:p>
    <w:p w:rsidR="000E2CC4" w:rsidRPr="008425B5" w:rsidRDefault="000E2CC4" w:rsidP="000E2CC4">
      <w:pPr>
        <w:spacing w:before="120" w:after="120"/>
        <w:jc w:val="both"/>
      </w:pPr>
      <w:r w:rsidRPr="008425B5">
        <w:rPr>
          <w:szCs w:val="22"/>
          <w:u w:val="single"/>
        </w:rPr>
        <w:t>Répertoire des services communautaires du Grand Montréal,</w:t>
      </w:r>
      <w:r w:rsidRPr="008425B5">
        <w:rPr>
          <w:szCs w:val="22"/>
        </w:rPr>
        <w:t xml:space="preserve"> Ce</w:t>
      </w:r>
      <w:r w:rsidRPr="008425B5">
        <w:rPr>
          <w:szCs w:val="22"/>
        </w:rPr>
        <w:t>n</w:t>
      </w:r>
      <w:r w:rsidRPr="008425B5">
        <w:rPr>
          <w:szCs w:val="22"/>
        </w:rPr>
        <w:t>tre de réf</w:t>
      </w:r>
      <w:r w:rsidRPr="008425B5">
        <w:rPr>
          <w:szCs w:val="22"/>
        </w:rPr>
        <w:t>é</w:t>
      </w:r>
      <w:r w:rsidRPr="008425B5">
        <w:rPr>
          <w:szCs w:val="22"/>
        </w:rPr>
        <w:t>rence du Grand Montréal, 1990.</w:t>
      </w:r>
    </w:p>
    <w:p w:rsidR="000E2CC4" w:rsidRPr="008425B5" w:rsidRDefault="000E2CC4" w:rsidP="000E2CC4">
      <w:pPr>
        <w:spacing w:before="120" w:after="120"/>
        <w:jc w:val="both"/>
      </w:pPr>
      <w:r w:rsidRPr="008425B5">
        <w:rPr>
          <w:szCs w:val="22"/>
        </w:rPr>
        <w:t xml:space="preserve">REX J., JOLY D., WILPERT C, </w:t>
      </w:r>
      <w:r w:rsidRPr="008425B5">
        <w:rPr>
          <w:szCs w:val="22"/>
          <w:u w:val="single"/>
        </w:rPr>
        <w:t>Immigrant Associations in Eur</w:t>
      </w:r>
      <w:r w:rsidRPr="008425B5">
        <w:rPr>
          <w:szCs w:val="22"/>
          <w:u w:val="single"/>
        </w:rPr>
        <w:t>o</w:t>
      </w:r>
      <w:r w:rsidRPr="008425B5">
        <w:rPr>
          <w:szCs w:val="22"/>
          <w:u w:val="single"/>
        </w:rPr>
        <w:t>pe,</w:t>
      </w:r>
      <w:r w:rsidRPr="008425B5">
        <w:rPr>
          <w:szCs w:val="22"/>
        </w:rPr>
        <w:t xml:space="preserve"> Gower, 1987.</w:t>
      </w:r>
    </w:p>
    <w:p w:rsidR="000E2CC4" w:rsidRPr="008425B5" w:rsidRDefault="000E2CC4" w:rsidP="000E2CC4">
      <w:pPr>
        <w:spacing w:before="120" w:after="120"/>
        <w:jc w:val="both"/>
      </w:pPr>
      <w:r w:rsidRPr="008425B5">
        <w:rPr>
          <w:szCs w:val="22"/>
        </w:rPr>
        <w:t xml:space="preserve">REX J., MASON D., </w:t>
      </w:r>
      <w:r w:rsidRPr="008425B5">
        <w:rPr>
          <w:szCs w:val="22"/>
          <w:u w:val="single"/>
        </w:rPr>
        <w:t>Th</w:t>
      </w:r>
      <w:r>
        <w:rPr>
          <w:szCs w:val="22"/>
          <w:u w:val="single"/>
        </w:rPr>
        <w:t>e</w:t>
      </w:r>
      <w:r w:rsidRPr="008425B5">
        <w:rPr>
          <w:szCs w:val="22"/>
          <w:u w:val="single"/>
        </w:rPr>
        <w:t>ories of Race and Ethni</w:t>
      </w:r>
      <w:r>
        <w:rPr>
          <w:szCs w:val="22"/>
          <w:u w:val="single"/>
        </w:rPr>
        <w:t>c</w:t>
      </w:r>
      <w:r w:rsidRPr="008425B5">
        <w:rPr>
          <w:szCs w:val="22"/>
          <w:u w:val="single"/>
        </w:rPr>
        <w:t xml:space="preserve"> Relations,</w:t>
      </w:r>
      <w:r w:rsidRPr="008425B5">
        <w:rPr>
          <w:szCs w:val="22"/>
        </w:rPr>
        <w:t xml:space="preserve"> Cambridge, Cambridge University Press, 1988.</w:t>
      </w:r>
    </w:p>
    <w:p w:rsidR="000E2CC4" w:rsidRPr="008425B5" w:rsidRDefault="000E2CC4" w:rsidP="000E2CC4">
      <w:pPr>
        <w:spacing w:before="120" w:after="120"/>
        <w:jc w:val="both"/>
      </w:pPr>
      <w:r w:rsidRPr="008425B5">
        <w:rPr>
          <w:szCs w:val="22"/>
        </w:rPr>
        <w:t>ROCHER F., ROCHER G., "La culture québécoise en devenir</w:t>
      </w:r>
      <w:r>
        <w:rPr>
          <w:szCs w:val="22"/>
        </w:rPr>
        <w:t> :</w:t>
      </w:r>
      <w:r w:rsidRPr="008425B5">
        <w:rPr>
          <w:szCs w:val="22"/>
        </w:rPr>
        <w:t xml:space="preserve"> les défis du pluralisme", in Ouellette F., Page M., </w:t>
      </w:r>
      <w:r w:rsidRPr="008425B5">
        <w:rPr>
          <w:szCs w:val="22"/>
          <w:u w:val="single"/>
        </w:rPr>
        <w:t>Pluriethnicité, éduc</w:t>
      </w:r>
      <w:r w:rsidRPr="008425B5">
        <w:rPr>
          <w:szCs w:val="22"/>
          <w:u w:val="single"/>
        </w:rPr>
        <w:t>a</w:t>
      </w:r>
      <w:r w:rsidRPr="008425B5">
        <w:rPr>
          <w:szCs w:val="22"/>
          <w:u w:val="single"/>
        </w:rPr>
        <w:t>tion et société. Construire un espace commun,</w:t>
      </w:r>
      <w:r w:rsidRPr="008425B5">
        <w:rPr>
          <w:szCs w:val="22"/>
        </w:rPr>
        <w:t xml:space="preserve"> Québec, Institut québ</w:t>
      </w:r>
      <w:r w:rsidRPr="008425B5">
        <w:rPr>
          <w:szCs w:val="22"/>
        </w:rPr>
        <w:t>é</w:t>
      </w:r>
      <w:r w:rsidRPr="008425B5">
        <w:rPr>
          <w:szCs w:val="22"/>
        </w:rPr>
        <w:t>cois de recherche sur la cult</w:t>
      </w:r>
      <w:r w:rsidRPr="008425B5">
        <w:rPr>
          <w:szCs w:val="22"/>
        </w:rPr>
        <w:t>u</w:t>
      </w:r>
      <w:r w:rsidRPr="008425B5">
        <w:rPr>
          <w:szCs w:val="22"/>
        </w:rPr>
        <w:t>re, 1991.</w:t>
      </w:r>
    </w:p>
    <w:p w:rsidR="000E2CC4" w:rsidRPr="008425B5" w:rsidRDefault="000E2CC4" w:rsidP="000E2CC4">
      <w:pPr>
        <w:spacing w:before="120" w:after="120"/>
        <w:jc w:val="both"/>
      </w:pPr>
      <w:r w:rsidRPr="008425B5">
        <w:rPr>
          <w:szCs w:val="22"/>
        </w:rPr>
        <w:t xml:space="preserve">RODAL A., "L'identité juive" in Anctil P., Caldwell G. (dir.), </w:t>
      </w:r>
      <w:r w:rsidRPr="008425B5">
        <w:rPr>
          <w:szCs w:val="22"/>
          <w:u w:val="single"/>
        </w:rPr>
        <w:t>Juifs et réal</w:t>
      </w:r>
      <w:r w:rsidRPr="008425B5">
        <w:rPr>
          <w:szCs w:val="22"/>
          <w:u w:val="single"/>
        </w:rPr>
        <w:t>i</w:t>
      </w:r>
      <w:r w:rsidRPr="008425B5">
        <w:rPr>
          <w:szCs w:val="22"/>
          <w:u w:val="single"/>
        </w:rPr>
        <w:t>tés juives au Québec.</w:t>
      </w:r>
      <w:r w:rsidRPr="008425B5">
        <w:rPr>
          <w:szCs w:val="22"/>
        </w:rPr>
        <w:t xml:space="preserve"> Montréal. Institut québécois de recherche sur la culture, 1983.</w:t>
      </w:r>
    </w:p>
    <w:p w:rsidR="000E2CC4" w:rsidRPr="008425B5" w:rsidRDefault="000E2CC4" w:rsidP="000E2CC4">
      <w:pPr>
        <w:spacing w:before="120" w:after="120"/>
        <w:jc w:val="both"/>
      </w:pPr>
      <w:r w:rsidRPr="008425B5">
        <w:rPr>
          <w:szCs w:val="22"/>
        </w:rPr>
        <w:t xml:space="preserve">SCHNAPPER D., </w:t>
      </w:r>
      <w:r w:rsidRPr="008425B5">
        <w:rPr>
          <w:szCs w:val="22"/>
          <w:u w:val="single"/>
        </w:rPr>
        <w:t>La France de l'intégration. Sociologie de la n</w:t>
      </w:r>
      <w:r w:rsidRPr="008425B5">
        <w:rPr>
          <w:szCs w:val="22"/>
          <w:u w:val="single"/>
        </w:rPr>
        <w:t>a</w:t>
      </w:r>
      <w:r w:rsidRPr="008425B5">
        <w:rPr>
          <w:szCs w:val="22"/>
          <w:u w:val="single"/>
        </w:rPr>
        <w:t>tion en 1990.</w:t>
      </w:r>
      <w:r w:rsidRPr="008425B5">
        <w:rPr>
          <w:szCs w:val="22"/>
        </w:rPr>
        <w:t xml:space="preserve"> Paris, Gallimard, 1991.</w:t>
      </w:r>
    </w:p>
    <w:p w:rsidR="000E2CC4" w:rsidRPr="008425B5" w:rsidRDefault="000E2CC4" w:rsidP="000E2CC4">
      <w:pPr>
        <w:spacing w:before="120" w:after="120"/>
        <w:jc w:val="both"/>
      </w:pPr>
      <w:r w:rsidRPr="008425B5">
        <w:rPr>
          <w:szCs w:val="22"/>
        </w:rPr>
        <w:t xml:space="preserve">SCHNAPPER D., "Communautés, minorités ethniques et citoyens musulmans", in Lewis B., Schnapper D., </w:t>
      </w:r>
      <w:r w:rsidRPr="008425B5">
        <w:rPr>
          <w:szCs w:val="22"/>
          <w:u w:val="single"/>
        </w:rPr>
        <w:t>Musulmans en Europe.</w:t>
      </w:r>
      <w:r w:rsidRPr="008425B5">
        <w:rPr>
          <w:szCs w:val="22"/>
        </w:rPr>
        <w:t xml:space="preserve"> P</w:t>
      </w:r>
      <w:r w:rsidRPr="008425B5">
        <w:rPr>
          <w:szCs w:val="22"/>
        </w:rPr>
        <w:t>a</w:t>
      </w:r>
      <w:r w:rsidRPr="008425B5">
        <w:rPr>
          <w:szCs w:val="22"/>
        </w:rPr>
        <w:t>ris, Acte Sud, 1992.</w:t>
      </w:r>
    </w:p>
    <w:p w:rsidR="000E2CC4" w:rsidRPr="008425B5" w:rsidRDefault="000E2CC4" w:rsidP="000E2CC4">
      <w:pPr>
        <w:spacing w:before="120" w:after="120"/>
        <w:jc w:val="both"/>
      </w:pPr>
      <w:r w:rsidRPr="008425B5">
        <w:rPr>
          <w:szCs w:val="22"/>
        </w:rPr>
        <w:t>SCHOENBERG U., "Participation in Ethni</w:t>
      </w:r>
      <w:r>
        <w:rPr>
          <w:szCs w:val="22"/>
        </w:rPr>
        <w:t>c</w:t>
      </w:r>
      <w:r w:rsidRPr="008425B5">
        <w:rPr>
          <w:szCs w:val="22"/>
        </w:rPr>
        <w:t xml:space="preserve"> Associations</w:t>
      </w:r>
      <w:r>
        <w:rPr>
          <w:szCs w:val="22"/>
        </w:rPr>
        <w:t> :</w:t>
      </w:r>
      <w:r w:rsidRPr="008425B5">
        <w:rPr>
          <w:szCs w:val="22"/>
        </w:rPr>
        <w:t xml:space="preserve"> the C</w:t>
      </w:r>
      <w:r w:rsidRPr="008425B5">
        <w:rPr>
          <w:szCs w:val="22"/>
        </w:rPr>
        <w:t>a</w:t>
      </w:r>
      <w:r w:rsidRPr="008425B5">
        <w:rPr>
          <w:szCs w:val="22"/>
        </w:rPr>
        <w:t>se of I</w:t>
      </w:r>
      <w:r w:rsidRPr="008425B5">
        <w:rPr>
          <w:szCs w:val="22"/>
        </w:rPr>
        <w:t>m</w:t>
      </w:r>
      <w:r w:rsidRPr="008425B5">
        <w:rPr>
          <w:szCs w:val="22"/>
        </w:rPr>
        <w:t xml:space="preserve">migrants in West Germany", </w:t>
      </w:r>
      <w:r w:rsidRPr="008425B5">
        <w:rPr>
          <w:szCs w:val="22"/>
          <w:u w:val="single"/>
        </w:rPr>
        <w:t>International Migration Review,</w:t>
      </w:r>
      <w:r w:rsidRPr="008425B5">
        <w:rPr>
          <w:szCs w:val="22"/>
        </w:rPr>
        <w:t xml:space="preserve"> vol.</w:t>
      </w:r>
      <w:r>
        <w:rPr>
          <w:szCs w:val="22"/>
        </w:rPr>
        <w:t> </w:t>
      </w:r>
      <w:r w:rsidRPr="008425B5">
        <w:rPr>
          <w:szCs w:val="22"/>
        </w:rPr>
        <w:t>19, 1985.</w:t>
      </w:r>
    </w:p>
    <w:p w:rsidR="000E2CC4" w:rsidRPr="008425B5" w:rsidRDefault="000E2CC4" w:rsidP="000E2CC4">
      <w:pPr>
        <w:spacing w:before="120" w:after="120"/>
        <w:jc w:val="both"/>
      </w:pPr>
      <w:r w:rsidRPr="008425B5">
        <w:rPr>
          <w:szCs w:val="22"/>
        </w:rPr>
        <w:t>SIMARD J.J., "Droits, identités et minorités</w:t>
      </w:r>
      <w:r>
        <w:rPr>
          <w:szCs w:val="22"/>
        </w:rPr>
        <w:t> :</w:t>
      </w:r>
      <w:r w:rsidRPr="008425B5">
        <w:rPr>
          <w:szCs w:val="22"/>
        </w:rPr>
        <w:t xml:space="preserve"> à l'arrière-plan de l'éducation interculturelle", in Ouellette F., Page M., </w:t>
      </w:r>
      <w:r w:rsidRPr="008425B5">
        <w:rPr>
          <w:szCs w:val="22"/>
          <w:u w:val="single"/>
        </w:rPr>
        <w:t>Pluriethnicité, éducation et société. Construire un espace commun.</w:t>
      </w:r>
      <w:r w:rsidRPr="008425B5">
        <w:rPr>
          <w:szCs w:val="22"/>
        </w:rPr>
        <w:t xml:space="preserve"> Québec, Institut québécois de recherche sur la culture, 1991.</w:t>
      </w:r>
    </w:p>
    <w:p w:rsidR="000E2CC4" w:rsidRPr="008425B5" w:rsidRDefault="000E2CC4" w:rsidP="000E2CC4">
      <w:pPr>
        <w:spacing w:before="120" w:after="120"/>
        <w:jc w:val="both"/>
      </w:pPr>
      <w:r w:rsidRPr="008425B5">
        <w:rPr>
          <w:szCs w:val="22"/>
        </w:rPr>
        <w:t xml:space="preserve">SIMON P.J., "L'étude des relations inter-ethniques et des relations raciales dans la sociologie française", in Balandier, G., (éd) </w:t>
      </w:r>
      <w:r w:rsidRPr="008425B5">
        <w:rPr>
          <w:szCs w:val="22"/>
          <w:u w:val="single"/>
        </w:rPr>
        <w:t>Questions à la sociologie française,</w:t>
      </w:r>
      <w:r w:rsidRPr="008425B5">
        <w:rPr>
          <w:szCs w:val="22"/>
        </w:rPr>
        <w:t xml:space="preserve"> Paris, P.U.F., 1976.</w:t>
      </w:r>
    </w:p>
    <w:p w:rsidR="000E2CC4" w:rsidRPr="008425B5" w:rsidRDefault="000E2CC4" w:rsidP="000E2CC4">
      <w:pPr>
        <w:spacing w:before="120" w:after="120"/>
        <w:jc w:val="both"/>
      </w:pPr>
      <w:r w:rsidRPr="008425B5">
        <w:rPr>
          <w:szCs w:val="22"/>
        </w:rPr>
        <w:t xml:space="preserve">SIVANANDAN A., </w:t>
      </w:r>
      <w:r w:rsidRPr="008425B5">
        <w:rPr>
          <w:szCs w:val="22"/>
          <w:u w:val="single"/>
        </w:rPr>
        <w:t>A Diff</w:t>
      </w:r>
      <w:r>
        <w:rPr>
          <w:szCs w:val="22"/>
          <w:u w:val="single"/>
        </w:rPr>
        <w:t>e</w:t>
      </w:r>
      <w:r w:rsidRPr="008425B5">
        <w:rPr>
          <w:szCs w:val="22"/>
          <w:u w:val="single"/>
        </w:rPr>
        <w:t>rent Hunger.</w:t>
      </w:r>
      <w:r w:rsidRPr="008425B5">
        <w:rPr>
          <w:szCs w:val="22"/>
        </w:rPr>
        <w:t xml:space="preserve"> London, Pluto Press, 1982.</w:t>
      </w:r>
    </w:p>
    <w:p w:rsidR="000E2CC4" w:rsidRPr="008425B5" w:rsidRDefault="000E2CC4" w:rsidP="000E2CC4">
      <w:pPr>
        <w:spacing w:before="120" w:after="120"/>
        <w:jc w:val="both"/>
      </w:pPr>
      <w:r w:rsidRPr="008425B5">
        <w:rPr>
          <w:szCs w:val="22"/>
        </w:rPr>
        <w:t xml:space="preserve">SMITH D., </w:t>
      </w:r>
      <w:r w:rsidRPr="008425B5">
        <w:rPr>
          <w:szCs w:val="22"/>
          <w:u w:val="single"/>
        </w:rPr>
        <w:t>The Ethni</w:t>
      </w:r>
      <w:r>
        <w:rPr>
          <w:szCs w:val="22"/>
          <w:u w:val="single"/>
        </w:rPr>
        <w:t>c</w:t>
      </w:r>
      <w:r w:rsidRPr="008425B5">
        <w:rPr>
          <w:szCs w:val="22"/>
          <w:u w:val="single"/>
        </w:rPr>
        <w:t xml:space="preserve"> Revival in the Mode</w:t>
      </w:r>
      <w:r>
        <w:rPr>
          <w:szCs w:val="22"/>
          <w:u w:val="single"/>
        </w:rPr>
        <w:t>rn</w:t>
      </w:r>
      <w:r w:rsidRPr="008425B5">
        <w:rPr>
          <w:szCs w:val="22"/>
          <w:u w:val="single"/>
        </w:rPr>
        <w:t xml:space="preserve"> World.</w:t>
      </w:r>
      <w:r w:rsidRPr="008425B5">
        <w:rPr>
          <w:szCs w:val="22"/>
        </w:rPr>
        <w:t xml:space="preserve"> Cambridge, Cambri</w:t>
      </w:r>
      <w:r w:rsidRPr="008425B5">
        <w:rPr>
          <w:szCs w:val="22"/>
        </w:rPr>
        <w:t>d</w:t>
      </w:r>
      <w:r w:rsidRPr="008425B5">
        <w:rPr>
          <w:szCs w:val="22"/>
        </w:rPr>
        <w:t>ge University Press, 1981.</w:t>
      </w:r>
    </w:p>
    <w:p w:rsidR="000E2CC4" w:rsidRPr="008425B5" w:rsidRDefault="000E2CC4" w:rsidP="000E2CC4">
      <w:pPr>
        <w:spacing w:before="120" w:after="120"/>
        <w:jc w:val="both"/>
      </w:pPr>
      <w:r w:rsidRPr="008425B5">
        <w:rPr>
          <w:szCs w:val="22"/>
        </w:rPr>
        <w:t xml:space="preserve">SOLOMOS J., </w:t>
      </w:r>
      <w:r w:rsidRPr="008425B5">
        <w:rPr>
          <w:szCs w:val="22"/>
          <w:u w:val="single"/>
        </w:rPr>
        <w:t>Black Youth, Racism and the State,</w:t>
      </w:r>
      <w:r w:rsidRPr="008425B5">
        <w:rPr>
          <w:szCs w:val="22"/>
        </w:rPr>
        <w:t xml:space="preserve"> New York, Cambridge University Press, 1988.</w:t>
      </w:r>
    </w:p>
    <w:p w:rsidR="000E2CC4" w:rsidRPr="008425B5" w:rsidRDefault="000E2CC4" w:rsidP="000E2CC4">
      <w:pPr>
        <w:spacing w:before="120" w:after="120"/>
        <w:jc w:val="both"/>
      </w:pPr>
      <w:r w:rsidRPr="008425B5">
        <w:rPr>
          <w:szCs w:val="22"/>
        </w:rPr>
        <w:t xml:space="preserve">SOLOMOS J., </w:t>
      </w:r>
      <w:r w:rsidRPr="008425B5">
        <w:rPr>
          <w:szCs w:val="22"/>
          <w:u w:val="single"/>
        </w:rPr>
        <w:t>Race and Racism in Contemporary Britain,</w:t>
      </w:r>
      <w:r w:rsidRPr="008425B5">
        <w:rPr>
          <w:szCs w:val="22"/>
        </w:rPr>
        <w:t xml:space="preserve"> Lo</w:t>
      </w:r>
      <w:r w:rsidRPr="008425B5">
        <w:rPr>
          <w:szCs w:val="22"/>
        </w:rPr>
        <w:t>n</w:t>
      </w:r>
      <w:r w:rsidRPr="008425B5">
        <w:rPr>
          <w:szCs w:val="22"/>
        </w:rPr>
        <w:t>don, MacMi</w:t>
      </w:r>
      <w:r w:rsidRPr="008425B5">
        <w:rPr>
          <w:szCs w:val="22"/>
        </w:rPr>
        <w:t>l</w:t>
      </w:r>
      <w:r w:rsidRPr="008425B5">
        <w:rPr>
          <w:szCs w:val="22"/>
        </w:rPr>
        <w:t>lan, 1989.</w:t>
      </w:r>
    </w:p>
    <w:p w:rsidR="000E2CC4" w:rsidRPr="008425B5" w:rsidRDefault="000E2CC4" w:rsidP="000E2CC4">
      <w:pPr>
        <w:spacing w:before="120" w:after="120"/>
        <w:jc w:val="both"/>
      </w:pPr>
      <w:r w:rsidRPr="008425B5">
        <w:rPr>
          <w:szCs w:val="22"/>
        </w:rPr>
        <w:t xml:space="preserve">SOWELL T., </w:t>
      </w:r>
      <w:r w:rsidRPr="008425B5">
        <w:rPr>
          <w:szCs w:val="22"/>
          <w:u w:val="single"/>
        </w:rPr>
        <w:t>The Ethni</w:t>
      </w:r>
      <w:r>
        <w:rPr>
          <w:szCs w:val="22"/>
          <w:u w:val="single"/>
        </w:rPr>
        <w:t>c</w:t>
      </w:r>
      <w:r w:rsidRPr="008425B5">
        <w:rPr>
          <w:szCs w:val="22"/>
          <w:u w:val="single"/>
        </w:rPr>
        <w:t xml:space="preserve"> America,</w:t>
      </w:r>
      <w:r w:rsidRPr="008425B5">
        <w:rPr>
          <w:szCs w:val="22"/>
        </w:rPr>
        <w:t xml:space="preserve"> New-York, Basic Books, 1981.</w:t>
      </w:r>
    </w:p>
    <w:p w:rsidR="000E2CC4" w:rsidRPr="008425B5" w:rsidRDefault="000E2CC4" w:rsidP="000E2CC4">
      <w:pPr>
        <w:spacing w:before="120" w:after="120"/>
        <w:jc w:val="both"/>
      </w:pPr>
      <w:r w:rsidRPr="008425B5">
        <w:rPr>
          <w:szCs w:val="22"/>
        </w:rPr>
        <w:t xml:space="preserve">STACK J.F.(ed), </w:t>
      </w:r>
      <w:r w:rsidRPr="008425B5">
        <w:rPr>
          <w:szCs w:val="22"/>
          <w:u w:val="single"/>
        </w:rPr>
        <w:t>The Primodial Challenge. Ethnicity in the Contemporary World,</w:t>
      </w:r>
      <w:r w:rsidRPr="008425B5">
        <w:rPr>
          <w:szCs w:val="22"/>
        </w:rPr>
        <w:t xml:space="preserve"> New York, Greenwood Press, 1986.</w:t>
      </w:r>
    </w:p>
    <w:p w:rsidR="000E2CC4" w:rsidRPr="008425B5" w:rsidRDefault="000E2CC4" w:rsidP="000E2CC4">
      <w:pPr>
        <w:spacing w:before="120" w:after="120"/>
        <w:jc w:val="both"/>
      </w:pPr>
      <w:r w:rsidRPr="008425B5">
        <w:rPr>
          <w:szCs w:val="22"/>
        </w:rPr>
        <w:t>STASIULIS D., "The Political Structuring of Ethni</w:t>
      </w:r>
      <w:r>
        <w:rPr>
          <w:szCs w:val="22"/>
        </w:rPr>
        <w:t>c</w:t>
      </w:r>
      <w:r w:rsidRPr="008425B5">
        <w:rPr>
          <w:szCs w:val="22"/>
        </w:rPr>
        <w:t xml:space="preserve"> Community Action</w:t>
      </w:r>
      <w:r>
        <w:rPr>
          <w:szCs w:val="22"/>
        </w:rPr>
        <w:t> :</w:t>
      </w:r>
      <w:r w:rsidRPr="008425B5">
        <w:rPr>
          <w:szCs w:val="22"/>
        </w:rPr>
        <w:t xml:space="preserve"> a Reformulation", </w:t>
      </w:r>
      <w:r w:rsidRPr="008425B5">
        <w:rPr>
          <w:szCs w:val="22"/>
          <w:u w:val="single"/>
        </w:rPr>
        <w:t>Canadian Ethni</w:t>
      </w:r>
      <w:r>
        <w:rPr>
          <w:szCs w:val="22"/>
          <w:u w:val="single"/>
        </w:rPr>
        <w:t>c</w:t>
      </w:r>
      <w:r w:rsidRPr="008425B5">
        <w:rPr>
          <w:szCs w:val="22"/>
          <w:u w:val="single"/>
        </w:rPr>
        <w:t xml:space="preserve"> Studies,</w:t>
      </w:r>
      <w:r w:rsidRPr="008425B5">
        <w:rPr>
          <w:szCs w:val="22"/>
        </w:rPr>
        <w:t xml:space="preserve"> 1980, vol.</w:t>
      </w:r>
      <w:r>
        <w:rPr>
          <w:szCs w:val="22"/>
        </w:rPr>
        <w:t> </w:t>
      </w:r>
      <w:r w:rsidRPr="008425B5">
        <w:rPr>
          <w:szCs w:val="22"/>
        </w:rPr>
        <w:t>12, pp. 19-44.</w:t>
      </w:r>
    </w:p>
    <w:p w:rsidR="000E2CC4" w:rsidRDefault="000E2CC4" w:rsidP="000E2CC4">
      <w:pPr>
        <w:spacing w:before="120" w:after="120"/>
        <w:jc w:val="both"/>
      </w:pPr>
      <w:r>
        <w:t>[70]</w:t>
      </w:r>
    </w:p>
    <w:p w:rsidR="000E2CC4" w:rsidRPr="008425B5" w:rsidRDefault="000E2CC4" w:rsidP="000E2CC4">
      <w:pPr>
        <w:spacing w:before="120" w:after="120"/>
        <w:jc w:val="both"/>
      </w:pPr>
      <w:r w:rsidRPr="008425B5">
        <w:rPr>
          <w:szCs w:val="22"/>
        </w:rPr>
        <w:t>STASIULIS D.,</w:t>
      </w:r>
      <w:r>
        <w:rPr>
          <w:szCs w:val="22"/>
        </w:rPr>
        <w:t xml:space="preserve"> </w:t>
      </w:r>
      <w:r w:rsidRPr="008425B5">
        <w:rPr>
          <w:szCs w:val="22"/>
        </w:rPr>
        <w:t>"Minority R</w:t>
      </w:r>
      <w:r>
        <w:rPr>
          <w:szCs w:val="22"/>
        </w:rPr>
        <w:t>e</w:t>
      </w:r>
      <w:r w:rsidRPr="008425B5">
        <w:rPr>
          <w:szCs w:val="22"/>
        </w:rPr>
        <w:t>sistance in the Local State</w:t>
      </w:r>
      <w:r>
        <w:rPr>
          <w:szCs w:val="22"/>
        </w:rPr>
        <w:t> :</w:t>
      </w:r>
      <w:r w:rsidRPr="008425B5">
        <w:rPr>
          <w:szCs w:val="22"/>
        </w:rPr>
        <w:t xml:space="preserve"> Toronto in the 1970s and 1980s", </w:t>
      </w:r>
      <w:r w:rsidRPr="008425B5">
        <w:rPr>
          <w:szCs w:val="22"/>
          <w:u w:val="single"/>
        </w:rPr>
        <w:t>Ethni</w:t>
      </w:r>
      <w:r>
        <w:rPr>
          <w:szCs w:val="22"/>
          <w:u w:val="single"/>
        </w:rPr>
        <w:t>c</w:t>
      </w:r>
      <w:r w:rsidRPr="008425B5">
        <w:rPr>
          <w:szCs w:val="22"/>
          <w:u w:val="single"/>
        </w:rPr>
        <w:t xml:space="preserve"> and Racial Studies,</w:t>
      </w:r>
      <w:r w:rsidRPr="008425B5">
        <w:rPr>
          <w:szCs w:val="22"/>
        </w:rPr>
        <w:t xml:space="preserve"> vol.</w:t>
      </w:r>
      <w:r>
        <w:rPr>
          <w:szCs w:val="22"/>
        </w:rPr>
        <w:t> </w:t>
      </w:r>
      <w:r w:rsidRPr="008425B5">
        <w:rPr>
          <w:szCs w:val="22"/>
        </w:rPr>
        <w:t>12, no</w:t>
      </w:r>
      <w:r>
        <w:rPr>
          <w:szCs w:val="22"/>
        </w:rPr>
        <w:t> </w:t>
      </w:r>
      <w:r w:rsidRPr="008425B5">
        <w:rPr>
          <w:szCs w:val="22"/>
        </w:rPr>
        <w:t>1, 1989.</w:t>
      </w:r>
    </w:p>
    <w:p w:rsidR="000E2CC4" w:rsidRPr="008425B5" w:rsidRDefault="000E2CC4" w:rsidP="000E2CC4">
      <w:pPr>
        <w:spacing w:before="120" w:after="120"/>
        <w:jc w:val="both"/>
      </w:pPr>
      <w:r w:rsidRPr="008425B5">
        <w:rPr>
          <w:szCs w:val="22"/>
        </w:rPr>
        <w:t>STASIULIS D., "Rainbow Feminism</w:t>
      </w:r>
      <w:r>
        <w:rPr>
          <w:szCs w:val="22"/>
        </w:rPr>
        <w:t> :</w:t>
      </w:r>
      <w:r w:rsidRPr="008425B5">
        <w:rPr>
          <w:szCs w:val="22"/>
        </w:rPr>
        <w:t xml:space="preserve"> Perspectives on Minority Women in Canada", </w:t>
      </w:r>
      <w:r w:rsidRPr="008425B5">
        <w:rPr>
          <w:szCs w:val="22"/>
          <w:u w:val="single"/>
        </w:rPr>
        <w:t>Resources for Feminist Research</w:t>
      </w:r>
      <w:r w:rsidRPr="008425B5">
        <w:rPr>
          <w:szCs w:val="22"/>
        </w:rPr>
        <w:t>, vol.</w:t>
      </w:r>
      <w:r>
        <w:rPr>
          <w:szCs w:val="22"/>
        </w:rPr>
        <w:t> </w:t>
      </w:r>
      <w:r w:rsidRPr="008425B5">
        <w:rPr>
          <w:szCs w:val="22"/>
        </w:rPr>
        <w:t>16, no</w:t>
      </w:r>
      <w:r>
        <w:rPr>
          <w:szCs w:val="22"/>
        </w:rPr>
        <w:t> </w:t>
      </w:r>
      <w:r w:rsidRPr="008425B5">
        <w:rPr>
          <w:szCs w:val="22"/>
        </w:rPr>
        <w:t>1, 1987.</w:t>
      </w:r>
    </w:p>
    <w:p w:rsidR="000E2CC4" w:rsidRPr="008425B5" w:rsidRDefault="000E2CC4" w:rsidP="000E2CC4">
      <w:pPr>
        <w:spacing w:before="120" w:after="120"/>
        <w:jc w:val="both"/>
      </w:pPr>
      <w:r>
        <w:rPr>
          <w:szCs w:val="22"/>
        </w:rPr>
        <w:t>STASIULIS D., "Symbolic Repre</w:t>
      </w:r>
      <w:r w:rsidRPr="008425B5">
        <w:rPr>
          <w:szCs w:val="22"/>
        </w:rPr>
        <w:t>sentation and the Number G</w:t>
      </w:r>
      <w:r w:rsidRPr="008425B5">
        <w:rPr>
          <w:szCs w:val="22"/>
        </w:rPr>
        <w:t>a</w:t>
      </w:r>
      <w:r w:rsidRPr="008425B5">
        <w:rPr>
          <w:szCs w:val="22"/>
        </w:rPr>
        <w:t>mes</w:t>
      </w:r>
      <w:r>
        <w:rPr>
          <w:szCs w:val="22"/>
        </w:rPr>
        <w:t> :</w:t>
      </w:r>
      <w:r w:rsidRPr="008425B5">
        <w:rPr>
          <w:szCs w:val="22"/>
        </w:rPr>
        <w:t xml:space="preserve"> Tory Policies on "Race" and Visible Minorities", in ABELE F. (ed), </w:t>
      </w:r>
      <w:r w:rsidRPr="008425B5">
        <w:rPr>
          <w:szCs w:val="22"/>
          <w:u w:val="single"/>
        </w:rPr>
        <w:t>The Politics of Fragmentation</w:t>
      </w:r>
      <w:r>
        <w:rPr>
          <w:szCs w:val="22"/>
          <w:u w:val="single"/>
        </w:rPr>
        <w:t> :</w:t>
      </w:r>
      <w:r w:rsidRPr="008425B5">
        <w:rPr>
          <w:szCs w:val="22"/>
          <w:u w:val="single"/>
        </w:rPr>
        <w:t xml:space="preserve"> How Ottawa Spends 1991-1992.</w:t>
      </w:r>
      <w:r w:rsidRPr="008425B5">
        <w:rPr>
          <w:szCs w:val="22"/>
        </w:rPr>
        <w:t xml:space="preserve"> Ottawa, Carleton University Press, 1991.</w:t>
      </w:r>
    </w:p>
    <w:p w:rsidR="000E2CC4" w:rsidRPr="008425B5" w:rsidRDefault="000E2CC4" w:rsidP="000E2CC4">
      <w:pPr>
        <w:spacing w:before="120" w:after="120"/>
        <w:jc w:val="both"/>
      </w:pPr>
      <w:r w:rsidRPr="008425B5">
        <w:rPr>
          <w:szCs w:val="22"/>
        </w:rPr>
        <w:t xml:space="preserve">STEINBERG S., </w:t>
      </w:r>
      <w:r w:rsidRPr="008425B5">
        <w:rPr>
          <w:szCs w:val="22"/>
          <w:u w:val="single"/>
        </w:rPr>
        <w:t>The Ethni</w:t>
      </w:r>
      <w:r>
        <w:rPr>
          <w:szCs w:val="22"/>
          <w:u w:val="single"/>
        </w:rPr>
        <w:t>c</w:t>
      </w:r>
      <w:r w:rsidRPr="008425B5">
        <w:rPr>
          <w:szCs w:val="22"/>
          <w:u w:val="single"/>
        </w:rPr>
        <w:t xml:space="preserve"> Mvth.</w:t>
      </w:r>
      <w:r w:rsidRPr="008425B5">
        <w:rPr>
          <w:szCs w:val="22"/>
        </w:rPr>
        <w:t xml:space="preserve"> New York, Athenaeum, 1981.</w:t>
      </w:r>
    </w:p>
    <w:p w:rsidR="000E2CC4" w:rsidRPr="008425B5" w:rsidRDefault="000E2CC4" w:rsidP="000E2CC4">
      <w:pPr>
        <w:spacing w:before="120" w:after="120"/>
        <w:jc w:val="both"/>
      </w:pPr>
      <w:r w:rsidRPr="008425B5">
        <w:rPr>
          <w:szCs w:val="22"/>
        </w:rPr>
        <w:t>SUTTON C.R., MAKIESKY-BARROW S.,</w:t>
      </w:r>
      <w:r>
        <w:rPr>
          <w:szCs w:val="22"/>
        </w:rPr>
        <w:t xml:space="preserve"> </w:t>
      </w:r>
      <w:r w:rsidRPr="008425B5">
        <w:rPr>
          <w:szCs w:val="22"/>
        </w:rPr>
        <w:t>"Migration and West Indian R</w:t>
      </w:r>
      <w:r w:rsidRPr="008425B5">
        <w:rPr>
          <w:szCs w:val="22"/>
        </w:rPr>
        <w:t>a</w:t>
      </w:r>
      <w:r w:rsidRPr="008425B5">
        <w:rPr>
          <w:szCs w:val="22"/>
        </w:rPr>
        <w:t xml:space="preserve">cial and Ethnie Consciousness", in Sutton C.R., Chaney E.M.(eds), </w:t>
      </w:r>
      <w:r w:rsidRPr="008425B5">
        <w:rPr>
          <w:szCs w:val="22"/>
          <w:u w:val="single"/>
        </w:rPr>
        <w:t>Carribean Life in New York City</w:t>
      </w:r>
      <w:r>
        <w:rPr>
          <w:szCs w:val="22"/>
          <w:u w:val="single"/>
        </w:rPr>
        <w:t> :</w:t>
      </w:r>
      <w:r w:rsidRPr="008425B5">
        <w:rPr>
          <w:szCs w:val="22"/>
          <w:u w:val="single"/>
        </w:rPr>
        <w:t xml:space="preserve"> Sociocultural Dime</w:t>
      </w:r>
      <w:r w:rsidRPr="008425B5">
        <w:rPr>
          <w:szCs w:val="22"/>
          <w:u w:val="single"/>
        </w:rPr>
        <w:t>n</w:t>
      </w:r>
      <w:r w:rsidRPr="008425B5">
        <w:rPr>
          <w:szCs w:val="22"/>
          <w:u w:val="single"/>
        </w:rPr>
        <w:t>sions.</w:t>
      </w:r>
      <w:r w:rsidRPr="008425B5">
        <w:rPr>
          <w:szCs w:val="22"/>
        </w:rPr>
        <w:t xml:space="preserve"> New York, Center for M</w:t>
      </w:r>
      <w:r w:rsidRPr="008425B5">
        <w:rPr>
          <w:szCs w:val="22"/>
        </w:rPr>
        <w:t>i</w:t>
      </w:r>
      <w:r w:rsidRPr="008425B5">
        <w:rPr>
          <w:szCs w:val="22"/>
        </w:rPr>
        <w:t>gration Studies of New York, 1987.</w:t>
      </w:r>
    </w:p>
    <w:p w:rsidR="000E2CC4" w:rsidRPr="008425B5" w:rsidRDefault="000E2CC4" w:rsidP="000E2CC4">
      <w:pPr>
        <w:spacing w:before="120" w:after="120"/>
        <w:jc w:val="both"/>
      </w:pPr>
      <w:r w:rsidRPr="008425B5">
        <w:rPr>
          <w:szCs w:val="22"/>
        </w:rPr>
        <w:t xml:space="preserve">SUTTON C.R., CHANEY (eds), </w:t>
      </w:r>
      <w:r w:rsidRPr="008425B5">
        <w:rPr>
          <w:szCs w:val="22"/>
          <w:u w:val="single"/>
        </w:rPr>
        <w:t>Carribean Life in New York C</w:t>
      </w:r>
      <w:r w:rsidRPr="008425B5">
        <w:rPr>
          <w:szCs w:val="22"/>
          <w:u w:val="single"/>
        </w:rPr>
        <w:t>i</w:t>
      </w:r>
      <w:r w:rsidRPr="008425B5">
        <w:rPr>
          <w:szCs w:val="22"/>
          <w:u w:val="single"/>
        </w:rPr>
        <w:t>ty</w:t>
      </w:r>
      <w:r>
        <w:rPr>
          <w:szCs w:val="22"/>
          <w:u w:val="single"/>
        </w:rPr>
        <w:t> :</w:t>
      </w:r>
      <w:r w:rsidRPr="008425B5">
        <w:rPr>
          <w:szCs w:val="22"/>
          <w:u w:val="single"/>
        </w:rPr>
        <w:t xml:space="preserve"> Sociocultural Dimensions,</w:t>
      </w:r>
      <w:r w:rsidRPr="008425B5">
        <w:rPr>
          <w:szCs w:val="22"/>
        </w:rPr>
        <w:t xml:space="preserve"> New York, Center for Migration St</w:t>
      </w:r>
      <w:r w:rsidRPr="008425B5">
        <w:rPr>
          <w:szCs w:val="22"/>
        </w:rPr>
        <w:t>u</w:t>
      </w:r>
      <w:r w:rsidRPr="008425B5">
        <w:rPr>
          <w:szCs w:val="22"/>
        </w:rPr>
        <w:t>dies, 1987.</w:t>
      </w:r>
    </w:p>
    <w:p w:rsidR="000E2CC4" w:rsidRPr="008425B5" w:rsidRDefault="000E2CC4" w:rsidP="000E2CC4">
      <w:pPr>
        <w:spacing w:before="120" w:after="120"/>
        <w:jc w:val="both"/>
      </w:pPr>
      <w:r w:rsidRPr="008425B5">
        <w:rPr>
          <w:szCs w:val="22"/>
        </w:rPr>
        <w:t xml:space="preserve">TADDEO D., TARAS R., </w:t>
      </w:r>
      <w:r w:rsidRPr="008425B5">
        <w:rPr>
          <w:szCs w:val="22"/>
          <w:u w:val="single"/>
        </w:rPr>
        <w:t>Le débat linguistique au Québec,</w:t>
      </w:r>
      <w:r w:rsidRPr="008425B5">
        <w:rPr>
          <w:szCs w:val="22"/>
        </w:rPr>
        <w:t xml:space="preserve"> Mo</w:t>
      </w:r>
      <w:r w:rsidRPr="008425B5">
        <w:rPr>
          <w:szCs w:val="22"/>
        </w:rPr>
        <w:t>n</w:t>
      </w:r>
      <w:r w:rsidRPr="008425B5">
        <w:rPr>
          <w:szCs w:val="22"/>
        </w:rPr>
        <w:t>tréal, P.U.M., 1987.</w:t>
      </w:r>
    </w:p>
    <w:p w:rsidR="000E2CC4" w:rsidRPr="008425B5" w:rsidRDefault="000E2CC4" w:rsidP="000E2CC4">
      <w:pPr>
        <w:spacing w:before="120" w:after="120"/>
        <w:jc w:val="both"/>
      </w:pPr>
      <w:r w:rsidRPr="008425B5">
        <w:rPr>
          <w:szCs w:val="22"/>
        </w:rPr>
        <w:t xml:space="preserve">TAGUIEFF, P.A., "L'identité française et ses ennemis", </w:t>
      </w:r>
      <w:r w:rsidRPr="008425B5">
        <w:rPr>
          <w:szCs w:val="22"/>
          <w:u w:val="single"/>
        </w:rPr>
        <w:t>L'Homme et la S</w:t>
      </w:r>
      <w:r w:rsidRPr="008425B5">
        <w:rPr>
          <w:szCs w:val="22"/>
          <w:u w:val="single"/>
        </w:rPr>
        <w:t>o</w:t>
      </w:r>
      <w:r w:rsidRPr="008425B5">
        <w:rPr>
          <w:szCs w:val="22"/>
          <w:u w:val="single"/>
        </w:rPr>
        <w:t>ciété,</w:t>
      </w:r>
      <w:r w:rsidRPr="008425B5">
        <w:rPr>
          <w:szCs w:val="22"/>
        </w:rPr>
        <w:t xml:space="preserve"> nos 77-78, 1988.</w:t>
      </w:r>
    </w:p>
    <w:p w:rsidR="000E2CC4" w:rsidRPr="008425B5" w:rsidRDefault="000E2CC4" w:rsidP="000E2CC4">
      <w:pPr>
        <w:spacing w:before="120" w:after="120"/>
        <w:jc w:val="both"/>
      </w:pPr>
      <w:r w:rsidRPr="008425B5">
        <w:rPr>
          <w:szCs w:val="22"/>
        </w:rPr>
        <w:t xml:space="preserve">TAGUTEFF P.A., </w:t>
      </w:r>
      <w:r w:rsidRPr="008425B5">
        <w:rPr>
          <w:szCs w:val="22"/>
          <w:u w:val="single"/>
        </w:rPr>
        <w:t>La force du préjugé.</w:t>
      </w:r>
      <w:r w:rsidRPr="008425B5">
        <w:rPr>
          <w:szCs w:val="22"/>
        </w:rPr>
        <w:t xml:space="preserve"> Paris, La Découverte, 1988.</w:t>
      </w:r>
    </w:p>
    <w:p w:rsidR="000E2CC4" w:rsidRPr="008425B5" w:rsidRDefault="000E2CC4" w:rsidP="000E2CC4">
      <w:pPr>
        <w:spacing w:before="120" w:after="120"/>
        <w:jc w:val="both"/>
      </w:pPr>
      <w:r w:rsidRPr="008425B5">
        <w:rPr>
          <w:szCs w:val="22"/>
        </w:rPr>
        <w:t xml:space="preserve">TAGUIEFF P.A.(dir), </w:t>
      </w:r>
      <w:r w:rsidRPr="008425B5">
        <w:rPr>
          <w:szCs w:val="22"/>
          <w:u w:val="single"/>
        </w:rPr>
        <w:t>Face au racisme,</w:t>
      </w:r>
      <w:r w:rsidRPr="008425B5">
        <w:rPr>
          <w:szCs w:val="22"/>
        </w:rPr>
        <w:t xml:space="preserve"> Paris, La Découverte, 1991, 2 tomes.</w:t>
      </w:r>
    </w:p>
    <w:p w:rsidR="000E2CC4" w:rsidRPr="008425B5" w:rsidRDefault="000E2CC4" w:rsidP="000E2CC4">
      <w:pPr>
        <w:spacing w:before="120" w:after="120"/>
        <w:jc w:val="both"/>
      </w:pPr>
      <w:r w:rsidRPr="008425B5">
        <w:rPr>
          <w:szCs w:val="22"/>
        </w:rPr>
        <w:t>TERMOTTE M., "Ce que pourrait être une politique de migr</w:t>
      </w:r>
      <w:r w:rsidRPr="008425B5">
        <w:rPr>
          <w:szCs w:val="22"/>
        </w:rPr>
        <w:t>a</w:t>
      </w:r>
      <w:r w:rsidRPr="008425B5">
        <w:rPr>
          <w:szCs w:val="22"/>
        </w:rPr>
        <w:t xml:space="preserve">tion", </w:t>
      </w:r>
      <w:r w:rsidRPr="008425B5">
        <w:rPr>
          <w:szCs w:val="22"/>
          <w:u w:val="single"/>
        </w:rPr>
        <w:t>L'Action nationale,</w:t>
      </w:r>
      <w:r w:rsidRPr="008425B5">
        <w:rPr>
          <w:szCs w:val="22"/>
        </w:rPr>
        <w:t xml:space="preserve"> vol.</w:t>
      </w:r>
      <w:r>
        <w:rPr>
          <w:szCs w:val="22"/>
        </w:rPr>
        <w:t> </w:t>
      </w:r>
      <w:r w:rsidRPr="008425B5">
        <w:rPr>
          <w:szCs w:val="22"/>
        </w:rPr>
        <w:t>78, no</w:t>
      </w:r>
      <w:r>
        <w:rPr>
          <w:szCs w:val="22"/>
        </w:rPr>
        <w:t> </w:t>
      </w:r>
      <w:r w:rsidRPr="008425B5">
        <w:rPr>
          <w:szCs w:val="22"/>
        </w:rPr>
        <w:t>5, 1988.</w:t>
      </w:r>
    </w:p>
    <w:p w:rsidR="000E2CC4" w:rsidRPr="008425B5" w:rsidRDefault="000E2CC4" w:rsidP="000E2CC4">
      <w:pPr>
        <w:spacing w:before="120" w:after="120"/>
        <w:jc w:val="both"/>
      </w:pPr>
      <w:r w:rsidRPr="008425B5">
        <w:rPr>
          <w:szCs w:val="22"/>
        </w:rPr>
        <w:t>VANDYCK</w:t>
      </w:r>
      <w:r>
        <w:rPr>
          <w:szCs w:val="22"/>
        </w:rPr>
        <w:t>E</w:t>
      </w:r>
      <w:r w:rsidRPr="008425B5">
        <w:rPr>
          <w:szCs w:val="22"/>
        </w:rPr>
        <w:t xml:space="preserve"> R., "</w:t>
      </w:r>
      <w:hyperlink r:id="rId32" w:history="1">
        <w:r w:rsidRPr="00F8730E">
          <w:rPr>
            <w:rStyle w:val="Lienhypertexte"/>
            <w:szCs w:val="22"/>
          </w:rPr>
          <w:t>La question nationale : où en est la pensée ma</w:t>
        </w:r>
        <w:r w:rsidRPr="00F8730E">
          <w:rPr>
            <w:rStyle w:val="Lienhypertexte"/>
            <w:szCs w:val="22"/>
          </w:rPr>
          <w:t>r</w:t>
        </w:r>
        <w:r w:rsidRPr="00F8730E">
          <w:rPr>
            <w:rStyle w:val="Lienhypertexte"/>
            <w:szCs w:val="22"/>
          </w:rPr>
          <w:t>xiste</w:t>
        </w:r>
      </w:hyperlink>
      <w:r w:rsidRPr="008425B5">
        <w:rPr>
          <w:szCs w:val="22"/>
        </w:rPr>
        <w:t xml:space="preserve">", </w:t>
      </w:r>
      <w:r w:rsidRPr="008425B5">
        <w:rPr>
          <w:szCs w:val="22"/>
          <w:u w:val="single"/>
        </w:rPr>
        <w:t>R</w:t>
      </w:r>
      <w:r w:rsidRPr="008425B5">
        <w:rPr>
          <w:szCs w:val="22"/>
          <w:u w:val="single"/>
        </w:rPr>
        <w:t>e</w:t>
      </w:r>
      <w:r w:rsidRPr="008425B5">
        <w:rPr>
          <w:szCs w:val="22"/>
          <w:u w:val="single"/>
        </w:rPr>
        <w:t>cherches sociographiques.</w:t>
      </w:r>
      <w:r w:rsidRPr="008425B5">
        <w:rPr>
          <w:szCs w:val="22"/>
        </w:rPr>
        <w:t xml:space="preserve"> vol.</w:t>
      </w:r>
      <w:r>
        <w:rPr>
          <w:szCs w:val="22"/>
        </w:rPr>
        <w:t> </w:t>
      </w:r>
      <w:r w:rsidRPr="008425B5">
        <w:rPr>
          <w:szCs w:val="22"/>
        </w:rPr>
        <w:t>26, nos</w:t>
      </w:r>
      <w:r>
        <w:rPr>
          <w:szCs w:val="22"/>
        </w:rPr>
        <w:t> </w:t>
      </w:r>
      <w:r w:rsidRPr="008425B5">
        <w:rPr>
          <w:szCs w:val="22"/>
        </w:rPr>
        <w:t>1-2, 1980.</w:t>
      </w:r>
    </w:p>
    <w:p w:rsidR="000E2CC4" w:rsidRPr="008425B5" w:rsidRDefault="000E2CC4" w:rsidP="000E2CC4">
      <w:pPr>
        <w:spacing w:before="120" w:after="120"/>
        <w:jc w:val="both"/>
      </w:pPr>
      <w:r w:rsidRPr="008425B5">
        <w:rPr>
          <w:szCs w:val="22"/>
        </w:rPr>
        <w:t xml:space="preserve">VELTMAN C, </w:t>
      </w:r>
      <w:r w:rsidRPr="008425B5">
        <w:rPr>
          <w:szCs w:val="22"/>
          <w:u w:val="single"/>
        </w:rPr>
        <w:t>L'évolution de la localisation résidentielle des pri</w:t>
      </w:r>
      <w:r w:rsidRPr="008425B5">
        <w:rPr>
          <w:szCs w:val="22"/>
          <w:u w:val="single"/>
        </w:rPr>
        <w:t>n</w:t>
      </w:r>
      <w:r w:rsidRPr="008425B5">
        <w:rPr>
          <w:szCs w:val="22"/>
          <w:u w:val="single"/>
        </w:rPr>
        <w:t>cipaux groupes ethniques et immigrants. Montréal. 1971-1981,</w:t>
      </w:r>
      <w:r w:rsidRPr="008425B5">
        <w:rPr>
          <w:szCs w:val="22"/>
        </w:rPr>
        <w:t xml:space="preserve"> Mo</w:t>
      </w:r>
      <w:r w:rsidRPr="008425B5">
        <w:rPr>
          <w:szCs w:val="22"/>
        </w:rPr>
        <w:t>n</w:t>
      </w:r>
      <w:r w:rsidRPr="008425B5">
        <w:rPr>
          <w:szCs w:val="22"/>
        </w:rPr>
        <w:t>tréal, Département d'études urbaines, Université du Québec à Mo</w:t>
      </w:r>
      <w:r w:rsidRPr="008425B5">
        <w:rPr>
          <w:szCs w:val="22"/>
        </w:rPr>
        <w:t>n</w:t>
      </w:r>
      <w:r w:rsidRPr="008425B5">
        <w:rPr>
          <w:szCs w:val="22"/>
        </w:rPr>
        <w:t>tréal et INRS Urbanisation, 1986.</w:t>
      </w:r>
    </w:p>
    <w:p w:rsidR="000E2CC4" w:rsidRPr="008425B5" w:rsidRDefault="000E2CC4" w:rsidP="000E2CC4">
      <w:pPr>
        <w:spacing w:before="120" w:after="120"/>
        <w:jc w:val="both"/>
      </w:pPr>
      <w:r w:rsidRPr="008425B5">
        <w:rPr>
          <w:szCs w:val="22"/>
        </w:rPr>
        <w:t>VELTMAN C, "L'insertion linguistique des groupes allophones dans la r</w:t>
      </w:r>
      <w:r w:rsidRPr="008425B5">
        <w:rPr>
          <w:szCs w:val="22"/>
        </w:rPr>
        <w:t>é</w:t>
      </w:r>
      <w:r w:rsidRPr="008425B5">
        <w:rPr>
          <w:szCs w:val="22"/>
        </w:rPr>
        <w:t xml:space="preserve">gion métropolitaine de Montréal", in </w:t>
      </w:r>
      <w:r w:rsidRPr="008425B5">
        <w:rPr>
          <w:szCs w:val="22"/>
          <w:u w:val="single"/>
        </w:rPr>
        <w:t>Actes du Séminaire scientifique sur les tendances migratoires actuelles et l'insertion des migrants dans les pays de la francophonie,</w:t>
      </w:r>
      <w:r w:rsidRPr="008425B5">
        <w:rPr>
          <w:szCs w:val="22"/>
        </w:rPr>
        <w:t xml:space="preserve"> Québec, Les Publications du Québec, 1989.</w:t>
      </w:r>
    </w:p>
    <w:p w:rsidR="000E2CC4" w:rsidRPr="008425B5" w:rsidRDefault="000E2CC4" w:rsidP="000E2CC4">
      <w:pPr>
        <w:spacing w:before="120" w:after="120"/>
        <w:jc w:val="both"/>
      </w:pPr>
      <w:r w:rsidRPr="008425B5">
        <w:rPr>
          <w:szCs w:val="22"/>
        </w:rPr>
        <w:t xml:space="preserve">VELTMAN C, </w:t>
      </w:r>
      <w:r w:rsidRPr="008425B5">
        <w:rPr>
          <w:szCs w:val="22"/>
          <w:u w:val="single"/>
        </w:rPr>
        <w:t>L'avenir linguistique de la région de Montréal,</w:t>
      </w:r>
      <w:r w:rsidRPr="008425B5">
        <w:rPr>
          <w:szCs w:val="22"/>
        </w:rPr>
        <w:t xml:space="preserve"> D</w:t>
      </w:r>
      <w:r w:rsidRPr="008425B5">
        <w:rPr>
          <w:szCs w:val="22"/>
        </w:rPr>
        <w:t>é</w:t>
      </w:r>
      <w:r w:rsidRPr="008425B5">
        <w:rPr>
          <w:szCs w:val="22"/>
        </w:rPr>
        <w:t>partement d'études urbaines et touristiques, Université du Québec à Montréal, 1989.</w:t>
      </w:r>
    </w:p>
    <w:p w:rsidR="000E2CC4" w:rsidRPr="008425B5" w:rsidRDefault="000E2CC4" w:rsidP="000E2CC4">
      <w:pPr>
        <w:spacing w:before="120" w:after="120"/>
        <w:jc w:val="both"/>
      </w:pPr>
      <w:r w:rsidRPr="008425B5">
        <w:rPr>
          <w:szCs w:val="22"/>
        </w:rPr>
        <w:t xml:space="preserve">VORST J. (ed), </w:t>
      </w:r>
      <w:r w:rsidRPr="008425B5">
        <w:rPr>
          <w:szCs w:val="22"/>
          <w:u w:val="single"/>
        </w:rPr>
        <w:t>Race, Class. Gender</w:t>
      </w:r>
      <w:r>
        <w:rPr>
          <w:szCs w:val="22"/>
          <w:u w:val="single"/>
        </w:rPr>
        <w:t> :</w:t>
      </w:r>
      <w:r w:rsidRPr="008425B5">
        <w:rPr>
          <w:szCs w:val="22"/>
          <w:u w:val="single"/>
        </w:rPr>
        <w:t xml:space="preserve"> Bonds and Barriers.</w:t>
      </w:r>
      <w:r w:rsidRPr="008425B5">
        <w:rPr>
          <w:szCs w:val="22"/>
        </w:rPr>
        <w:t xml:space="preserve"> Toro</w:t>
      </w:r>
      <w:r w:rsidRPr="008425B5">
        <w:rPr>
          <w:szCs w:val="22"/>
        </w:rPr>
        <w:t>n</w:t>
      </w:r>
      <w:r w:rsidRPr="008425B5">
        <w:rPr>
          <w:szCs w:val="22"/>
        </w:rPr>
        <w:t>to, Socialist Studies, Between the Lines, 1989.</w:t>
      </w:r>
    </w:p>
    <w:p w:rsidR="000E2CC4" w:rsidRDefault="000E2CC4" w:rsidP="000E2CC4">
      <w:pPr>
        <w:spacing w:before="120" w:after="120"/>
        <w:jc w:val="both"/>
      </w:pPr>
      <w:r>
        <w:t>[71]</w:t>
      </w:r>
    </w:p>
    <w:p w:rsidR="000E2CC4" w:rsidRPr="008425B5" w:rsidRDefault="000E2CC4" w:rsidP="000E2CC4">
      <w:pPr>
        <w:spacing w:before="120" w:after="120"/>
        <w:jc w:val="both"/>
      </w:pPr>
      <w:r w:rsidRPr="008425B5">
        <w:rPr>
          <w:szCs w:val="22"/>
        </w:rPr>
        <w:t>WACKER F., "Assimilation and Cultural Pluralism in Amer</w:t>
      </w:r>
      <w:r w:rsidRPr="008425B5">
        <w:rPr>
          <w:szCs w:val="22"/>
        </w:rPr>
        <w:t>i</w:t>
      </w:r>
      <w:r w:rsidRPr="008425B5">
        <w:rPr>
          <w:szCs w:val="22"/>
        </w:rPr>
        <w:t xml:space="preserve">can Social Thought", </w:t>
      </w:r>
      <w:r w:rsidRPr="008425B5">
        <w:rPr>
          <w:szCs w:val="22"/>
          <w:u w:val="single"/>
        </w:rPr>
        <w:t>Phylon.</w:t>
      </w:r>
      <w:r w:rsidRPr="008425B5">
        <w:rPr>
          <w:szCs w:val="22"/>
        </w:rPr>
        <w:t xml:space="preserve"> vol.</w:t>
      </w:r>
      <w:r>
        <w:rPr>
          <w:szCs w:val="22"/>
        </w:rPr>
        <w:t> </w:t>
      </w:r>
      <w:r w:rsidRPr="008425B5">
        <w:rPr>
          <w:szCs w:val="22"/>
        </w:rPr>
        <w:t>30, no</w:t>
      </w:r>
      <w:r>
        <w:rPr>
          <w:szCs w:val="22"/>
        </w:rPr>
        <w:t> </w:t>
      </w:r>
      <w:r w:rsidRPr="008425B5">
        <w:rPr>
          <w:szCs w:val="22"/>
        </w:rPr>
        <w:t>4, 1979.</w:t>
      </w:r>
    </w:p>
    <w:p w:rsidR="000E2CC4" w:rsidRPr="008425B5" w:rsidRDefault="000E2CC4" w:rsidP="000E2CC4">
      <w:pPr>
        <w:spacing w:before="120" w:after="120"/>
        <w:jc w:val="both"/>
      </w:pPr>
      <w:r w:rsidRPr="008425B5">
        <w:rPr>
          <w:szCs w:val="22"/>
        </w:rPr>
        <w:t>WALDINGER R. "Immigrant Enterprise. A Critique and Refo</w:t>
      </w:r>
      <w:r w:rsidRPr="008425B5">
        <w:rPr>
          <w:szCs w:val="22"/>
        </w:rPr>
        <w:t>r</w:t>
      </w:r>
      <w:r w:rsidRPr="008425B5">
        <w:rPr>
          <w:szCs w:val="22"/>
        </w:rPr>
        <w:t xml:space="preserve">mulation", </w:t>
      </w:r>
      <w:r w:rsidRPr="008425B5">
        <w:rPr>
          <w:szCs w:val="22"/>
          <w:u w:val="single"/>
        </w:rPr>
        <w:t>Theory and Society,</w:t>
      </w:r>
      <w:r w:rsidRPr="008425B5">
        <w:rPr>
          <w:szCs w:val="22"/>
        </w:rPr>
        <w:t xml:space="preserve"> vol.</w:t>
      </w:r>
      <w:r>
        <w:rPr>
          <w:szCs w:val="22"/>
        </w:rPr>
        <w:t> </w:t>
      </w:r>
      <w:r w:rsidRPr="008425B5">
        <w:rPr>
          <w:szCs w:val="22"/>
        </w:rPr>
        <w:t>15, 1986.</w:t>
      </w:r>
    </w:p>
    <w:p w:rsidR="000E2CC4" w:rsidRPr="008425B5" w:rsidRDefault="000E2CC4" w:rsidP="000E2CC4">
      <w:pPr>
        <w:spacing w:before="120" w:after="120"/>
        <w:jc w:val="both"/>
      </w:pPr>
      <w:r w:rsidRPr="008425B5">
        <w:rPr>
          <w:szCs w:val="22"/>
        </w:rPr>
        <w:t>WALLERSTEIN E., "La construction des peuples</w:t>
      </w:r>
      <w:r>
        <w:rPr>
          <w:szCs w:val="22"/>
        </w:rPr>
        <w:t> :</w:t>
      </w:r>
      <w:r w:rsidRPr="008425B5">
        <w:rPr>
          <w:szCs w:val="22"/>
        </w:rPr>
        <w:t xml:space="preserve"> racisme, n</w:t>
      </w:r>
      <w:r w:rsidRPr="008425B5">
        <w:rPr>
          <w:szCs w:val="22"/>
        </w:rPr>
        <w:t>a</w:t>
      </w:r>
      <w:r w:rsidRPr="008425B5">
        <w:rPr>
          <w:szCs w:val="22"/>
        </w:rPr>
        <w:t xml:space="preserve">tionalisme, ethnicité", in Balibar E., Wallerstein I. (dir.), </w:t>
      </w:r>
      <w:r w:rsidRPr="008425B5">
        <w:rPr>
          <w:szCs w:val="22"/>
          <w:u w:val="single"/>
        </w:rPr>
        <w:t>Race, nation, classe. Les identités ambiguës,</w:t>
      </w:r>
      <w:r w:rsidRPr="008425B5">
        <w:rPr>
          <w:szCs w:val="22"/>
        </w:rPr>
        <w:t xml:space="preserve"> Paris, La Découverte, 1988.</w:t>
      </w:r>
    </w:p>
    <w:p w:rsidR="000E2CC4" w:rsidRPr="008425B5" w:rsidRDefault="000E2CC4" w:rsidP="000E2CC4">
      <w:pPr>
        <w:spacing w:before="120" w:after="120"/>
        <w:jc w:val="both"/>
      </w:pPr>
      <w:r w:rsidRPr="008425B5">
        <w:rPr>
          <w:szCs w:val="22"/>
        </w:rPr>
        <w:t xml:space="preserve">WARBURTON R., </w:t>
      </w:r>
      <w:r w:rsidRPr="008425B5">
        <w:rPr>
          <w:szCs w:val="22"/>
          <w:u w:val="single"/>
        </w:rPr>
        <w:t>Towards a Synthesis of Theory on Ethni</w:t>
      </w:r>
      <w:r>
        <w:rPr>
          <w:szCs w:val="22"/>
          <w:u w:val="single"/>
        </w:rPr>
        <w:t>c</w:t>
      </w:r>
      <w:r w:rsidRPr="008425B5">
        <w:rPr>
          <w:szCs w:val="22"/>
          <w:u w:val="single"/>
        </w:rPr>
        <w:t xml:space="preserve"> R</w:t>
      </w:r>
      <w:r w:rsidRPr="008425B5">
        <w:rPr>
          <w:szCs w:val="22"/>
          <w:u w:val="single"/>
        </w:rPr>
        <w:t>e</w:t>
      </w:r>
      <w:r w:rsidRPr="008425B5">
        <w:rPr>
          <w:szCs w:val="22"/>
          <w:u w:val="single"/>
        </w:rPr>
        <w:t>lations in Canada.</w:t>
      </w:r>
      <w:r w:rsidRPr="008425B5">
        <w:rPr>
          <w:szCs w:val="22"/>
        </w:rPr>
        <w:t xml:space="preserve"> University of Victoria, Department of Sociology, 1989, ronéoté.</w:t>
      </w:r>
    </w:p>
    <w:p w:rsidR="000E2CC4" w:rsidRPr="008425B5" w:rsidRDefault="000E2CC4" w:rsidP="000E2CC4">
      <w:pPr>
        <w:spacing w:before="120" w:after="120"/>
        <w:jc w:val="both"/>
      </w:pPr>
      <w:r w:rsidRPr="008425B5">
        <w:rPr>
          <w:szCs w:val="22"/>
        </w:rPr>
        <w:t>WEINFELD M., "The Ethni</w:t>
      </w:r>
      <w:r>
        <w:rPr>
          <w:szCs w:val="22"/>
        </w:rPr>
        <w:t>c</w:t>
      </w:r>
      <w:r w:rsidRPr="008425B5">
        <w:rPr>
          <w:szCs w:val="22"/>
        </w:rPr>
        <w:t xml:space="preserve"> sub-economy</w:t>
      </w:r>
      <w:r>
        <w:rPr>
          <w:szCs w:val="22"/>
        </w:rPr>
        <w:t> :</w:t>
      </w:r>
      <w:r w:rsidRPr="008425B5">
        <w:rPr>
          <w:szCs w:val="22"/>
        </w:rPr>
        <w:t xml:space="preserve"> Explication and An</w:t>
      </w:r>
      <w:r w:rsidRPr="008425B5">
        <w:rPr>
          <w:szCs w:val="22"/>
        </w:rPr>
        <w:t>a</w:t>
      </w:r>
      <w:r w:rsidRPr="008425B5">
        <w:rPr>
          <w:szCs w:val="22"/>
        </w:rPr>
        <w:t>lysis of a Case Study of the Jews of Montréal", Working Papers in Migration and Ethnicity, Department of Sociology, McGill Univers</w:t>
      </w:r>
      <w:r w:rsidRPr="008425B5">
        <w:rPr>
          <w:szCs w:val="22"/>
        </w:rPr>
        <w:t>i</w:t>
      </w:r>
      <w:r w:rsidRPr="008425B5">
        <w:rPr>
          <w:szCs w:val="22"/>
        </w:rPr>
        <w:t>ty, sans date.</w:t>
      </w:r>
    </w:p>
    <w:p w:rsidR="000E2CC4" w:rsidRPr="008425B5" w:rsidRDefault="000E2CC4" w:rsidP="000E2CC4">
      <w:pPr>
        <w:spacing w:before="120" w:after="120"/>
        <w:jc w:val="both"/>
      </w:pPr>
      <w:r w:rsidRPr="008425B5">
        <w:rPr>
          <w:szCs w:val="22"/>
        </w:rPr>
        <w:t>WEINFELD M., "Myth and Reality in the Canadian Mosaïc</w:t>
      </w:r>
      <w:r>
        <w:rPr>
          <w:szCs w:val="22"/>
        </w:rPr>
        <w:t> :</w:t>
      </w:r>
      <w:r w:rsidRPr="008425B5">
        <w:rPr>
          <w:szCs w:val="22"/>
        </w:rPr>
        <w:t xml:space="preserve"> "A</w:t>
      </w:r>
      <w:r w:rsidRPr="008425B5">
        <w:rPr>
          <w:szCs w:val="22"/>
        </w:rPr>
        <w:t>f</w:t>
      </w:r>
      <w:r w:rsidRPr="008425B5">
        <w:rPr>
          <w:szCs w:val="22"/>
        </w:rPr>
        <w:t xml:space="preserve">fective Ethnicity", </w:t>
      </w:r>
      <w:r w:rsidRPr="008425B5">
        <w:rPr>
          <w:szCs w:val="22"/>
          <w:u w:val="single"/>
        </w:rPr>
        <w:t>Canadian Ethni</w:t>
      </w:r>
      <w:r>
        <w:rPr>
          <w:szCs w:val="22"/>
          <w:u w:val="single"/>
        </w:rPr>
        <w:t>c</w:t>
      </w:r>
      <w:r w:rsidRPr="008425B5">
        <w:rPr>
          <w:szCs w:val="22"/>
          <w:u w:val="single"/>
        </w:rPr>
        <w:t xml:space="preserve"> Studies,</w:t>
      </w:r>
      <w:r w:rsidRPr="008425B5">
        <w:rPr>
          <w:szCs w:val="22"/>
        </w:rPr>
        <w:t xml:space="preserve"> vol.</w:t>
      </w:r>
      <w:r>
        <w:rPr>
          <w:szCs w:val="22"/>
        </w:rPr>
        <w:t> </w:t>
      </w:r>
      <w:r w:rsidRPr="008425B5">
        <w:rPr>
          <w:szCs w:val="22"/>
        </w:rPr>
        <w:t>13, no</w:t>
      </w:r>
      <w:r>
        <w:rPr>
          <w:szCs w:val="22"/>
        </w:rPr>
        <w:t> </w:t>
      </w:r>
      <w:r w:rsidRPr="008425B5">
        <w:rPr>
          <w:szCs w:val="22"/>
        </w:rPr>
        <w:t>3, 1981.</w:t>
      </w:r>
    </w:p>
    <w:p w:rsidR="000E2CC4" w:rsidRPr="008425B5" w:rsidRDefault="000E2CC4" w:rsidP="000E2CC4">
      <w:pPr>
        <w:spacing w:before="120" w:after="120"/>
        <w:jc w:val="both"/>
      </w:pPr>
      <w:r w:rsidRPr="008425B5">
        <w:rPr>
          <w:szCs w:val="22"/>
        </w:rPr>
        <w:t>WEINFELD M., "The Jews in Montréal", in Brym R.J., Shaffir W., Wei</w:t>
      </w:r>
      <w:r w:rsidRPr="008425B5">
        <w:rPr>
          <w:szCs w:val="22"/>
        </w:rPr>
        <w:t>n</w:t>
      </w:r>
      <w:r w:rsidRPr="008425B5">
        <w:rPr>
          <w:szCs w:val="22"/>
        </w:rPr>
        <w:t xml:space="preserve">feld M., </w:t>
      </w:r>
      <w:r w:rsidRPr="008425B5">
        <w:rPr>
          <w:szCs w:val="22"/>
          <w:u w:val="single"/>
        </w:rPr>
        <w:t>The Jews in Canada</w:t>
      </w:r>
      <w:r w:rsidRPr="00F8730E">
        <w:rPr>
          <w:szCs w:val="22"/>
        </w:rPr>
        <w:t xml:space="preserve">, </w:t>
      </w:r>
      <w:r w:rsidRPr="008425B5">
        <w:rPr>
          <w:szCs w:val="22"/>
        </w:rPr>
        <w:t>Toronto, Oxford University Press, 1993.</w:t>
      </w:r>
    </w:p>
    <w:p w:rsidR="000E2CC4" w:rsidRPr="008425B5" w:rsidRDefault="000E2CC4" w:rsidP="000E2CC4">
      <w:pPr>
        <w:spacing w:before="120" w:after="120"/>
        <w:jc w:val="both"/>
      </w:pPr>
      <w:r w:rsidRPr="008425B5">
        <w:rPr>
          <w:szCs w:val="22"/>
        </w:rPr>
        <w:t>WEINFELD M., "Le milieu juif contemporain du Québec, in An</w:t>
      </w:r>
      <w:r w:rsidRPr="008425B5">
        <w:rPr>
          <w:szCs w:val="22"/>
        </w:rPr>
        <w:t>c</w:t>
      </w:r>
      <w:r w:rsidRPr="008425B5">
        <w:rPr>
          <w:szCs w:val="22"/>
        </w:rPr>
        <w:t xml:space="preserve">til P., Caldwell G., </w:t>
      </w:r>
      <w:r w:rsidRPr="008425B5">
        <w:rPr>
          <w:szCs w:val="22"/>
          <w:u w:val="single"/>
        </w:rPr>
        <w:t>Juifs et réalités juives au Québec.</w:t>
      </w:r>
      <w:r w:rsidRPr="008425B5">
        <w:rPr>
          <w:szCs w:val="22"/>
        </w:rPr>
        <w:t xml:space="preserve"> Montréal, Inst</w:t>
      </w:r>
      <w:r w:rsidRPr="008425B5">
        <w:rPr>
          <w:szCs w:val="22"/>
        </w:rPr>
        <w:t>i</w:t>
      </w:r>
      <w:r w:rsidRPr="008425B5">
        <w:rPr>
          <w:szCs w:val="22"/>
        </w:rPr>
        <w:t>tut québécois de recherche sur la culture, 1984.</w:t>
      </w:r>
    </w:p>
    <w:p w:rsidR="000E2CC4" w:rsidRPr="008425B5" w:rsidRDefault="000E2CC4" w:rsidP="000E2CC4">
      <w:pPr>
        <w:spacing w:before="120" w:after="120"/>
        <w:jc w:val="both"/>
      </w:pPr>
      <w:r w:rsidRPr="008425B5">
        <w:rPr>
          <w:szCs w:val="22"/>
        </w:rPr>
        <w:t xml:space="preserve">WIEVIORKA M., </w:t>
      </w:r>
      <w:r w:rsidRPr="008425B5">
        <w:rPr>
          <w:szCs w:val="22"/>
          <w:u w:val="single"/>
        </w:rPr>
        <w:t>L'espace du racisme</w:t>
      </w:r>
      <w:r w:rsidRPr="008425B5">
        <w:rPr>
          <w:szCs w:val="22"/>
        </w:rPr>
        <w:t>, Paris, Seuil, 1991.</w:t>
      </w:r>
    </w:p>
    <w:p w:rsidR="000E2CC4" w:rsidRPr="008425B5" w:rsidRDefault="000E2CC4" w:rsidP="000E2CC4">
      <w:pPr>
        <w:spacing w:before="120" w:after="120"/>
        <w:jc w:val="both"/>
      </w:pPr>
      <w:r w:rsidRPr="008425B5">
        <w:rPr>
          <w:szCs w:val="22"/>
        </w:rPr>
        <w:t xml:space="preserve">WIEVIORKA M., </w:t>
      </w:r>
      <w:r w:rsidRPr="008425B5">
        <w:rPr>
          <w:szCs w:val="22"/>
          <w:u w:val="single"/>
        </w:rPr>
        <w:t>La France raciste,</w:t>
      </w:r>
      <w:r w:rsidRPr="008425B5">
        <w:rPr>
          <w:szCs w:val="22"/>
        </w:rPr>
        <w:t xml:space="preserve"> Paris, Seuil, 1992.</w:t>
      </w:r>
    </w:p>
    <w:p w:rsidR="000E2CC4" w:rsidRPr="008425B5" w:rsidRDefault="000E2CC4" w:rsidP="000E2CC4">
      <w:pPr>
        <w:spacing w:before="120" w:after="120"/>
        <w:jc w:val="both"/>
      </w:pPr>
      <w:r w:rsidRPr="008425B5">
        <w:rPr>
          <w:szCs w:val="22"/>
        </w:rPr>
        <w:t xml:space="preserve">WIEVIORKA M. (dir.), </w:t>
      </w:r>
      <w:r w:rsidRPr="008425B5">
        <w:rPr>
          <w:szCs w:val="22"/>
          <w:u w:val="single"/>
        </w:rPr>
        <w:t>Racisme et modernité.</w:t>
      </w:r>
      <w:r w:rsidRPr="008425B5">
        <w:rPr>
          <w:szCs w:val="22"/>
        </w:rPr>
        <w:t xml:space="preserve"> Paris, La Déco</w:t>
      </w:r>
      <w:r w:rsidRPr="008425B5">
        <w:rPr>
          <w:szCs w:val="22"/>
        </w:rPr>
        <w:t>u</w:t>
      </w:r>
      <w:r w:rsidRPr="008425B5">
        <w:rPr>
          <w:szCs w:val="22"/>
        </w:rPr>
        <w:t>verte, 1992.</w:t>
      </w:r>
    </w:p>
    <w:p w:rsidR="000E2CC4" w:rsidRPr="008425B5" w:rsidRDefault="000E2CC4" w:rsidP="000E2CC4">
      <w:pPr>
        <w:spacing w:before="120" w:after="120"/>
        <w:jc w:val="both"/>
      </w:pPr>
      <w:r w:rsidRPr="008425B5">
        <w:rPr>
          <w:szCs w:val="22"/>
        </w:rPr>
        <w:t xml:space="preserve">WIEVIORKA M., </w:t>
      </w:r>
      <w:r w:rsidRPr="008425B5">
        <w:rPr>
          <w:szCs w:val="22"/>
          <w:u w:val="single"/>
        </w:rPr>
        <w:t>Ethnicity as Action.</w:t>
      </w:r>
      <w:r w:rsidRPr="008425B5">
        <w:rPr>
          <w:szCs w:val="22"/>
        </w:rPr>
        <w:t xml:space="preserve"> Conf</w:t>
      </w:r>
      <w:r>
        <w:rPr>
          <w:szCs w:val="22"/>
        </w:rPr>
        <w:t>e</w:t>
      </w:r>
      <w:r w:rsidRPr="008425B5">
        <w:rPr>
          <w:szCs w:val="22"/>
        </w:rPr>
        <w:t>rence on Ethni</w:t>
      </w:r>
      <w:r>
        <w:rPr>
          <w:szCs w:val="22"/>
        </w:rPr>
        <w:t>c</w:t>
      </w:r>
      <w:r w:rsidRPr="008425B5">
        <w:rPr>
          <w:szCs w:val="22"/>
        </w:rPr>
        <w:t xml:space="preserve"> M</w:t>
      </w:r>
      <w:r w:rsidRPr="008425B5">
        <w:rPr>
          <w:szCs w:val="22"/>
        </w:rPr>
        <w:t>o</w:t>
      </w:r>
      <w:r w:rsidRPr="008425B5">
        <w:rPr>
          <w:szCs w:val="22"/>
        </w:rPr>
        <w:t>bilisation in Europe in the 1990s, University of Warwick, Center for Research in Ethni</w:t>
      </w:r>
      <w:r>
        <w:rPr>
          <w:szCs w:val="22"/>
        </w:rPr>
        <w:t>c</w:t>
      </w:r>
      <w:r w:rsidRPr="008425B5">
        <w:rPr>
          <w:szCs w:val="22"/>
        </w:rPr>
        <w:t xml:space="preserve"> Relations, April 1992.</w:t>
      </w:r>
    </w:p>
    <w:p w:rsidR="000E2CC4" w:rsidRPr="008425B5" w:rsidRDefault="000E2CC4" w:rsidP="000E2CC4">
      <w:pPr>
        <w:spacing w:before="120" w:after="120"/>
        <w:jc w:val="both"/>
      </w:pPr>
      <w:r w:rsidRPr="008425B5">
        <w:rPr>
          <w:szCs w:val="22"/>
        </w:rPr>
        <w:t xml:space="preserve">WIRTH L., </w:t>
      </w:r>
      <w:r w:rsidRPr="008425B5">
        <w:rPr>
          <w:szCs w:val="22"/>
          <w:u w:val="single"/>
        </w:rPr>
        <w:t>The Ghetto,</w:t>
      </w:r>
      <w:r w:rsidRPr="008425B5">
        <w:rPr>
          <w:szCs w:val="22"/>
        </w:rPr>
        <w:t xml:space="preserve"> Paris, Presses universitaires de France, 1980.</w:t>
      </w:r>
    </w:p>
    <w:p w:rsidR="000E2CC4" w:rsidRPr="008425B5" w:rsidRDefault="000E2CC4" w:rsidP="000E2CC4">
      <w:pPr>
        <w:spacing w:before="120" w:after="120"/>
        <w:jc w:val="both"/>
      </w:pPr>
      <w:r w:rsidRPr="008425B5">
        <w:rPr>
          <w:szCs w:val="22"/>
        </w:rPr>
        <w:t>YANCEY W.L., ERICKSEN E.P., JULIANI R.N., "Emergent Ethnicity</w:t>
      </w:r>
      <w:r>
        <w:rPr>
          <w:szCs w:val="22"/>
        </w:rPr>
        <w:t> :</w:t>
      </w:r>
      <w:r w:rsidRPr="008425B5">
        <w:rPr>
          <w:szCs w:val="22"/>
        </w:rPr>
        <w:t xml:space="preserve"> a Review and Reformulation", </w:t>
      </w:r>
      <w:r w:rsidRPr="008425B5">
        <w:rPr>
          <w:szCs w:val="22"/>
          <w:u w:val="single"/>
        </w:rPr>
        <w:t>American Sociological R</w:t>
      </w:r>
      <w:r w:rsidRPr="008425B5">
        <w:rPr>
          <w:szCs w:val="22"/>
          <w:u w:val="single"/>
        </w:rPr>
        <w:t>e</w:t>
      </w:r>
      <w:r w:rsidRPr="008425B5">
        <w:rPr>
          <w:szCs w:val="22"/>
          <w:u w:val="single"/>
        </w:rPr>
        <w:t>view</w:t>
      </w:r>
      <w:r w:rsidRPr="008425B5">
        <w:rPr>
          <w:szCs w:val="22"/>
        </w:rPr>
        <w:t>. vol.</w:t>
      </w:r>
      <w:r>
        <w:rPr>
          <w:szCs w:val="22"/>
        </w:rPr>
        <w:t> </w:t>
      </w:r>
      <w:r w:rsidRPr="008425B5">
        <w:rPr>
          <w:szCs w:val="22"/>
        </w:rPr>
        <w:t>41, no</w:t>
      </w:r>
      <w:r>
        <w:rPr>
          <w:szCs w:val="22"/>
        </w:rPr>
        <w:t> </w:t>
      </w:r>
      <w:r w:rsidRPr="008425B5">
        <w:rPr>
          <w:szCs w:val="22"/>
        </w:rPr>
        <w:t>3, 1976.</w:t>
      </w:r>
    </w:p>
    <w:p w:rsidR="000E2CC4" w:rsidRPr="008425B5" w:rsidRDefault="000E2CC4" w:rsidP="000E2CC4">
      <w:pPr>
        <w:spacing w:before="120" w:after="120"/>
        <w:jc w:val="both"/>
      </w:pPr>
      <w:r w:rsidRPr="008425B5">
        <w:rPr>
          <w:szCs w:val="22"/>
        </w:rPr>
        <w:t xml:space="preserve">YINGER J.M., "Intersecting Strands in the Theorisation of Race and Ethnie Relations", in Rex J., Mason D. (eds), </w:t>
      </w:r>
      <w:r w:rsidRPr="008425B5">
        <w:rPr>
          <w:szCs w:val="22"/>
          <w:u w:val="single"/>
        </w:rPr>
        <w:t>Th</w:t>
      </w:r>
      <w:r>
        <w:rPr>
          <w:szCs w:val="22"/>
          <w:u w:val="single"/>
        </w:rPr>
        <w:t>e</w:t>
      </w:r>
      <w:r w:rsidRPr="008425B5">
        <w:rPr>
          <w:szCs w:val="22"/>
          <w:u w:val="single"/>
        </w:rPr>
        <w:t>ories of Race and Ethni</w:t>
      </w:r>
      <w:r>
        <w:rPr>
          <w:szCs w:val="22"/>
          <w:u w:val="single"/>
        </w:rPr>
        <w:t>c</w:t>
      </w:r>
      <w:r w:rsidRPr="008425B5">
        <w:rPr>
          <w:szCs w:val="22"/>
          <w:u w:val="single"/>
        </w:rPr>
        <w:t xml:space="preserve"> Relations. Cambridge</w:t>
      </w:r>
      <w:r w:rsidRPr="00F8730E">
        <w:rPr>
          <w:szCs w:val="22"/>
        </w:rPr>
        <w:t>.</w:t>
      </w:r>
      <w:r w:rsidRPr="008425B5">
        <w:rPr>
          <w:szCs w:val="22"/>
        </w:rPr>
        <w:t xml:space="preserve"> Cambridge University Press, 1988.</w:t>
      </w:r>
    </w:p>
    <w:p w:rsidR="000E2CC4" w:rsidRPr="008425B5" w:rsidRDefault="000E2CC4" w:rsidP="000E2CC4">
      <w:pPr>
        <w:spacing w:before="120" w:after="120"/>
        <w:jc w:val="both"/>
      </w:pPr>
      <w:r w:rsidRPr="008425B5">
        <w:rPr>
          <w:szCs w:val="22"/>
        </w:rPr>
        <w:t>YINGER J.M., "Toward a Theory of Assimilation and Dissimil</w:t>
      </w:r>
      <w:r w:rsidRPr="008425B5">
        <w:rPr>
          <w:szCs w:val="22"/>
        </w:rPr>
        <w:t>a</w:t>
      </w:r>
      <w:r w:rsidRPr="008425B5">
        <w:rPr>
          <w:szCs w:val="22"/>
        </w:rPr>
        <w:t xml:space="preserve">tion, </w:t>
      </w:r>
      <w:r w:rsidRPr="008425B5">
        <w:rPr>
          <w:szCs w:val="22"/>
          <w:u w:val="single"/>
        </w:rPr>
        <w:t>Ethni</w:t>
      </w:r>
      <w:r>
        <w:rPr>
          <w:szCs w:val="22"/>
          <w:u w:val="single"/>
        </w:rPr>
        <w:t>c</w:t>
      </w:r>
      <w:r w:rsidRPr="008425B5">
        <w:rPr>
          <w:szCs w:val="22"/>
          <w:u w:val="single"/>
        </w:rPr>
        <w:t xml:space="preserve"> and Racial Studies.</w:t>
      </w:r>
      <w:r>
        <w:rPr>
          <w:szCs w:val="22"/>
        </w:rPr>
        <w:t xml:space="preserve"> vol. </w:t>
      </w:r>
      <w:r w:rsidRPr="008425B5">
        <w:rPr>
          <w:szCs w:val="22"/>
        </w:rPr>
        <w:t>4, no</w:t>
      </w:r>
      <w:r>
        <w:rPr>
          <w:szCs w:val="22"/>
        </w:rPr>
        <w:t> </w:t>
      </w:r>
      <w:r w:rsidRPr="008425B5">
        <w:rPr>
          <w:szCs w:val="22"/>
        </w:rPr>
        <w:t>3, 1981.</w:t>
      </w:r>
    </w:p>
    <w:p w:rsidR="000E2CC4" w:rsidRPr="008425B5" w:rsidRDefault="000E2CC4" w:rsidP="000E2CC4">
      <w:pPr>
        <w:spacing w:before="120" w:after="120"/>
        <w:jc w:val="both"/>
      </w:pPr>
      <w:r w:rsidRPr="008425B5">
        <w:rPr>
          <w:szCs w:val="22"/>
        </w:rPr>
        <w:t>YUVAL-DAVI</w:t>
      </w:r>
      <w:r>
        <w:rPr>
          <w:szCs w:val="22"/>
        </w:rPr>
        <w:t>S N., "Nationalism</w:t>
      </w:r>
      <w:r w:rsidRPr="008425B5">
        <w:rPr>
          <w:szCs w:val="22"/>
        </w:rPr>
        <w:t xml:space="preserve"> and Racism", in </w:t>
      </w:r>
      <w:r w:rsidRPr="008425B5">
        <w:rPr>
          <w:szCs w:val="22"/>
          <w:u w:val="single"/>
        </w:rPr>
        <w:t>Cahiers de r</w:t>
      </w:r>
      <w:r w:rsidRPr="008425B5">
        <w:rPr>
          <w:szCs w:val="22"/>
          <w:u w:val="single"/>
        </w:rPr>
        <w:t>e</w:t>
      </w:r>
      <w:r w:rsidRPr="008425B5">
        <w:rPr>
          <w:szCs w:val="22"/>
          <w:u w:val="single"/>
        </w:rPr>
        <w:t>cherche s</w:t>
      </w:r>
      <w:r w:rsidRPr="008425B5">
        <w:rPr>
          <w:szCs w:val="22"/>
          <w:u w:val="single"/>
        </w:rPr>
        <w:t>o</w:t>
      </w:r>
      <w:r w:rsidRPr="008425B5">
        <w:rPr>
          <w:szCs w:val="22"/>
          <w:u w:val="single"/>
        </w:rPr>
        <w:t>ciologique,</w:t>
      </w:r>
      <w:r w:rsidRPr="008425B5">
        <w:rPr>
          <w:szCs w:val="22"/>
        </w:rPr>
        <w:t xml:space="preserve"> no</w:t>
      </w:r>
      <w:r>
        <w:rPr>
          <w:szCs w:val="22"/>
        </w:rPr>
        <w:t> </w:t>
      </w:r>
      <w:r w:rsidRPr="008425B5">
        <w:rPr>
          <w:szCs w:val="22"/>
        </w:rPr>
        <w:t>20, 1993.</w:t>
      </w:r>
    </w:p>
    <w:p w:rsidR="000E2CC4" w:rsidRDefault="000E2CC4" w:rsidP="000E2CC4">
      <w:pPr>
        <w:spacing w:before="120" w:after="120"/>
        <w:jc w:val="both"/>
      </w:pPr>
      <w:r>
        <w:t>[72]</w:t>
      </w:r>
    </w:p>
    <w:p w:rsidR="000E2CC4" w:rsidRDefault="000E2CC4" w:rsidP="000E2CC4">
      <w:pPr>
        <w:spacing w:before="120" w:after="120"/>
        <w:jc w:val="both"/>
        <w:rPr>
          <w:szCs w:val="22"/>
        </w:rPr>
      </w:pPr>
      <w:r w:rsidRPr="008425B5">
        <w:rPr>
          <w:szCs w:val="22"/>
        </w:rPr>
        <w:t xml:space="preserve">ZUCCHI J.E., </w:t>
      </w:r>
      <w:r w:rsidRPr="008425B5">
        <w:rPr>
          <w:szCs w:val="22"/>
          <w:u w:val="single"/>
        </w:rPr>
        <w:t>Italians in Toronto. Development of a National Identity,</w:t>
      </w:r>
      <w:r w:rsidRPr="008425B5">
        <w:rPr>
          <w:szCs w:val="22"/>
        </w:rPr>
        <w:t xml:space="preserve"> T</w:t>
      </w:r>
      <w:r w:rsidRPr="008425B5">
        <w:rPr>
          <w:szCs w:val="22"/>
        </w:rPr>
        <w:t>o</w:t>
      </w:r>
      <w:r w:rsidRPr="008425B5">
        <w:rPr>
          <w:szCs w:val="22"/>
        </w:rPr>
        <w:t>ronto, McGill Queen's University Press, 1988.</w:t>
      </w:r>
    </w:p>
    <w:p w:rsidR="000E2CC4" w:rsidRPr="00E07116" w:rsidRDefault="000E2CC4" w:rsidP="000E2CC4">
      <w:pPr>
        <w:jc w:val="both"/>
      </w:pPr>
    </w:p>
    <w:p w:rsidR="000E2CC4" w:rsidRDefault="000E2CC4">
      <w:pPr>
        <w:jc w:val="both"/>
      </w:pPr>
    </w:p>
    <w:p w:rsidR="000E2CC4" w:rsidRDefault="000E2CC4" w:rsidP="00E93E46">
      <w:pPr>
        <w:pStyle w:val="suite"/>
      </w:pPr>
      <w:r>
        <w:t>Fin du texte</w:t>
      </w:r>
    </w:p>
    <w:p w:rsidR="000E2CC4" w:rsidRDefault="000E2CC4">
      <w:pPr>
        <w:jc w:val="both"/>
      </w:pPr>
    </w:p>
    <w:p w:rsidR="000E2CC4" w:rsidRDefault="000E2CC4">
      <w:pPr>
        <w:jc w:val="both"/>
      </w:pPr>
    </w:p>
    <w:sectPr w:rsidR="000E2CC4" w:rsidSect="000E2CC4">
      <w:headerReference w:type="default" r:id="rId33"/>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92C" w:rsidRDefault="0007692C">
      <w:r>
        <w:separator/>
      </w:r>
    </w:p>
  </w:endnote>
  <w:endnote w:type="continuationSeparator" w:id="0">
    <w:p w:rsidR="0007692C" w:rsidRDefault="00076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92C" w:rsidRDefault="0007692C">
      <w:pPr>
        <w:ind w:firstLine="0"/>
      </w:pPr>
      <w:r>
        <w:separator/>
      </w:r>
    </w:p>
  </w:footnote>
  <w:footnote w:type="continuationSeparator" w:id="0">
    <w:p w:rsidR="0007692C" w:rsidRDefault="0007692C">
      <w:pPr>
        <w:ind w:firstLine="0"/>
      </w:pPr>
      <w:r>
        <w:separator/>
      </w:r>
    </w:p>
  </w:footnote>
  <w:footnote w:id="1">
    <w:p w:rsidR="000E2CC4" w:rsidRDefault="000E2CC4">
      <w:pPr>
        <w:pStyle w:val="Notedebasdepage"/>
      </w:pPr>
      <w:r>
        <w:rPr>
          <w:rStyle w:val="Appelnotedebasdep"/>
        </w:rPr>
        <w:footnoteRef/>
      </w:r>
      <w:r>
        <w:t xml:space="preserve"> </w:t>
      </w:r>
      <w:r>
        <w:tab/>
        <w:t>On réfère ici aux préférences accordées aux colons ou aux immigrants brita</w:t>
      </w:r>
      <w:r>
        <w:t>n</w:t>
      </w:r>
      <w:r>
        <w:t>niques et aux pratiques discriminatoires à l’égard des minorités asiatiques et antillaises anglophones ou noires de vieille souche.</w:t>
      </w:r>
    </w:p>
  </w:footnote>
  <w:footnote w:id="2">
    <w:p w:rsidR="000E2CC4" w:rsidRDefault="000E2CC4">
      <w:pPr>
        <w:pStyle w:val="Notedebasdepage"/>
      </w:pPr>
      <w:r>
        <w:rPr>
          <w:rStyle w:val="Appelnotedebasdep"/>
        </w:rPr>
        <w:footnoteRef/>
      </w:r>
      <w:r>
        <w:t xml:space="preserve"> </w:t>
      </w:r>
      <w:r>
        <w:tab/>
      </w:r>
      <w:r w:rsidRPr="008425B5">
        <w:rPr>
          <w:szCs w:val="18"/>
        </w:rPr>
        <w:t>Bourque et Duchastel définissent ainsi la notion de bloc social</w:t>
      </w:r>
      <w:r>
        <w:rPr>
          <w:szCs w:val="18"/>
        </w:rPr>
        <w:t> :</w:t>
      </w:r>
      <w:r w:rsidRPr="008425B5">
        <w:rPr>
          <w:szCs w:val="18"/>
        </w:rPr>
        <w:t xml:space="preserve"> "Ainsi serons-nous amenés à définir un bloc social comme une alliance-hégémonisation e</w:t>
      </w:r>
      <w:r w:rsidRPr="008425B5">
        <w:rPr>
          <w:szCs w:val="18"/>
        </w:rPr>
        <w:t>n</w:t>
      </w:r>
      <w:r w:rsidRPr="008425B5">
        <w:rPr>
          <w:szCs w:val="18"/>
        </w:rPr>
        <w:t>tre des classes et des forces sociales dominantes et des classes dominées qui produit une définition-représentation différentielle de l'espace et de la co</w:t>
      </w:r>
      <w:r w:rsidRPr="008425B5">
        <w:rPr>
          <w:szCs w:val="18"/>
        </w:rPr>
        <w:t>m</w:t>
      </w:r>
      <w:r w:rsidRPr="008425B5">
        <w:rPr>
          <w:szCs w:val="18"/>
        </w:rPr>
        <w:t>munauté, soit en produisant la n</w:t>
      </w:r>
      <w:r w:rsidRPr="008425B5">
        <w:rPr>
          <w:szCs w:val="18"/>
        </w:rPr>
        <w:t>a</w:t>
      </w:r>
      <w:r w:rsidRPr="008425B5">
        <w:rPr>
          <w:szCs w:val="18"/>
        </w:rPr>
        <w:t>tion dominante et son espace national, soit en produisant la nation dominée et son espace dit régional pour une nation dite minor</w:t>
      </w:r>
      <w:r w:rsidRPr="008425B5">
        <w:rPr>
          <w:szCs w:val="18"/>
        </w:rPr>
        <w:t>i</w:t>
      </w:r>
      <w:r w:rsidRPr="008425B5">
        <w:rPr>
          <w:szCs w:val="18"/>
        </w:rPr>
        <w:t xml:space="preserve">taire </w:t>
      </w:r>
      <w:r w:rsidRPr="008425B5">
        <w:rPr>
          <w:i/>
          <w:iCs/>
          <w:szCs w:val="18"/>
        </w:rPr>
        <w:t xml:space="preserve">(op. cit, </w:t>
      </w:r>
      <w:r w:rsidRPr="008425B5">
        <w:rPr>
          <w:szCs w:val="18"/>
        </w:rPr>
        <w:t>pp. 133-134). Les auteurs admettent que les rapports entre bloc au pouvoir et blocs sociaux régionaux varient selon la période et la d</w:t>
      </w:r>
      <w:r w:rsidRPr="008425B5">
        <w:rPr>
          <w:szCs w:val="18"/>
        </w:rPr>
        <w:t>é</w:t>
      </w:r>
      <w:r w:rsidRPr="008425B5">
        <w:rPr>
          <w:szCs w:val="18"/>
        </w:rPr>
        <w:t>termination structurelle de classe.</w:t>
      </w:r>
    </w:p>
  </w:footnote>
  <w:footnote w:id="3">
    <w:p w:rsidR="000E2CC4" w:rsidRDefault="000E2CC4">
      <w:pPr>
        <w:pStyle w:val="Notedebasdepage"/>
      </w:pPr>
      <w:r>
        <w:rPr>
          <w:rStyle w:val="Appelnotedebasdep"/>
        </w:rPr>
        <w:footnoteRef/>
      </w:r>
      <w:r>
        <w:t xml:space="preserve"> </w:t>
      </w:r>
      <w:r>
        <w:tab/>
      </w:r>
      <w:r w:rsidRPr="008425B5">
        <w:rPr>
          <w:szCs w:val="18"/>
        </w:rPr>
        <w:t>Cette sensibilité pourrait s'expliquer par les modalités de l'app</w:t>
      </w:r>
      <w:r w:rsidRPr="008425B5">
        <w:rPr>
          <w:szCs w:val="18"/>
        </w:rPr>
        <w:t>a</w:t>
      </w:r>
      <w:r w:rsidRPr="008425B5">
        <w:rPr>
          <w:szCs w:val="18"/>
        </w:rPr>
        <w:t>rition ou de la non-apparition de l'État nation dans leur pays d'origine, par les luttes de libér</w:t>
      </w:r>
      <w:r w:rsidRPr="008425B5">
        <w:rPr>
          <w:szCs w:val="18"/>
        </w:rPr>
        <w:t>a</w:t>
      </w:r>
      <w:r w:rsidRPr="008425B5">
        <w:rPr>
          <w:szCs w:val="18"/>
        </w:rPr>
        <w:t>tion nationale ou contre des régimes dictat</w:t>
      </w:r>
      <w:r w:rsidRPr="008425B5">
        <w:rPr>
          <w:szCs w:val="18"/>
        </w:rPr>
        <w:t>o</w:t>
      </w:r>
      <w:r w:rsidRPr="008425B5">
        <w:rPr>
          <w:szCs w:val="18"/>
        </w:rPr>
        <w:t>riaux, ou des fractions de classe et des idéologies politiques des réfugiés qui ont composé les migrations au C</w:t>
      </w:r>
      <w:r w:rsidRPr="008425B5">
        <w:rPr>
          <w:szCs w:val="18"/>
        </w:rPr>
        <w:t>a</w:t>
      </w:r>
      <w:r w:rsidRPr="008425B5">
        <w:rPr>
          <w:szCs w:val="18"/>
        </w:rPr>
        <w:t>nada et au Québec.</w:t>
      </w:r>
    </w:p>
  </w:footnote>
  <w:footnote w:id="4">
    <w:p w:rsidR="000E2CC4" w:rsidRDefault="000E2CC4">
      <w:pPr>
        <w:pStyle w:val="Notedebasdepage"/>
      </w:pPr>
      <w:r>
        <w:rPr>
          <w:rStyle w:val="Appelnotedebasdep"/>
        </w:rPr>
        <w:footnoteRef/>
      </w:r>
      <w:r>
        <w:t xml:space="preserve"> </w:t>
      </w:r>
      <w:r>
        <w:tab/>
      </w:r>
      <w:r w:rsidRPr="008425B5">
        <w:rPr>
          <w:szCs w:val="18"/>
        </w:rPr>
        <w:t>Emploi et Immigration Canada définit les minorités visibles comme des "pe</w:t>
      </w:r>
      <w:r w:rsidRPr="008425B5">
        <w:rPr>
          <w:szCs w:val="18"/>
        </w:rPr>
        <w:t>r</w:t>
      </w:r>
      <w:r w:rsidRPr="008425B5">
        <w:rPr>
          <w:szCs w:val="18"/>
        </w:rPr>
        <w:t>sonnes autres que les autochtones qui ne sont pas de race blanche ou qui n'ont pas la peau blanche et qui se reconnaissent comme telles auprès de leur e</w:t>
      </w:r>
      <w:r w:rsidRPr="008425B5">
        <w:rPr>
          <w:szCs w:val="18"/>
        </w:rPr>
        <w:t>m</w:t>
      </w:r>
      <w:r w:rsidRPr="008425B5">
        <w:rPr>
          <w:szCs w:val="18"/>
        </w:rPr>
        <w:t>ployeur". Par ailleurs, dans une étude effectuée par Multiculturalisme et C</w:t>
      </w:r>
      <w:r w:rsidRPr="008425B5">
        <w:rPr>
          <w:szCs w:val="18"/>
        </w:rPr>
        <w:t>i</w:t>
      </w:r>
      <w:r w:rsidRPr="008425B5">
        <w:rPr>
          <w:szCs w:val="18"/>
        </w:rPr>
        <w:t xml:space="preserve">toyenneté Canada à partir des données du recensement de 1986 </w:t>
      </w:r>
      <w:r w:rsidRPr="008425B5">
        <w:rPr>
          <w:szCs w:val="18"/>
          <w:u w:val="single"/>
        </w:rPr>
        <w:t>(Les minorités visibles au Canada en 1986. Présentation graphique,</w:t>
      </w:r>
      <w:r w:rsidRPr="008425B5">
        <w:rPr>
          <w:szCs w:val="18"/>
        </w:rPr>
        <w:t xml:space="preserve"> mars 1989), il est noté que "les groupes définis comme minorités visibles par la loi sont les Noirs et/ou les A</w:t>
      </w:r>
      <w:r w:rsidRPr="008425B5">
        <w:rPr>
          <w:szCs w:val="18"/>
        </w:rPr>
        <w:t>n</w:t>
      </w:r>
      <w:r w:rsidRPr="008425B5">
        <w:rPr>
          <w:szCs w:val="18"/>
        </w:rPr>
        <w:t>tillais, les Chinois, les Sud-Asiatiques, les Arabes et les Ouest-Asiatiques, les Asiatiques du Sud-Est, les Latino-Américains et les individus originaires des îles du Pacifique". En 1992, les Libanais ont été ajoutés à cet ensemble racisé.</w:t>
      </w:r>
    </w:p>
  </w:footnote>
  <w:footnote w:id="5">
    <w:p w:rsidR="000E2CC4" w:rsidRDefault="000E2CC4">
      <w:pPr>
        <w:pStyle w:val="Notedebasdepage"/>
      </w:pPr>
      <w:r>
        <w:rPr>
          <w:rStyle w:val="Appelnotedebasdep"/>
        </w:rPr>
        <w:footnoteRef/>
      </w:r>
      <w:r>
        <w:t xml:space="preserve"> </w:t>
      </w:r>
      <w:r>
        <w:tab/>
      </w:r>
      <w:r w:rsidRPr="008425B5">
        <w:rPr>
          <w:szCs w:val="18"/>
        </w:rPr>
        <w:t>Selon un document du ministère des Communautés culturelles et de l'Imm</w:t>
      </w:r>
      <w:r w:rsidRPr="008425B5">
        <w:rPr>
          <w:szCs w:val="18"/>
        </w:rPr>
        <w:t>i</w:t>
      </w:r>
      <w:r w:rsidRPr="008425B5">
        <w:rPr>
          <w:szCs w:val="18"/>
        </w:rPr>
        <w:t xml:space="preserve">gration du Québec </w:t>
      </w:r>
      <w:r w:rsidRPr="008425B5">
        <w:rPr>
          <w:szCs w:val="18"/>
          <w:u w:val="single"/>
        </w:rPr>
        <w:t>(Profil des communautés culturelles du Québec,</w:t>
      </w:r>
      <w:r w:rsidRPr="008425B5">
        <w:rPr>
          <w:szCs w:val="18"/>
        </w:rPr>
        <w:t xml:space="preserve"> 1991), quatre vagues migratoires ont contribué à la constitution de la communauté l</w:t>
      </w:r>
      <w:r w:rsidRPr="008425B5">
        <w:rPr>
          <w:szCs w:val="18"/>
        </w:rPr>
        <w:t>i</w:t>
      </w:r>
      <w:r w:rsidRPr="008425B5">
        <w:rPr>
          <w:szCs w:val="18"/>
        </w:rPr>
        <w:t>banaise au Québec telle que nous la connaissons aujourd'hui. Le premier mo</w:t>
      </w:r>
      <w:r w:rsidRPr="008425B5">
        <w:rPr>
          <w:szCs w:val="18"/>
        </w:rPr>
        <w:t>u</w:t>
      </w:r>
      <w:r w:rsidRPr="008425B5">
        <w:rPr>
          <w:szCs w:val="18"/>
        </w:rPr>
        <w:t>vement, qui se situe entre 1900 et 1936 et qui représente actuellement 9.1 p. cent de la communauté, était surtout constitué de paysans chrétiens. Le deuxième mouvement, se situant entre 1962 et 1974, est composé principal</w:t>
      </w:r>
      <w:r w:rsidRPr="008425B5">
        <w:rPr>
          <w:szCs w:val="18"/>
        </w:rPr>
        <w:t>e</w:t>
      </w:r>
      <w:r w:rsidRPr="008425B5">
        <w:rPr>
          <w:szCs w:val="18"/>
        </w:rPr>
        <w:t>ment d'imm</w:t>
      </w:r>
      <w:r w:rsidRPr="008425B5">
        <w:rPr>
          <w:szCs w:val="18"/>
        </w:rPr>
        <w:t>i</w:t>
      </w:r>
      <w:r w:rsidRPr="008425B5">
        <w:rPr>
          <w:szCs w:val="18"/>
        </w:rPr>
        <w:t>grants urbains et scolarisés. Une troisième vague migratoire se produisant entre 1975 et 1978 est caractérisée par son grand nombre de réf</w:t>
      </w:r>
      <w:r w:rsidRPr="008425B5">
        <w:rPr>
          <w:szCs w:val="18"/>
        </w:rPr>
        <w:t>u</w:t>
      </w:r>
      <w:r w:rsidRPr="008425B5">
        <w:rPr>
          <w:szCs w:val="18"/>
        </w:rPr>
        <w:t>giés. Ces deux vagues migratoires, qui représentent aujourd'hui 67.3 p. cent de la co</w:t>
      </w:r>
      <w:r w:rsidRPr="008425B5">
        <w:rPr>
          <w:szCs w:val="18"/>
        </w:rPr>
        <w:t>m</w:t>
      </w:r>
      <w:r w:rsidRPr="008425B5">
        <w:rPr>
          <w:szCs w:val="18"/>
        </w:rPr>
        <w:t>munauté libanaise, sont toujours aussi scolarisées, ce qui explique leur présence importante au sein des professions libérales et des commerçants. F</w:t>
      </w:r>
      <w:r w:rsidRPr="008425B5">
        <w:rPr>
          <w:szCs w:val="18"/>
        </w:rPr>
        <w:t>i</w:t>
      </w:r>
      <w:r w:rsidRPr="008425B5">
        <w:rPr>
          <w:szCs w:val="18"/>
        </w:rPr>
        <w:t>nalement, de 1981 à 1986, s'est produit une "immigration très diversifiée c</w:t>
      </w:r>
      <w:r w:rsidRPr="008425B5">
        <w:rPr>
          <w:szCs w:val="18"/>
        </w:rPr>
        <w:t>a</w:t>
      </w:r>
      <w:r w:rsidRPr="008425B5">
        <w:rPr>
          <w:szCs w:val="18"/>
        </w:rPr>
        <w:t>ractérisée par un bon nombre d'immigrants entrepreneurs". Cette vague migr</w:t>
      </w:r>
      <w:r w:rsidRPr="008425B5">
        <w:rPr>
          <w:szCs w:val="18"/>
        </w:rPr>
        <w:t>a</w:t>
      </w:r>
      <w:r w:rsidRPr="008425B5">
        <w:rPr>
          <w:szCs w:val="18"/>
        </w:rPr>
        <w:t>toire constitue 23.5 p. cent de la communauté libanaise.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C4" w:rsidRDefault="000E2CC4" w:rsidP="000E2CC4">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Micheline Labelle, “Problématique générale de la recherche...”</w:t>
    </w:r>
    <w:r w:rsidRPr="00C90835">
      <w:rPr>
        <w:rFonts w:ascii="Times New Roman" w:hAnsi="Times New Roman"/>
      </w:rPr>
      <w:t xml:space="preserve"> </w:t>
    </w:r>
    <w:r>
      <w:rPr>
        <w:rFonts w:ascii="Times New Roman" w:hAnsi="Times New Roman"/>
      </w:rPr>
      <w:t>(1993)</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7692C">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10</w:t>
    </w:r>
    <w:r>
      <w:rPr>
        <w:rStyle w:val="Numrodepage"/>
        <w:rFonts w:ascii="Times New Roman" w:hAnsi="Times New Roman"/>
      </w:rPr>
      <w:fldChar w:fldCharType="end"/>
    </w:r>
  </w:p>
  <w:p w:rsidR="000E2CC4" w:rsidRDefault="000E2CC4">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35F51"/>
    <w:multiLevelType w:val="singleLevel"/>
    <w:tmpl w:val="F4002508"/>
    <w:lvl w:ilvl="0">
      <w:start w:val="6"/>
      <w:numFmt w:val="decimal"/>
      <w:lvlText w:val="%1)"/>
      <w:legacy w:legacy="1" w:legacySpace="0" w:legacyIndent="691"/>
      <w:lvlJc w:val="left"/>
      <w:rPr>
        <w:rFonts w:ascii="Times New Roman" w:hAnsi="Times New Roman" w:hint="default"/>
      </w:rPr>
    </w:lvl>
  </w:abstractNum>
  <w:abstractNum w:abstractNumId="1" w15:restartNumberingAfterBreak="0">
    <w:nsid w:val="2B081524"/>
    <w:multiLevelType w:val="singleLevel"/>
    <w:tmpl w:val="7248C7BE"/>
    <w:lvl w:ilvl="0">
      <w:start w:val="1"/>
      <w:numFmt w:val="decimal"/>
      <w:lvlText w:val="%1)"/>
      <w:legacy w:legacy="1" w:legacySpace="0" w:legacyIndent="254"/>
      <w:lvlJc w:val="left"/>
      <w:rPr>
        <w:rFonts w:ascii="Times New Roman" w:hAnsi="Times New Roman" w:hint="default"/>
      </w:rPr>
    </w:lvl>
  </w:abstractNum>
  <w:abstractNum w:abstractNumId="2" w15:restartNumberingAfterBreak="0">
    <w:nsid w:val="345C600F"/>
    <w:multiLevelType w:val="singleLevel"/>
    <w:tmpl w:val="FA3EC9F8"/>
    <w:lvl w:ilvl="0">
      <w:start w:val="1"/>
      <w:numFmt w:val="lowerLetter"/>
      <w:lvlText w:val="%1)"/>
      <w:legacy w:legacy="1" w:legacySpace="0" w:legacyIndent="230"/>
      <w:lvlJc w:val="left"/>
      <w:rPr>
        <w:rFonts w:ascii="Times New Roman" w:hAnsi="Times New Roman" w:hint="default"/>
      </w:rPr>
    </w:lvl>
  </w:abstractNum>
  <w:abstractNum w:abstractNumId="3"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12404D"/>
    <w:multiLevelType w:val="singleLevel"/>
    <w:tmpl w:val="09708986"/>
    <w:lvl w:ilvl="0">
      <w:start w:val="4"/>
      <w:numFmt w:val="upperRoman"/>
      <w:lvlText w:val="%1."/>
      <w:legacy w:legacy="1" w:legacySpace="0" w:legacyIndent="345"/>
      <w:lvlJc w:val="left"/>
      <w:rPr>
        <w:rFonts w:ascii="Times New Roman" w:hAnsi="Times New Roman" w:hint="default"/>
      </w:rPr>
    </w:lvl>
  </w:abstractNum>
  <w:abstractNum w:abstractNumId="5" w15:restartNumberingAfterBreak="0">
    <w:nsid w:val="60BD0696"/>
    <w:multiLevelType w:val="singleLevel"/>
    <w:tmpl w:val="A1BAD776"/>
    <w:lvl w:ilvl="0">
      <w:start w:val="1"/>
      <w:numFmt w:val="decimal"/>
      <w:lvlText w:val="%1)"/>
      <w:legacy w:legacy="1" w:legacySpace="0" w:legacyIndent="696"/>
      <w:lvlJc w:val="left"/>
      <w:rPr>
        <w:rFonts w:ascii="Times New Roman" w:hAnsi="Times New Roman" w:hint="default"/>
      </w:rPr>
    </w:lvl>
  </w:abstractNum>
  <w:abstractNum w:abstractNumId="6" w15:restartNumberingAfterBreak="0">
    <w:nsid w:val="72C1377C"/>
    <w:multiLevelType w:val="singleLevel"/>
    <w:tmpl w:val="92544B12"/>
    <w:lvl w:ilvl="0">
      <w:start w:val="1"/>
      <w:numFmt w:val="decimal"/>
      <w:lvlText w:val="%1)"/>
      <w:legacy w:legacy="1" w:legacySpace="0" w:legacyIndent="686"/>
      <w:lvlJc w:val="left"/>
      <w:rPr>
        <w:rFonts w:ascii="Times New Roman" w:hAnsi="Times New Roman" w:hint="default"/>
      </w:rPr>
    </w:lvl>
  </w:abstractNum>
  <w:num w:numId="1">
    <w:abstractNumId w:val="3"/>
  </w:num>
  <w:num w:numId="2">
    <w:abstractNumId w:val="4"/>
  </w:num>
  <w:num w:numId="3">
    <w:abstractNumId w:val="1"/>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7692C"/>
    <w:rsid w:val="000E2CC4"/>
    <w:rsid w:val="0077263F"/>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3B07A84A-6837-0B46-8D9D-60A7BB01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3781"/>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6D571F"/>
    <w:rPr>
      <w:rFonts w:eastAsia="Times New Roman"/>
      <w:noProof/>
      <w:lang w:val="fr-CA" w:eastAsia="en-US" w:bidi="ar-SA"/>
    </w:rPr>
  </w:style>
  <w:style w:type="character" w:customStyle="1" w:styleId="Titre2Car">
    <w:name w:val="Titre 2 Car"/>
    <w:basedOn w:val="Policepardfaut"/>
    <w:link w:val="Titre2"/>
    <w:rsid w:val="006D571F"/>
    <w:rPr>
      <w:rFonts w:eastAsia="Times New Roman"/>
      <w:noProof/>
      <w:lang w:val="fr-CA" w:eastAsia="en-US" w:bidi="ar-SA"/>
    </w:rPr>
  </w:style>
  <w:style w:type="character" w:customStyle="1" w:styleId="Titre3Car">
    <w:name w:val="Titre 3 Car"/>
    <w:basedOn w:val="Policepardfaut"/>
    <w:link w:val="Titre3"/>
    <w:rsid w:val="006D571F"/>
    <w:rPr>
      <w:rFonts w:eastAsia="Times New Roman"/>
      <w:noProof/>
      <w:lang w:val="fr-CA" w:eastAsia="en-US" w:bidi="ar-SA"/>
    </w:rPr>
  </w:style>
  <w:style w:type="character" w:customStyle="1" w:styleId="Titre4Car">
    <w:name w:val="Titre 4 Car"/>
    <w:basedOn w:val="Policepardfaut"/>
    <w:link w:val="Titre4"/>
    <w:rsid w:val="006D571F"/>
    <w:rPr>
      <w:rFonts w:eastAsia="Times New Roman"/>
      <w:noProof/>
      <w:lang w:val="fr-CA" w:eastAsia="en-US" w:bidi="ar-SA"/>
    </w:rPr>
  </w:style>
  <w:style w:type="character" w:customStyle="1" w:styleId="Titre5Car">
    <w:name w:val="Titre 5 Car"/>
    <w:basedOn w:val="Policepardfaut"/>
    <w:link w:val="Titre5"/>
    <w:rsid w:val="006D571F"/>
    <w:rPr>
      <w:rFonts w:eastAsia="Times New Roman"/>
      <w:noProof/>
      <w:lang w:val="fr-CA" w:eastAsia="en-US" w:bidi="ar-SA"/>
    </w:rPr>
  </w:style>
  <w:style w:type="character" w:customStyle="1" w:styleId="Titre6Car">
    <w:name w:val="Titre 6 Car"/>
    <w:basedOn w:val="Policepardfaut"/>
    <w:link w:val="Titre6"/>
    <w:rsid w:val="006D571F"/>
    <w:rPr>
      <w:rFonts w:eastAsia="Times New Roman"/>
      <w:noProof/>
      <w:lang w:val="fr-CA" w:eastAsia="en-US" w:bidi="ar-SA"/>
    </w:rPr>
  </w:style>
  <w:style w:type="character" w:customStyle="1" w:styleId="Titre7Car">
    <w:name w:val="Titre 7 Car"/>
    <w:basedOn w:val="Policepardfaut"/>
    <w:link w:val="Titre7"/>
    <w:rsid w:val="006D571F"/>
    <w:rPr>
      <w:rFonts w:eastAsia="Times New Roman"/>
      <w:noProof/>
      <w:lang w:val="fr-CA" w:eastAsia="en-US" w:bidi="ar-SA"/>
    </w:rPr>
  </w:style>
  <w:style w:type="character" w:customStyle="1" w:styleId="Titre8Car">
    <w:name w:val="Titre 8 Car"/>
    <w:basedOn w:val="Policepardfaut"/>
    <w:link w:val="Titre8"/>
    <w:rsid w:val="006D571F"/>
    <w:rPr>
      <w:rFonts w:eastAsia="Times New Roman"/>
      <w:noProof/>
      <w:lang w:val="fr-CA" w:eastAsia="en-US" w:bidi="ar-SA"/>
    </w:rPr>
  </w:style>
  <w:style w:type="character" w:customStyle="1" w:styleId="Titre9Car">
    <w:name w:val="Titre 9 Car"/>
    <w:basedOn w:val="Policepardfaut"/>
    <w:link w:val="Titre9"/>
    <w:rsid w:val="006D571F"/>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4D116B"/>
    <w:pPr>
      <w:tabs>
        <w:tab w:val="left" w:pos="1080"/>
      </w:tabs>
      <w:ind w:left="720" w:firstLine="0"/>
      <w:jc w:val="both"/>
    </w:pPr>
    <w:rPr>
      <w:color w:val="000080"/>
      <w:sz w:val="24"/>
    </w:rPr>
  </w:style>
  <w:style w:type="character" w:customStyle="1" w:styleId="Grillecouleur-Accent1Car">
    <w:name w:val="Grille couleur - Accent 1 Car"/>
    <w:basedOn w:val="Policepardfaut"/>
    <w:link w:val="Grillecouleur-Accent1"/>
    <w:rsid w:val="006D571F"/>
    <w:rPr>
      <w:rFonts w:ascii="Times New Roman" w:eastAsia="Times New Roman" w:hAnsi="Times New Roman"/>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1F21A7"/>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6D571F"/>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6D571F"/>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6D571F"/>
    <w:rPr>
      <w:rFonts w:ascii="Arial" w:eastAsia="Times New Roman" w:hAnsi="Arial"/>
      <w:lang w:val="fr-CA" w:eastAsia="en-US"/>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6D571F"/>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jc w:val="both"/>
    </w:pPr>
    <w:rPr>
      <w:color w:val="000000"/>
      <w:sz w:val="24"/>
    </w:rPr>
  </w:style>
  <w:style w:type="character" w:customStyle="1" w:styleId="NotedebasdepageCar">
    <w:name w:val="Note de bas de page Car"/>
    <w:basedOn w:val="Policepardfaut"/>
    <w:link w:val="Notedebasdepage"/>
    <w:rsid w:val="006D571F"/>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D571F"/>
    <w:rPr>
      <w:rFonts w:ascii="GillSans" w:eastAsia="Times New Roman" w:hAnsi="GillSans"/>
      <w:lang w:val="fr-CA"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6D571F"/>
    <w:rPr>
      <w:rFonts w:ascii="Arial" w:eastAsia="Times New Roman" w:hAnsi="Arial"/>
      <w:sz w:val="28"/>
      <w:lang w:val="fr-CA"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6D571F"/>
    <w:rPr>
      <w:rFonts w:ascii="Arial" w:eastAsia="Times New Roman" w:hAnsi="Arial"/>
      <w:sz w:val="28"/>
      <w:lang w:val="fr-CA"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6D571F"/>
    <w:rPr>
      <w:rFonts w:ascii="Arial" w:eastAsia="Times New Roman" w:hAnsi="Arial"/>
      <w:sz w:val="28"/>
      <w:lang w:val="fr-CA"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6D571F"/>
    <w:rPr>
      <w:rFonts w:ascii="Times New Roman" w:eastAsia="Times New Roman" w:hAnsi="Times New Roman"/>
      <w:b/>
      <w:sz w:val="48"/>
      <w:lang w:val="fr-CA"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B13DD6"/>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EB7197"/>
    <w:pPr>
      <w:spacing w:before="60"/>
    </w:pPr>
    <w:rPr>
      <w:i w:val="0"/>
      <w:sz w:val="44"/>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797775"/>
    <w:rPr>
      <w:b w:val="0"/>
      <w:sz w:val="72"/>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6D571F"/>
    <w:rPr>
      <w:rFonts w:ascii="Times New Roman" w:eastAsia="Times New Roman" w:hAnsi="Times New Roman"/>
      <w:lang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083144"/>
    <w:pPr>
      <w:ind w:firstLine="0"/>
    </w:pPr>
  </w:style>
  <w:style w:type="paragraph" w:customStyle="1" w:styleId="a">
    <w:name w:val="a"/>
    <w:basedOn w:val="Normal"/>
    <w:autoRedefine/>
    <w:rsid w:val="00826EFA"/>
    <w:pPr>
      <w:spacing w:before="120" w:after="120"/>
      <w:ind w:firstLine="0"/>
    </w:pPr>
    <w:rPr>
      <w:b/>
      <w:i/>
      <w:iCs/>
      <w:color w:val="FF0000"/>
    </w:rPr>
  </w:style>
  <w:style w:type="paragraph" w:styleId="NormalWeb">
    <w:name w:val="Normal (Web)"/>
    <w:basedOn w:val="Normal"/>
    <w:uiPriority w:val="99"/>
    <w:rsid w:val="000658DD"/>
    <w:pPr>
      <w:spacing w:beforeLines="1" w:afterLines="1"/>
      <w:ind w:firstLine="0"/>
    </w:pPr>
    <w:rPr>
      <w:rFonts w:ascii="Times" w:eastAsia="Times" w:hAnsi="Times"/>
      <w:sz w:val="20"/>
      <w:lang w:val="fr-FR" w:eastAsia="fr-FR"/>
    </w:rPr>
  </w:style>
  <w:style w:type="paragraph" w:customStyle="1" w:styleId="Normal0">
    <w:name w:val="Normal +"/>
    <w:basedOn w:val="Normal"/>
    <w:rsid w:val="000658DD"/>
    <w:pPr>
      <w:spacing w:before="120" w:after="120"/>
      <w:jc w:val="both"/>
    </w:pPr>
  </w:style>
  <w:style w:type="paragraph" w:customStyle="1" w:styleId="Titlest1">
    <w:name w:val="Title_st1"/>
    <w:basedOn w:val="Titlest"/>
    <w:rsid w:val="00353A74"/>
    <w:rPr>
      <w:i/>
      <w:color w:val="0000FF"/>
      <w:sz w:val="48"/>
    </w:rPr>
  </w:style>
  <w:style w:type="paragraph" w:customStyle="1" w:styleId="aa">
    <w:name w:val="aa"/>
    <w:basedOn w:val="Normal"/>
    <w:autoRedefine/>
    <w:rsid w:val="006D571F"/>
    <w:pPr>
      <w:spacing w:before="120" w:after="120"/>
      <w:jc w:val="both"/>
    </w:pPr>
    <w:rPr>
      <w:b/>
      <w:i/>
      <w:color w:val="FF0000"/>
      <w:sz w:val="32"/>
      <w:lang w:bidi="fr-FR"/>
    </w:rPr>
  </w:style>
  <w:style w:type="paragraph" w:customStyle="1" w:styleId="b">
    <w:name w:val="b"/>
    <w:basedOn w:val="Normal"/>
    <w:autoRedefine/>
    <w:rsid w:val="006D571F"/>
    <w:pPr>
      <w:spacing w:before="120" w:after="120"/>
      <w:ind w:left="720"/>
    </w:pPr>
    <w:rPr>
      <w:i/>
      <w:color w:val="0000FF"/>
      <w:lang w:bidi="fr-FR"/>
    </w:rPr>
  </w:style>
  <w:style w:type="paragraph" w:customStyle="1" w:styleId="bb">
    <w:name w:val="bb"/>
    <w:basedOn w:val="Normal"/>
    <w:rsid w:val="006D571F"/>
    <w:pPr>
      <w:spacing w:before="120" w:after="120"/>
      <w:ind w:left="540"/>
    </w:pPr>
    <w:rPr>
      <w:i/>
      <w:color w:val="0000FF"/>
      <w:lang w:bidi="fr-FR"/>
    </w:rPr>
  </w:style>
  <w:style w:type="paragraph" w:customStyle="1" w:styleId="c">
    <w:name w:val="c"/>
    <w:basedOn w:val="Normal0"/>
    <w:rsid w:val="006D571F"/>
    <w:pPr>
      <w:keepLines/>
      <w:ind w:firstLine="0"/>
      <w:jc w:val="center"/>
    </w:pPr>
    <w:rPr>
      <w:color w:val="FF0000"/>
    </w:rPr>
  </w:style>
  <w:style w:type="paragraph" w:customStyle="1" w:styleId="Citation0">
    <w:name w:val="Citation 0"/>
    <w:basedOn w:val="Grillecouleur-Accent1"/>
    <w:autoRedefine/>
    <w:rsid w:val="006D571F"/>
    <w:pPr>
      <w:tabs>
        <w:tab w:val="clear" w:pos="1080"/>
      </w:tabs>
      <w:spacing w:before="120" w:after="120" w:line="320" w:lineRule="exact"/>
    </w:pPr>
    <w:rPr>
      <w:sz w:val="28"/>
    </w:rPr>
  </w:style>
  <w:style w:type="character" w:customStyle="1" w:styleId="contact-emailto">
    <w:name w:val="contact-emailto"/>
    <w:basedOn w:val="Policepardfaut"/>
    <w:rsid w:val="006D571F"/>
  </w:style>
  <w:style w:type="paragraph" w:customStyle="1" w:styleId="dd">
    <w:name w:val="dd"/>
    <w:basedOn w:val="Normal"/>
    <w:autoRedefine/>
    <w:rsid w:val="006D571F"/>
    <w:pPr>
      <w:spacing w:before="120" w:after="120"/>
      <w:ind w:left="1080"/>
    </w:pPr>
    <w:rPr>
      <w:i/>
      <w:color w:val="008000"/>
      <w:lang w:bidi="fr-FR"/>
    </w:rPr>
  </w:style>
  <w:style w:type="paragraph" w:customStyle="1" w:styleId="fig">
    <w:name w:val="fig"/>
    <w:basedOn w:val="Normal0"/>
    <w:autoRedefine/>
    <w:rsid w:val="006D571F"/>
    <w:pPr>
      <w:ind w:firstLine="0"/>
      <w:jc w:val="center"/>
    </w:pPr>
  </w:style>
  <w:style w:type="paragraph" w:customStyle="1" w:styleId="figlgende">
    <w:name w:val="fig légende"/>
    <w:basedOn w:val="Normal0"/>
    <w:rsid w:val="006D571F"/>
    <w:rPr>
      <w:color w:val="000090"/>
      <w:sz w:val="24"/>
      <w:szCs w:val="16"/>
      <w:lang w:eastAsia="fr-FR"/>
    </w:rPr>
  </w:style>
  <w:style w:type="paragraph" w:customStyle="1" w:styleId="figst">
    <w:name w:val="fig st"/>
    <w:basedOn w:val="Normal"/>
    <w:autoRedefine/>
    <w:rsid w:val="006D571F"/>
    <w:pPr>
      <w:spacing w:before="120" w:after="120"/>
      <w:jc w:val="center"/>
    </w:pPr>
    <w:rPr>
      <w:color w:val="000090"/>
      <w:sz w:val="24"/>
      <w:szCs w:val="16"/>
    </w:rPr>
  </w:style>
  <w:style w:type="paragraph" w:customStyle="1" w:styleId="figtexte">
    <w:name w:val="fig texte"/>
    <w:basedOn w:val="Normal0"/>
    <w:autoRedefine/>
    <w:rsid w:val="006D571F"/>
    <w:rPr>
      <w:color w:val="000090"/>
      <w:sz w:val="24"/>
    </w:rPr>
  </w:style>
  <w:style w:type="paragraph" w:customStyle="1" w:styleId="figtextec">
    <w:name w:val="fig texte c"/>
    <w:basedOn w:val="figtexte"/>
    <w:autoRedefine/>
    <w:rsid w:val="006D571F"/>
    <w:pPr>
      <w:ind w:firstLine="0"/>
      <w:jc w:val="center"/>
    </w:pPr>
  </w:style>
  <w:style w:type="paragraph" w:customStyle="1" w:styleId="figtitre">
    <w:name w:val="fig titre"/>
    <w:basedOn w:val="Normal"/>
    <w:autoRedefine/>
    <w:rsid w:val="006D571F"/>
    <w:pPr>
      <w:spacing w:before="120" w:after="120"/>
      <w:jc w:val="center"/>
    </w:pPr>
    <w:rPr>
      <w:b/>
      <w:bCs/>
      <w:color w:val="000000"/>
      <w:sz w:val="24"/>
      <w:szCs w:val="12"/>
    </w:rPr>
  </w:style>
  <w:style w:type="paragraph" w:customStyle="1" w:styleId="Heading1">
    <w:name w:val="Heading #1"/>
    <w:basedOn w:val="Normal"/>
    <w:rsid w:val="006D571F"/>
    <w:pPr>
      <w:shd w:val="clear" w:color="auto" w:fill="FFFFFF"/>
      <w:spacing w:after="360" w:line="0" w:lineRule="atLeast"/>
      <w:jc w:val="center"/>
      <w:outlineLvl w:val="0"/>
    </w:pPr>
    <w:rPr>
      <w:b/>
      <w:bCs/>
      <w:szCs w:val="28"/>
    </w:rPr>
  </w:style>
  <w:style w:type="paragraph" w:customStyle="1" w:styleId="Tableofcontents">
    <w:name w:val="Table of contents"/>
    <w:basedOn w:val="Normal"/>
    <w:rsid w:val="006D571F"/>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D571F"/>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D571F"/>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D571F"/>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6D571F"/>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jmt-sociologue.uqac.ca/" TargetMode="External"/><Relationship Id="rId18" Type="http://schemas.openxmlformats.org/officeDocument/2006/relationships/hyperlink" Target="http://dx.doi.org/doi:10.1522/030021004" TargetMode="External"/><Relationship Id="rId26" Type="http://schemas.openxmlformats.org/officeDocument/2006/relationships/hyperlink" Target="http://classiques.uqac.ca/contemporains/belanger_yves/ere_des_liberaux/ere_des_liberaux.html" TargetMode="External"/><Relationship Id="rId3" Type="http://schemas.openxmlformats.org/officeDocument/2006/relationships/settings" Target="settings.xml"/><Relationship Id="rId21" Type="http://schemas.openxmlformats.org/officeDocument/2006/relationships/hyperlink" Target="http://dx.doi.org/doi:10.1522/030079509" TargetMode="External"/><Relationship Id="rId34" Type="http://schemas.openxmlformats.org/officeDocument/2006/relationships/fontTable" Target="fontTable.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5" Type="http://schemas.openxmlformats.org/officeDocument/2006/relationships/hyperlink" Target="http://dx.doi.org/doi:10.1522/24908161"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lassiques.uqac.ca/contemporains/dumont_fernand/Recherche_sur_la_culture/Recherche_sur_la_culture.html" TargetMode="External"/><Relationship Id="rId29" Type="http://schemas.openxmlformats.org/officeDocument/2006/relationships/hyperlink" Target="http://classiques.uqac.ca/contemporains/gagnon_alain_g/repliques_detracteurs/repliques_detracteur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030165952" TargetMode="External"/><Relationship Id="rId32" Type="http://schemas.openxmlformats.org/officeDocument/2006/relationships/hyperlink" Target="http://dx.doi.org/doi:10.1522/cla.var.que" TargetMode="External"/><Relationship Id="rId5" Type="http://schemas.openxmlformats.org/officeDocument/2006/relationships/footnotes" Target="footnotes.xml"/><Relationship Id="rId15" Type="http://schemas.openxmlformats.org/officeDocument/2006/relationships/hyperlink" Target="mailto:labelle.m@uqam.ca" TargetMode="External"/><Relationship Id="rId23" Type="http://schemas.openxmlformats.org/officeDocument/2006/relationships/hyperlink" Target="http://classiques.uqac.ca/contemporains/labelle_micheline/histoires_immigrees/histoires_immigrees.html" TargetMode="External"/><Relationship Id="rId28" Type="http://schemas.openxmlformats.org/officeDocument/2006/relationships/hyperlink" Target="http://classiques.uqac.ca/contemporains/labelle_micheline/pluralite_ethnoculturelle_pluralisme/pluralite.html" TargetMode="External"/><Relationship Id="rId10" Type="http://schemas.openxmlformats.org/officeDocument/2006/relationships/image" Target="media/image2.jpeg"/><Relationship Id="rId19" Type="http://schemas.openxmlformats.org/officeDocument/2006/relationships/hyperlink" Target="http://classiques.uqac.ca/contemporains/dejean_paul/Haitiens_au_Quebec/Haitiens_au_Quebec.html" TargetMode="External"/><Relationship Id="rId31" Type="http://schemas.openxmlformats.org/officeDocument/2006/relationships/hyperlink" Target="http://classiques.uqac.ca/contemporains/masse_raymond/emergence_ethnicite_haitienne_qc/emergence.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classiques.uqac.ca/contemporains/labelle_micheline/emigration_et_immigration_Haitien_au_Quebec/emigration_et_immigration.html" TargetMode="External"/><Relationship Id="rId27" Type="http://schemas.openxmlformats.org/officeDocument/2006/relationships/hyperlink" Target="http://dx.doi.org/doi:10.1522/24908195" TargetMode="External"/><Relationship Id="rId30" Type="http://schemas.openxmlformats.org/officeDocument/2006/relationships/hyperlink" Target="http://classiques.uqac.ca/contemporains/labelle_micheline/Question_nationale_leaders_ethniques/Question_nationale_leaders_ethniques.html"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28103</Words>
  <Characters>154571</Characters>
  <Application>Microsoft Office Word</Application>
  <DocSecurity>0</DocSecurity>
  <Lines>1288</Lines>
  <Paragraphs>364</Paragraphs>
  <ScaleCrop>false</ScaleCrop>
  <HeadingPairs>
    <vt:vector size="2" baseType="variant">
      <vt:variant>
        <vt:lpstr>Title</vt:lpstr>
      </vt:variant>
      <vt:variant>
        <vt:i4>1</vt:i4>
      </vt:variant>
    </vt:vector>
  </HeadingPairs>
  <TitlesOfParts>
    <vt:vector size="1" baseType="lpstr">
      <vt:lpstr>Problématique générale de la recherche Ethnicité et pluralisme. Le discours des leaders d’associations ethniques de la région de Montréal.</vt:lpstr>
    </vt:vector>
  </TitlesOfParts>
  <Manager>par jean-marie tremblay, bénévole, 2022</Manager>
  <Company>Les Classiques des sciences sociales</Company>
  <LinksUpToDate>false</LinksUpToDate>
  <CharactersWithSpaces>182310</CharactersWithSpaces>
  <SharedDoc>false</SharedDoc>
  <HyperlinkBase/>
  <HLinks>
    <vt:vector size="348" baseType="variant">
      <vt:variant>
        <vt:i4>4980851</vt:i4>
      </vt:variant>
      <vt:variant>
        <vt:i4>156</vt:i4>
      </vt:variant>
      <vt:variant>
        <vt:i4>0</vt:i4>
      </vt:variant>
      <vt:variant>
        <vt:i4>5</vt:i4>
      </vt:variant>
      <vt:variant>
        <vt:lpwstr>http://dx.doi.org/doi:10.1522/cla.var.que</vt:lpwstr>
      </vt:variant>
      <vt:variant>
        <vt:lpwstr/>
      </vt:variant>
      <vt:variant>
        <vt:i4>5767231</vt:i4>
      </vt:variant>
      <vt:variant>
        <vt:i4>153</vt:i4>
      </vt:variant>
      <vt:variant>
        <vt:i4>0</vt:i4>
      </vt:variant>
      <vt:variant>
        <vt:i4>5</vt:i4>
      </vt:variant>
      <vt:variant>
        <vt:lpwstr>http://classiques.uqac.ca/contemporains/masse_raymond/emergence_ethnicite_haitienne_qc/emergence.html</vt:lpwstr>
      </vt:variant>
      <vt:variant>
        <vt:lpwstr/>
      </vt:variant>
      <vt:variant>
        <vt:i4>262198</vt:i4>
      </vt:variant>
      <vt:variant>
        <vt:i4>150</vt:i4>
      </vt:variant>
      <vt:variant>
        <vt:i4>0</vt:i4>
      </vt:variant>
      <vt:variant>
        <vt:i4>5</vt:i4>
      </vt:variant>
      <vt:variant>
        <vt:lpwstr>http://classiques.uqac.ca/contemporains/labelle_micheline/Question_nationale_leaders_ethniques/Question_nationale_leaders_ethniques.html</vt:lpwstr>
      </vt:variant>
      <vt:variant>
        <vt:lpwstr/>
      </vt:variant>
      <vt:variant>
        <vt:i4>6946830</vt:i4>
      </vt:variant>
      <vt:variant>
        <vt:i4>147</vt:i4>
      </vt:variant>
      <vt:variant>
        <vt:i4>0</vt:i4>
      </vt:variant>
      <vt:variant>
        <vt:i4>5</vt:i4>
      </vt:variant>
      <vt:variant>
        <vt:lpwstr>http://classiques.uqac.ca/contemporains/gagnon_alain_g/repliques_detracteurs/repliques_detracteurs.html</vt:lpwstr>
      </vt:variant>
      <vt:variant>
        <vt:lpwstr/>
      </vt:variant>
      <vt:variant>
        <vt:i4>7995453</vt:i4>
      </vt:variant>
      <vt:variant>
        <vt:i4>144</vt:i4>
      </vt:variant>
      <vt:variant>
        <vt:i4>0</vt:i4>
      </vt:variant>
      <vt:variant>
        <vt:i4>5</vt:i4>
      </vt:variant>
      <vt:variant>
        <vt:lpwstr>http://classiques.uqac.ca/contemporains/labelle_micheline/pluralite_ethnoculturelle_pluralisme/pluralite.html</vt:lpwstr>
      </vt:variant>
      <vt:variant>
        <vt:lpwstr/>
      </vt:variant>
      <vt:variant>
        <vt:i4>3407979</vt:i4>
      </vt:variant>
      <vt:variant>
        <vt:i4>141</vt:i4>
      </vt:variant>
      <vt:variant>
        <vt:i4>0</vt:i4>
      </vt:variant>
      <vt:variant>
        <vt:i4>5</vt:i4>
      </vt:variant>
      <vt:variant>
        <vt:lpwstr>http://dx.doi.org/doi:10.1522/24908195</vt:lpwstr>
      </vt:variant>
      <vt:variant>
        <vt:lpwstr/>
      </vt:variant>
      <vt:variant>
        <vt:i4>983099</vt:i4>
      </vt:variant>
      <vt:variant>
        <vt:i4>138</vt:i4>
      </vt:variant>
      <vt:variant>
        <vt:i4>0</vt:i4>
      </vt:variant>
      <vt:variant>
        <vt:i4>5</vt:i4>
      </vt:variant>
      <vt:variant>
        <vt:lpwstr>http://classiques.uqac.ca/contemporains/belanger_yves/ere_des_liberaux/ere_des_liberaux.html</vt:lpwstr>
      </vt:variant>
      <vt:variant>
        <vt:lpwstr/>
      </vt:variant>
      <vt:variant>
        <vt:i4>3145828</vt:i4>
      </vt:variant>
      <vt:variant>
        <vt:i4>135</vt:i4>
      </vt:variant>
      <vt:variant>
        <vt:i4>0</vt:i4>
      </vt:variant>
      <vt:variant>
        <vt:i4>5</vt:i4>
      </vt:variant>
      <vt:variant>
        <vt:lpwstr>http://dx.doi.org/doi:10.1522/24908161</vt:lpwstr>
      </vt:variant>
      <vt:variant>
        <vt:lpwstr/>
      </vt:variant>
      <vt:variant>
        <vt:i4>3539036</vt:i4>
      </vt:variant>
      <vt:variant>
        <vt:i4>132</vt:i4>
      </vt:variant>
      <vt:variant>
        <vt:i4>0</vt:i4>
      </vt:variant>
      <vt:variant>
        <vt:i4>5</vt:i4>
      </vt:variant>
      <vt:variant>
        <vt:lpwstr>http://dx.doi.org/doi:10.1522/030165952</vt:lpwstr>
      </vt:variant>
      <vt:variant>
        <vt:lpwstr/>
      </vt:variant>
      <vt:variant>
        <vt:i4>327735</vt:i4>
      </vt:variant>
      <vt:variant>
        <vt:i4>129</vt:i4>
      </vt:variant>
      <vt:variant>
        <vt:i4>0</vt:i4>
      </vt:variant>
      <vt:variant>
        <vt:i4>5</vt:i4>
      </vt:variant>
      <vt:variant>
        <vt:lpwstr>http://classiques.uqac.ca/contemporains/labelle_micheline/histoires_immigrees/histoires_immigrees.html</vt:lpwstr>
      </vt:variant>
      <vt:variant>
        <vt:lpwstr/>
      </vt:variant>
      <vt:variant>
        <vt:i4>7405691</vt:i4>
      </vt:variant>
      <vt:variant>
        <vt:i4>126</vt:i4>
      </vt:variant>
      <vt:variant>
        <vt:i4>0</vt:i4>
      </vt:variant>
      <vt:variant>
        <vt:i4>5</vt:i4>
      </vt:variant>
      <vt:variant>
        <vt:lpwstr>http://classiques.uqac.ca/contemporains/labelle_micheline/emigration_et_immigration_Haitien_au_Quebec/emigration_et_immigration.html</vt:lpwstr>
      </vt:variant>
      <vt:variant>
        <vt:lpwstr/>
      </vt:variant>
      <vt:variant>
        <vt:i4>4063322</vt:i4>
      </vt:variant>
      <vt:variant>
        <vt:i4>123</vt:i4>
      </vt:variant>
      <vt:variant>
        <vt:i4>0</vt:i4>
      </vt:variant>
      <vt:variant>
        <vt:i4>5</vt:i4>
      </vt:variant>
      <vt:variant>
        <vt:lpwstr>http://dx.doi.org/doi:10.1522/030079509</vt:lpwstr>
      </vt:variant>
      <vt:variant>
        <vt:lpwstr/>
      </vt:variant>
      <vt:variant>
        <vt:i4>8192057</vt:i4>
      </vt:variant>
      <vt:variant>
        <vt:i4>120</vt:i4>
      </vt:variant>
      <vt:variant>
        <vt:i4>0</vt:i4>
      </vt:variant>
      <vt:variant>
        <vt:i4>5</vt:i4>
      </vt:variant>
      <vt:variant>
        <vt:lpwstr>http://classiques.uqac.ca/contemporains/dumont_fernand/Recherche_sur_la_culture/Recherche_sur_la_culture.html</vt:lpwstr>
      </vt:variant>
      <vt:variant>
        <vt:lpwstr/>
      </vt:variant>
      <vt:variant>
        <vt:i4>6357073</vt:i4>
      </vt:variant>
      <vt:variant>
        <vt:i4>117</vt:i4>
      </vt:variant>
      <vt:variant>
        <vt:i4>0</vt:i4>
      </vt:variant>
      <vt:variant>
        <vt:i4>5</vt:i4>
      </vt:variant>
      <vt:variant>
        <vt:lpwstr>http://classiques.uqac.ca/contemporains/dejean_paul/Haitiens_au_Quebec/Haitiens_au_Quebec.html</vt:lpwstr>
      </vt:variant>
      <vt:variant>
        <vt:lpwstr/>
      </vt:variant>
      <vt:variant>
        <vt:i4>3539031</vt:i4>
      </vt:variant>
      <vt:variant>
        <vt:i4>114</vt:i4>
      </vt:variant>
      <vt:variant>
        <vt:i4>0</vt:i4>
      </vt:variant>
      <vt:variant>
        <vt:i4>5</vt:i4>
      </vt:variant>
      <vt:variant>
        <vt:lpwstr>http://dx.doi.org/doi:10.1522/030021004</vt:lpwstr>
      </vt:variant>
      <vt:variant>
        <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6553625</vt:i4>
      </vt:variant>
      <vt:variant>
        <vt:i4>87</vt:i4>
      </vt:variant>
      <vt:variant>
        <vt:i4>0</vt:i4>
      </vt:variant>
      <vt:variant>
        <vt:i4>5</vt:i4>
      </vt:variant>
      <vt:variant>
        <vt:lpwstr/>
      </vt:variant>
      <vt:variant>
        <vt:lpwstr>tdm</vt:lpwstr>
      </vt:variant>
      <vt:variant>
        <vt:i4>6553625</vt:i4>
      </vt:variant>
      <vt:variant>
        <vt:i4>84</vt:i4>
      </vt:variant>
      <vt:variant>
        <vt:i4>0</vt:i4>
      </vt:variant>
      <vt:variant>
        <vt:i4>5</vt:i4>
      </vt:variant>
      <vt:variant>
        <vt:lpwstr/>
      </vt:variant>
      <vt:variant>
        <vt:lpwstr>tdm</vt:lpwstr>
      </vt:variant>
      <vt:variant>
        <vt:i4>6553625</vt:i4>
      </vt:variant>
      <vt:variant>
        <vt:i4>81</vt:i4>
      </vt:variant>
      <vt:variant>
        <vt:i4>0</vt:i4>
      </vt:variant>
      <vt:variant>
        <vt:i4>5</vt:i4>
      </vt:variant>
      <vt:variant>
        <vt:lpwstr/>
      </vt:variant>
      <vt:variant>
        <vt:lpwstr>tdm</vt:lpwstr>
      </vt:variant>
      <vt:variant>
        <vt:i4>6553625</vt:i4>
      </vt:variant>
      <vt:variant>
        <vt:i4>78</vt:i4>
      </vt:variant>
      <vt:variant>
        <vt:i4>0</vt:i4>
      </vt:variant>
      <vt:variant>
        <vt:i4>5</vt:i4>
      </vt:variant>
      <vt:variant>
        <vt:lpwstr/>
      </vt:variant>
      <vt:variant>
        <vt:lpwstr>tdm</vt:lpwstr>
      </vt:variant>
      <vt:variant>
        <vt:i4>6553625</vt:i4>
      </vt:variant>
      <vt:variant>
        <vt:i4>75</vt:i4>
      </vt:variant>
      <vt:variant>
        <vt:i4>0</vt:i4>
      </vt:variant>
      <vt:variant>
        <vt:i4>5</vt:i4>
      </vt:variant>
      <vt:variant>
        <vt:lpwstr/>
      </vt:variant>
      <vt:variant>
        <vt:lpwstr>tdm</vt:lpwstr>
      </vt:variant>
      <vt:variant>
        <vt:i4>6553625</vt:i4>
      </vt:variant>
      <vt:variant>
        <vt:i4>72</vt:i4>
      </vt:variant>
      <vt:variant>
        <vt:i4>0</vt:i4>
      </vt:variant>
      <vt:variant>
        <vt:i4>5</vt:i4>
      </vt:variant>
      <vt:variant>
        <vt:lpwstr/>
      </vt:variant>
      <vt:variant>
        <vt:lpwstr>tdm</vt:lpwstr>
      </vt:variant>
      <vt:variant>
        <vt:i4>6553625</vt:i4>
      </vt:variant>
      <vt:variant>
        <vt:i4>69</vt:i4>
      </vt:variant>
      <vt:variant>
        <vt:i4>0</vt:i4>
      </vt:variant>
      <vt:variant>
        <vt:i4>5</vt:i4>
      </vt:variant>
      <vt:variant>
        <vt:lpwstr/>
      </vt:variant>
      <vt:variant>
        <vt:lpwstr>tdm</vt:lpwstr>
      </vt:variant>
      <vt:variant>
        <vt:i4>3997719</vt:i4>
      </vt:variant>
      <vt:variant>
        <vt:i4>66</vt:i4>
      </vt:variant>
      <vt:variant>
        <vt:i4>0</vt:i4>
      </vt:variant>
      <vt:variant>
        <vt:i4>5</vt:i4>
      </vt:variant>
      <vt:variant>
        <vt:lpwstr/>
      </vt:variant>
      <vt:variant>
        <vt:lpwstr>Problematique_biblio</vt:lpwstr>
      </vt:variant>
      <vt:variant>
        <vt:i4>2097199</vt:i4>
      </vt:variant>
      <vt:variant>
        <vt:i4>63</vt:i4>
      </vt:variant>
      <vt:variant>
        <vt:i4>0</vt:i4>
      </vt:variant>
      <vt:variant>
        <vt:i4>5</vt:i4>
      </vt:variant>
      <vt:variant>
        <vt:lpwstr/>
      </vt:variant>
      <vt:variant>
        <vt:lpwstr>Problematique_travaux_issus_4</vt:lpwstr>
      </vt:variant>
      <vt:variant>
        <vt:i4>2097192</vt:i4>
      </vt:variant>
      <vt:variant>
        <vt:i4>60</vt:i4>
      </vt:variant>
      <vt:variant>
        <vt:i4>0</vt:i4>
      </vt:variant>
      <vt:variant>
        <vt:i4>5</vt:i4>
      </vt:variant>
      <vt:variant>
        <vt:lpwstr/>
      </vt:variant>
      <vt:variant>
        <vt:lpwstr>Problematique_travaux_issus_3</vt:lpwstr>
      </vt:variant>
      <vt:variant>
        <vt:i4>2097193</vt:i4>
      </vt:variant>
      <vt:variant>
        <vt:i4>57</vt:i4>
      </vt:variant>
      <vt:variant>
        <vt:i4>0</vt:i4>
      </vt:variant>
      <vt:variant>
        <vt:i4>5</vt:i4>
      </vt:variant>
      <vt:variant>
        <vt:lpwstr/>
      </vt:variant>
      <vt:variant>
        <vt:lpwstr>Problematique_travaux_issus_2</vt:lpwstr>
      </vt:variant>
      <vt:variant>
        <vt:i4>2097194</vt:i4>
      </vt:variant>
      <vt:variant>
        <vt:i4>54</vt:i4>
      </vt:variant>
      <vt:variant>
        <vt:i4>0</vt:i4>
      </vt:variant>
      <vt:variant>
        <vt:i4>5</vt:i4>
      </vt:variant>
      <vt:variant>
        <vt:lpwstr/>
      </vt:variant>
      <vt:variant>
        <vt:lpwstr>Problematique_travaux_issus_1</vt:lpwstr>
      </vt:variant>
      <vt:variant>
        <vt:i4>8323099</vt:i4>
      </vt:variant>
      <vt:variant>
        <vt:i4>51</vt:i4>
      </vt:variant>
      <vt:variant>
        <vt:i4>0</vt:i4>
      </vt:variant>
      <vt:variant>
        <vt:i4>5</vt:i4>
      </vt:variant>
      <vt:variant>
        <vt:lpwstr/>
      </vt:variant>
      <vt:variant>
        <vt:lpwstr>Problematique_travaux_issus</vt:lpwstr>
      </vt:variant>
      <vt:variant>
        <vt:i4>524348</vt:i4>
      </vt:variant>
      <vt:variant>
        <vt:i4>48</vt:i4>
      </vt:variant>
      <vt:variant>
        <vt:i4>0</vt:i4>
      </vt:variant>
      <vt:variant>
        <vt:i4>5</vt:i4>
      </vt:variant>
      <vt:variant>
        <vt:lpwstr/>
      </vt:variant>
      <vt:variant>
        <vt:lpwstr>Problematique_V_4</vt:lpwstr>
      </vt:variant>
      <vt:variant>
        <vt:i4>524347</vt:i4>
      </vt:variant>
      <vt:variant>
        <vt:i4>45</vt:i4>
      </vt:variant>
      <vt:variant>
        <vt:i4>0</vt:i4>
      </vt:variant>
      <vt:variant>
        <vt:i4>5</vt:i4>
      </vt:variant>
      <vt:variant>
        <vt:lpwstr/>
      </vt:variant>
      <vt:variant>
        <vt:lpwstr>Problematique_V_3</vt:lpwstr>
      </vt:variant>
      <vt:variant>
        <vt:i4>524346</vt:i4>
      </vt:variant>
      <vt:variant>
        <vt:i4>42</vt:i4>
      </vt:variant>
      <vt:variant>
        <vt:i4>0</vt:i4>
      </vt:variant>
      <vt:variant>
        <vt:i4>5</vt:i4>
      </vt:variant>
      <vt:variant>
        <vt:lpwstr/>
      </vt:variant>
      <vt:variant>
        <vt:lpwstr>Problematique_V_2</vt:lpwstr>
      </vt:variant>
      <vt:variant>
        <vt:i4>524345</vt:i4>
      </vt:variant>
      <vt:variant>
        <vt:i4>39</vt:i4>
      </vt:variant>
      <vt:variant>
        <vt:i4>0</vt:i4>
      </vt:variant>
      <vt:variant>
        <vt:i4>5</vt:i4>
      </vt:variant>
      <vt:variant>
        <vt:lpwstr/>
      </vt:variant>
      <vt:variant>
        <vt:lpwstr>Problematique_V_1</vt:lpwstr>
      </vt:variant>
      <vt:variant>
        <vt:i4>5701640</vt:i4>
      </vt:variant>
      <vt:variant>
        <vt:i4>36</vt:i4>
      </vt:variant>
      <vt:variant>
        <vt:i4>0</vt:i4>
      </vt:variant>
      <vt:variant>
        <vt:i4>5</vt:i4>
      </vt:variant>
      <vt:variant>
        <vt:lpwstr/>
      </vt:variant>
      <vt:variant>
        <vt:lpwstr>Problematique_V</vt:lpwstr>
      </vt:variant>
      <vt:variant>
        <vt:i4>2162711</vt:i4>
      </vt:variant>
      <vt:variant>
        <vt:i4>33</vt:i4>
      </vt:variant>
      <vt:variant>
        <vt:i4>0</vt:i4>
      </vt:variant>
      <vt:variant>
        <vt:i4>5</vt:i4>
      </vt:variant>
      <vt:variant>
        <vt:lpwstr/>
      </vt:variant>
      <vt:variant>
        <vt:lpwstr>Problematique_IV</vt:lpwstr>
      </vt:variant>
      <vt:variant>
        <vt:i4>4063358</vt:i4>
      </vt:variant>
      <vt:variant>
        <vt:i4>30</vt:i4>
      </vt:variant>
      <vt:variant>
        <vt:i4>0</vt:i4>
      </vt:variant>
      <vt:variant>
        <vt:i4>5</vt:i4>
      </vt:variant>
      <vt:variant>
        <vt:lpwstr/>
      </vt:variant>
      <vt:variant>
        <vt:lpwstr>Problematique_III</vt:lpwstr>
      </vt:variant>
      <vt:variant>
        <vt:i4>4063255</vt:i4>
      </vt:variant>
      <vt:variant>
        <vt:i4>27</vt:i4>
      </vt:variant>
      <vt:variant>
        <vt:i4>0</vt:i4>
      </vt:variant>
      <vt:variant>
        <vt:i4>5</vt:i4>
      </vt:variant>
      <vt:variant>
        <vt:lpwstr/>
      </vt:variant>
      <vt:variant>
        <vt:lpwstr>Problematique_II</vt:lpwstr>
      </vt:variant>
      <vt:variant>
        <vt:i4>5701655</vt:i4>
      </vt:variant>
      <vt:variant>
        <vt:i4>24</vt:i4>
      </vt:variant>
      <vt:variant>
        <vt:i4>0</vt:i4>
      </vt:variant>
      <vt:variant>
        <vt:i4>5</vt:i4>
      </vt:variant>
      <vt:variant>
        <vt:lpwstr/>
      </vt:variant>
      <vt:variant>
        <vt:lpwstr>Problematique_I</vt:lpwstr>
      </vt:variant>
      <vt:variant>
        <vt:i4>4915212</vt:i4>
      </vt:variant>
      <vt:variant>
        <vt:i4>21</vt:i4>
      </vt:variant>
      <vt:variant>
        <vt:i4>0</vt:i4>
      </vt:variant>
      <vt:variant>
        <vt:i4>5</vt:i4>
      </vt:variant>
      <vt:variant>
        <vt:lpwstr/>
      </vt:variant>
      <vt:variant>
        <vt:lpwstr>Problematique_intro</vt:lpwstr>
      </vt:variant>
      <vt:variant>
        <vt:i4>6357114</vt:i4>
      </vt:variant>
      <vt:variant>
        <vt:i4>18</vt:i4>
      </vt:variant>
      <vt:variant>
        <vt:i4>0</vt:i4>
      </vt:variant>
      <vt:variant>
        <vt:i4>5</vt:i4>
      </vt:variant>
      <vt:variant>
        <vt:lpwstr/>
      </vt:variant>
      <vt:variant>
        <vt:lpwstr>Problematique_avant_propos</vt:lpwstr>
      </vt:variant>
      <vt:variant>
        <vt:i4>5439539</vt:i4>
      </vt:variant>
      <vt:variant>
        <vt:i4>15</vt:i4>
      </vt:variant>
      <vt:variant>
        <vt:i4>0</vt:i4>
      </vt:variant>
      <vt:variant>
        <vt:i4>5</vt:i4>
      </vt:variant>
      <vt:variant>
        <vt:lpwstr>mailto:labelle.m@uqam.ca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2489</vt:i4>
      </vt:variant>
      <vt:variant>
        <vt:i4>1025</vt:i4>
      </vt:variant>
      <vt:variant>
        <vt:i4>1</vt:i4>
      </vt:variant>
      <vt:variant>
        <vt:lpwstr>css_logo_gris</vt:lpwstr>
      </vt:variant>
      <vt:variant>
        <vt:lpwstr/>
      </vt:variant>
      <vt:variant>
        <vt:i4>5111880</vt:i4>
      </vt:variant>
      <vt:variant>
        <vt:i4>2777</vt:i4>
      </vt:variant>
      <vt:variant>
        <vt:i4>1026</vt:i4>
      </vt:variant>
      <vt:variant>
        <vt:i4>1</vt:i4>
      </vt:variant>
      <vt:variant>
        <vt:lpwstr>UQAC_logo_2018</vt:lpwstr>
      </vt:variant>
      <vt:variant>
        <vt:lpwstr/>
      </vt:variant>
      <vt:variant>
        <vt:i4>4194334</vt:i4>
      </vt:variant>
      <vt:variant>
        <vt:i4>5134</vt:i4>
      </vt:variant>
      <vt:variant>
        <vt:i4>1027</vt:i4>
      </vt:variant>
      <vt:variant>
        <vt:i4>1</vt:i4>
      </vt:variant>
      <vt:variant>
        <vt:lpwstr>Boite_aux_lettres_clair</vt:lpwstr>
      </vt:variant>
      <vt:variant>
        <vt:lpwstr/>
      </vt:variant>
      <vt:variant>
        <vt:i4>1703963</vt:i4>
      </vt:variant>
      <vt:variant>
        <vt:i4>5591</vt:i4>
      </vt:variant>
      <vt:variant>
        <vt:i4>1028</vt:i4>
      </vt:variant>
      <vt:variant>
        <vt:i4>1</vt:i4>
      </vt:variant>
      <vt:variant>
        <vt:lpwstr>fait_sur_mac</vt:lpwstr>
      </vt:variant>
      <vt:variant>
        <vt:lpwstr/>
      </vt:variant>
      <vt:variant>
        <vt:i4>6225966</vt:i4>
      </vt:variant>
      <vt:variant>
        <vt:i4>5754</vt:i4>
      </vt:variant>
      <vt:variant>
        <vt:i4>1029</vt:i4>
      </vt:variant>
      <vt:variant>
        <vt:i4>1</vt:i4>
      </vt:variant>
      <vt:variant>
        <vt:lpwstr>Problematique_gen_L25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Problématique générale de la recherche Ethnicité et pluralisme. Le discours des leaders d’associations ethniques de la région de Montréal.</dc:title>
  <dc:subject/>
  <dc:creator>Micheline Labelle, 1993</dc:creator>
  <cp:keywords>classiques.sc.soc@gmail.com</cp:keywords>
  <dc:description>http://classiques.uqac.ca/</dc:description>
  <cp:lastModifiedBy>Jean-Marie Tremblay</cp:lastModifiedBy>
  <cp:revision>2</cp:revision>
  <cp:lastPrinted>2001-08-26T19:33:00Z</cp:lastPrinted>
  <dcterms:created xsi:type="dcterms:W3CDTF">2022-02-16T15:35:00Z</dcterms:created>
  <dcterms:modified xsi:type="dcterms:W3CDTF">2022-02-16T15:35:00Z</dcterms:modified>
  <cp:category>Jean marie Tremblay, sociologue, fondateur, 1993</cp:category>
</cp:coreProperties>
</file>