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827D1" w:rsidRPr="00CA5821">
        <w:tblPrEx>
          <w:tblCellMar>
            <w:top w:w="0" w:type="dxa"/>
            <w:bottom w:w="0" w:type="dxa"/>
          </w:tblCellMar>
        </w:tblPrEx>
        <w:tc>
          <w:tcPr>
            <w:tcW w:w="9160" w:type="dxa"/>
            <w:shd w:val="clear" w:color="auto" w:fill="DDD9C3"/>
          </w:tcPr>
          <w:p w:rsidR="003827D1" w:rsidRPr="00CA5821" w:rsidRDefault="003827D1" w:rsidP="003827D1">
            <w:pPr>
              <w:pStyle w:val="En-tte"/>
              <w:tabs>
                <w:tab w:val="clear" w:pos="4320"/>
                <w:tab w:val="clear" w:pos="8640"/>
              </w:tabs>
              <w:rPr>
                <w:lang w:bidi="ar-SA"/>
              </w:rPr>
            </w:pPr>
            <w:bookmarkStart w:id="0" w:name="_GoBack"/>
            <w:bookmarkEnd w:id="0"/>
          </w:p>
          <w:p w:rsidR="003827D1" w:rsidRPr="00CA5821" w:rsidRDefault="003827D1">
            <w:pPr>
              <w:ind w:firstLine="0"/>
              <w:jc w:val="center"/>
              <w:rPr>
                <w:b/>
                <w:sz w:val="20"/>
                <w:lang w:bidi="ar-SA"/>
              </w:rPr>
            </w:pPr>
          </w:p>
          <w:p w:rsidR="003827D1" w:rsidRPr="00CA5821" w:rsidRDefault="003827D1">
            <w:pPr>
              <w:ind w:firstLine="0"/>
              <w:jc w:val="center"/>
              <w:rPr>
                <w:b/>
                <w:sz w:val="20"/>
                <w:lang w:bidi="ar-SA"/>
              </w:rPr>
            </w:pPr>
          </w:p>
          <w:p w:rsidR="003827D1" w:rsidRPr="00CA5821" w:rsidRDefault="003827D1">
            <w:pPr>
              <w:ind w:firstLine="0"/>
              <w:jc w:val="center"/>
              <w:rPr>
                <w:b/>
                <w:sz w:val="20"/>
                <w:lang w:bidi="ar-SA"/>
              </w:rPr>
            </w:pPr>
          </w:p>
          <w:p w:rsidR="003827D1" w:rsidRPr="00CA5821" w:rsidRDefault="003827D1">
            <w:pPr>
              <w:ind w:firstLine="0"/>
              <w:jc w:val="center"/>
              <w:rPr>
                <w:b/>
                <w:sz w:val="20"/>
                <w:lang w:bidi="ar-SA"/>
              </w:rPr>
            </w:pPr>
          </w:p>
          <w:p w:rsidR="003827D1" w:rsidRPr="00CA5821" w:rsidRDefault="003827D1" w:rsidP="003827D1">
            <w:pPr>
              <w:ind w:firstLine="0"/>
              <w:jc w:val="center"/>
              <w:rPr>
                <w:sz w:val="20"/>
              </w:rPr>
            </w:pPr>
          </w:p>
          <w:p w:rsidR="003827D1" w:rsidRPr="00CA5821" w:rsidRDefault="003827D1" w:rsidP="003827D1">
            <w:pPr>
              <w:ind w:firstLine="0"/>
              <w:jc w:val="center"/>
              <w:rPr>
                <w:b/>
                <w:sz w:val="36"/>
              </w:rPr>
            </w:pPr>
            <w:r>
              <w:rPr>
                <w:sz w:val="36"/>
              </w:rPr>
              <w:t>Marie-Blanche TAHON</w:t>
            </w:r>
          </w:p>
          <w:p w:rsidR="003827D1" w:rsidRPr="00AF7CF3" w:rsidRDefault="003827D1" w:rsidP="003827D1">
            <w:pPr>
              <w:ind w:firstLine="0"/>
              <w:jc w:val="center"/>
              <w:rPr>
                <w:sz w:val="24"/>
              </w:rPr>
            </w:pPr>
            <w:r w:rsidRPr="00AF7CF3">
              <w:rPr>
                <w:sz w:val="24"/>
              </w:rPr>
              <w:t>Sociologue, professeure, Université d’Ottawa</w:t>
            </w:r>
          </w:p>
          <w:p w:rsidR="003827D1" w:rsidRPr="00CA5821" w:rsidRDefault="003827D1" w:rsidP="003827D1">
            <w:pPr>
              <w:ind w:firstLine="0"/>
              <w:jc w:val="center"/>
              <w:rPr>
                <w:sz w:val="20"/>
                <w:lang w:bidi="ar-SA"/>
              </w:rPr>
            </w:pPr>
          </w:p>
          <w:p w:rsidR="003827D1" w:rsidRPr="00CA5821" w:rsidRDefault="003827D1" w:rsidP="003827D1">
            <w:pPr>
              <w:ind w:firstLine="0"/>
              <w:jc w:val="center"/>
              <w:rPr>
                <w:sz w:val="20"/>
                <w:lang w:bidi="ar-SA"/>
              </w:rPr>
            </w:pPr>
          </w:p>
          <w:p w:rsidR="003827D1" w:rsidRPr="00CA5821" w:rsidRDefault="003827D1" w:rsidP="003827D1">
            <w:pPr>
              <w:ind w:firstLine="0"/>
              <w:jc w:val="center"/>
              <w:rPr>
                <w:color w:val="008000"/>
                <w:sz w:val="36"/>
                <w:lang w:bidi="ar-SA"/>
              </w:rPr>
            </w:pPr>
            <w:r w:rsidRPr="00CA5821">
              <w:rPr>
                <w:sz w:val="36"/>
              </w:rPr>
              <w:t>(1985)</w:t>
            </w:r>
          </w:p>
          <w:p w:rsidR="003827D1" w:rsidRPr="00CA5821" w:rsidRDefault="003827D1">
            <w:pPr>
              <w:pStyle w:val="Corpsdetexte"/>
              <w:widowControl w:val="0"/>
              <w:spacing w:before="0" w:after="0"/>
              <w:rPr>
                <w:color w:val="FF0000"/>
                <w:sz w:val="24"/>
                <w:lang w:bidi="ar-SA"/>
              </w:rPr>
            </w:pPr>
          </w:p>
          <w:p w:rsidR="003827D1" w:rsidRPr="00CA5821" w:rsidRDefault="003827D1">
            <w:pPr>
              <w:pStyle w:val="Corpsdetexte"/>
              <w:widowControl w:val="0"/>
              <w:spacing w:before="0" w:after="0"/>
              <w:rPr>
                <w:color w:val="FF0000"/>
                <w:sz w:val="24"/>
                <w:lang w:bidi="ar-SA"/>
              </w:rPr>
            </w:pPr>
          </w:p>
          <w:p w:rsidR="003827D1" w:rsidRPr="00CA5821" w:rsidRDefault="003827D1">
            <w:pPr>
              <w:pStyle w:val="Corpsdetexte"/>
              <w:widowControl w:val="0"/>
              <w:spacing w:before="0" w:after="0"/>
              <w:rPr>
                <w:color w:val="FF0000"/>
                <w:sz w:val="24"/>
                <w:lang w:bidi="ar-SA"/>
              </w:rPr>
            </w:pPr>
          </w:p>
          <w:p w:rsidR="003827D1" w:rsidRPr="004C61F9" w:rsidRDefault="003827D1" w:rsidP="003827D1">
            <w:pPr>
              <w:ind w:firstLine="0"/>
              <w:jc w:val="center"/>
              <w:rPr>
                <w:sz w:val="72"/>
              </w:rPr>
            </w:pPr>
            <w:r w:rsidRPr="004C61F9">
              <w:rPr>
                <w:sz w:val="72"/>
              </w:rPr>
              <w:t>“Femmes en classe.”</w:t>
            </w:r>
          </w:p>
          <w:p w:rsidR="003827D1" w:rsidRPr="00CA5821" w:rsidRDefault="003827D1">
            <w:pPr>
              <w:widowControl w:val="0"/>
              <w:ind w:firstLine="0"/>
              <w:jc w:val="center"/>
              <w:rPr>
                <w:lang w:bidi="ar-SA"/>
              </w:rPr>
            </w:pPr>
          </w:p>
          <w:p w:rsidR="003827D1" w:rsidRPr="00CA5821" w:rsidRDefault="003827D1">
            <w:pPr>
              <w:widowControl w:val="0"/>
              <w:ind w:firstLine="0"/>
              <w:jc w:val="center"/>
              <w:rPr>
                <w:sz w:val="36"/>
                <w:lang w:bidi="ar-SA"/>
              </w:rPr>
            </w:pPr>
          </w:p>
          <w:p w:rsidR="003827D1" w:rsidRPr="00CA5821" w:rsidRDefault="003827D1">
            <w:pPr>
              <w:widowControl w:val="0"/>
              <w:ind w:firstLine="0"/>
              <w:jc w:val="center"/>
              <w:rPr>
                <w:lang w:bidi="ar-SA"/>
              </w:rPr>
            </w:pPr>
          </w:p>
          <w:p w:rsidR="003827D1" w:rsidRPr="00CA5821" w:rsidRDefault="003827D1">
            <w:pPr>
              <w:widowControl w:val="0"/>
              <w:ind w:firstLine="0"/>
              <w:jc w:val="center"/>
              <w:rPr>
                <w:lang w:bidi="ar-SA"/>
              </w:rPr>
            </w:pPr>
          </w:p>
          <w:p w:rsidR="003827D1" w:rsidRPr="00CA5821" w:rsidRDefault="003827D1" w:rsidP="003827D1">
            <w:pPr>
              <w:widowControl w:val="0"/>
              <w:ind w:firstLine="0"/>
              <w:jc w:val="center"/>
              <w:rPr>
                <w:lang w:bidi="ar-SA"/>
              </w:rPr>
            </w:pPr>
          </w:p>
          <w:p w:rsidR="003827D1" w:rsidRPr="00CA5821" w:rsidRDefault="003827D1" w:rsidP="003827D1">
            <w:pPr>
              <w:widowControl w:val="0"/>
              <w:ind w:firstLine="0"/>
              <w:jc w:val="center"/>
              <w:rPr>
                <w:sz w:val="20"/>
                <w:lang w:bidi="ar-SA"/>
              </w:rPr>
            </w:pPr>
          </w:p>
          <w:p w:rsidR="003827D1" w:rsidRPr="00CA5821" w:rsidRDefault="003827D1" w:rsidP="003827D1">
            <w:pPr>
              <w:widowControl w:val="0"/>
              <w:ind w:firstLine="0"/>
              <w:jc w:val="center"/>
              <w:rPr>
                <w:sz w:val="20"/>
                <w:lang w:bidi="ar-SA"/>
              </w:rPr>
            </w:pPr>
          </w:p>
          <w:p w:rsidR="003827D1" w:rsidRPr="00CA5821" w:rsidRDefault="003827D1" w:rsidP="003827D1">
            <w:pPr>
              <w:ind w:firstLine="0"/>
              <w:jc w:val="center"/>
              <w:rPr>
                <w:sz w:val="20"/>
                <w:lang w:bidi="ar-SA"/>
              </w:rPr>
            </w:pPr>
            <w:r w:rsidRPr="00CA5821">
              <w:rPr>
                <w:b/>
                <w:lang w:bidi="ar-SA"/>
              </w:rPr>
              <w:t>LES CLASSIQUES DES SCIENCES SOCIALES</w:t>
            </w:r>
            <w:r w:rsidRPr="00CA5821">
              <w:rPr>
                <w:lang w:bidi="ar-SA"/>
              </w:rPr>
              <w:br/>
              <w:t>CHICOUTIMI, QUÉBEC</w:t>
            </w:r>
            <w:r w:rsidRPr="00CA5821">
              <w:rPr>
                <w:lang w:bidi="ar-SA"/>
              </w:rPr>
              <w:br/>
            </w:r>
            <w:hyperlink r:id="rId7" w:history="1">
              <w:r w:rsidRPr="00CA5821">
                <w:rPr>
                  <w:rStyle w:val="Lienhypertexte"/>
                  <w:lang w:bidi="ar-SA"/>
                </w:rPr>
                <w:t>http://classiques.uqac.ca/</w:t>
              </w:r>
            </w:hyperlink>
          </w:p>
          <w:p w:rsidR="003827D1" w:rsidRPr="00CA5821" w:rsidRDefault="003827D1" w:rsidP="003827D1">
            <w:pPr>
              <w:widowControl w:val="0"/>
              <w:ind w:firstLine="0"/>
              <w:jc w:val="both"/>
              <w:rPr>
                <w:lang w:bidi="ar-SA"/>
              </w:rPr>
            </w:pPr>
          </w:p>
          <w:p w:rsidR="003827D1" w:rsidRPr="00CA5821" w:rsidRDefault="003827D1" w:rsidP="003827D1">
            <w:pPr>
              <w:widowControl w:val="0"/>
              <w:ind w:firstLine="0"/>
              <w:jc w:val="both"/>
              <w:rPr>
                <w:lang w:bidi="ar-SA"/>
              </w:rPr>
            </w:pPr>
          </w:p>
          <w:p w:rsidR="003827D1" w:rsidRPr="00CA5821" w:rsidRDefault="003827D1" w:rsidP="003827D1">
            <w:pPr>
              <w:widowControl w:val="0"/>
              <w:ind w:firstLine="0"/>
              <w:jc w:val="both"/>
              <w:rPr>
                <w:lang w:bidi="ar-SA"/>
              </w:rPr>
            </w:pPr>
          </w:p>
          <w:p w:rsidR="003827D1" w:rsidRPr="00CA5821" w:rsidRDefault="003827D1">
            <w:pPr>
              <w:widowControl w:val="0"/>
              <w:ind w:firstLine="0"/>
              <w:jc w:val="center"/>
              <w:rPr>
                <w:lang w:bidi="ar-SA"/>
              </w:rPr>
            </w:pPr>
          </w:p>
          <w:p w:rsidR="003827D1" w:rsidRPr="00CA5821" w:rsidRDefault="003827D1">
            <w:pPr>
              <w:widowControl w:val="0"/>
              <w:ind w:firstLine="0"/>
              <w:jc w:val="both"/>
              <w:rPr>
                <w:sz w:val="20"/>
                <w:lang w:bidi="ar-SA"/>
              </w:rPr>
            </w:pPr>
          </w:p>
          <w:p w:rsidR="003827D1" w:rsidRPr="00CA5821" w:rsidRDefault="003827D1">
            <w:pPr>
              <w:widowControl w:val="0"/>
              <w:ind w:firstLine="0"/>
              <w:jc w:val="both"/>
              <w:rPr>
                <w:sz w:val="20"/>
                <w:lang w:bidi="ar-SA"/>
              </w:rPr>
            </w:pPr>
          </w:p>
          <w:p w:rsidR="003827D1" w:rsidRPr="00CA5821" w:rsidRDefault="003827D1">
            <w:pPr>
              <w:widowControl w:val="0"/>
              <w:ind w:firstLine="0"/>
              <w:jc w:val="both"/>
              <w:rPr>
                <w:sz w:val="20"/>
                <w:lang w:bidi="ar-SA"/>
              </w:rPr>
            </w:pPr>
          </w:p>
          <w:p w:rsidR="003827D1" w:rsidRPr="00CA5821" w:rsidRDefault="003827D1">
            <w:pPr>
              <w:ind w:firstLine="0"/>
              <w:jc w:val="both"/>
              <w:rPr>
                <w:lang w:bidi="ar-SA"/>
              </w:rPr>
            </w:pPr>
          </w:p>
        </w:tc>
      </w:tr>
    </w:tbl>
    <w:p w:rsidR="003827D1" w:rsidRPr="00CA5821" w:rsidRDefault="003827D1" w:rsidP="003827D1">
      <w:pPr>
        <w:ind w:firstLine="0"/>
        <w:jc w:val="both"/>
      </w:pPr>
      <w:r w:rsidRPr="00CA5821">
        <w:br w:type="page"/>
      </w:r>
    </w:p>
    <w:p w:rsidR="003827D1" w:rsidRPr="00CA5821" w:rsidRDefault="003827D1" w:rsidP="003827D1">
      <w:pPr>
        <w:ind w:firstLine="0"/>
        <w:jc w:val="both"/>
      </w:pPr>
    </w:p>
    <w:p w:rsidR="003827D1" w:rsidRPr="00CA5821" w:rsidRDefault="003827D1" w:rsidP="003827D1">
      <w:pPr>
        <w:ind w:firstLine="0"/>
        <w:jc w:val="both"/>
      </w:pPr>
    </w:p>
    <w:p w:rsidR="003827D1" w:rsidRPr="00CA5821" w:rsidRDefault="003827D1" w:rsidP="003827D1">
      <w:pPr>
        <w:ind w:firstLine="0"/>
        <w:jc w:val="both"/>
      </w:pPr>
    </w:p>
    <w:p w:rsidR="003827D1" w:rsidRPr="00CA5821" w:rsidRDefault="00B04F81" w:rsidP="003827D1">
      <w:pPr>
        <w:ind w:firstLine="0"/>
        <w:jc w:val="right"/>
      </w:pPr>
      <w:r w:rsidRPr="00CA5821">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3827D1" w:rsidRPr="00CA5821" w:rsidRDefault="003827D1" w:rsidP="003827D1">
      <w:pPr>
        <w:ind w:firstLine="0"/>
        <w:jc w:val="right"/>
      </w:pPr>
      <w:hyperlink r:id="rId9" w:history="1">
        <w:r w:rsidRPr="00CA5821">
          <w:rPr>
            <w:rStyle w:val="Lienhypertexte"/>
          </w:rPr>
          <w:t>http://classiques.uqac.ca/</w:t>
        </w:r>
      </w:hyperlink>
      <w:r w:rsidRPr="00CA5821">
        <w:t xml:space="preserve"> </w:t>
      </w:r>
    </w:p>
    <w:p w:rsidR="003827D1" w:rsidRPr="00CA5821" w:rsidRDefault="003827D1" w:rsidP="003827D1">
      <w:pPr>
        <w:ind w:firstLine="0"/>
        <w:jc w:val="both"/>
      </w:pPr>
    </w:p>
    <w:p w:rsidR="003827D1" w:rsidRPr="00CA5821" w:rsidRDefault="003827D1" w:rsidP="003827D1">
      <w:pPr>
        <w:ind w:firstLine="0"/>
        <w:jc w:val="both"/>
      </w:pPr>
      <w:r w:rsidRPr="00CA5821">
        <w:rPr>
          <w:i/>
        </w:rPr>
        <w:t>Les Classiques des sciences sociales</w:t>
      </w:r>
      <w:r w:rsidRPr="00CA5821">
        <w:t xml:space="preserve"> est une bibliothèque numérique en libre accès, fondée au Cégep de Chicoutimi en 1993 et développée en partenariat avec l’Université du Québec à Chicoutimi (UQÀC) d</w:t>
      </w:r>
      <w:r w:rsidRPr="00CA5821">
        <w:t>e</w:t>
      </w:r>
      <w:r w:rsidRPr="00CA5821">
        <w:t>puis 2000.</w:t>
      </w:r>
    </w:p>
    <w:p w:rsidR="003827D1" w:rsidRPr="00CA5821" w:rsidRDefault="003827D1" w:rsidP="003827D1">
      <w:pPr>
        <w:ind w:firstLine="0"/>
        <w:jc w:val="both"/>
      </w:pPr>
    </w:p>
    <w:p w:rsidR="003827D1" w:rsidRPr="00CA5821" w:rsidRDefault="003827D1" w:rsidP="003827D1">
      <w:pPr>
        <w:ind w:firstLine="0"/>
        <w:jc w:val="both"/>
      </w:pPr>
    </w:p>
    <w:p w:rsidR="003827D1" w:rsidRPr="00CA5821" w:rsidRDefault="00B04F81" w:rsidP="003827D1">
      <w:pPr>
        <w:ind w:firstLine="0"/>
        <w:jc w:val="both"/>
      </w:pPr>
      <w:r w:rsidRPr="00CA5821">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3827D1" w:rsidRPr="00CA5821" w:rsidRDefault="003827D1" w:rsidP="003827D1">
      <w:pPr>
        <w:ind w:firstLine="0"/>
        <w:jc w:val="both"/>
      </w:pPr>
      <w:hyperlink r:id="rId11" w:history="1">
        <w:r w:rsidRPr="00CA5821">
          <w:rPr>
            <w:rStyle w:val="Lienhypertexte"/>
          </w:rPr>
          <w:t>http://bibliotheque.uqac.ca/</w:t>
        </w:r>
      </w:hyperlink>
      <w:r w:rsidRPr="00CA5821">
        <w:t xml:space="preserve"> </w:t>
      </w:r>
    </w:p>
    <w:p w:rsidR="003827D1" w:rsidRPr="00CA5821" w:rsidRDefault="003827D1" w:rsidP="003827D1">
      <w:pPr>
        <w:ind w:firstLine="0"/>
        <w:jc w:val="both"/>
      </w:pPr>
    </w:p>
    <w:p w:rsidR="003827D1" w:rsidRPr="00CA5821" w:rsidRDefault="003827D1" w:rsidP="003827D1">
      <w:pPr>
        <w:ind w:firstLine="0"/>
        <w:jc w:val="both"/>
      </w:pPr>
    </w:p>
    <w:p w:rsidR="003827D1" w:rsidRPr="00CA5821" w:rsidRDefault="003827D1" w:rsidP="003827D1">
      <w:pPr>
        <w:ind w:firstLine="0"/>
        <w:jc w:val="both"/>
      </w:pPr>
      <w:r w:rsidRPr="00CA5821">
        <w:t>En 2018, Les Classiques des sciences sociales fêteront leur 25</w:t>
      </w:r>
      <w:r w:rsidRPr="00CA5821">
        <w:rPr>
          <w:vertAlign w:val="superscript"/>
        </w:rPr>
        <w:t>e</w:t>
      </w:r>
      <w:r w:rsidRPr="00CA5821">
        <w:t xml:space="preserve"> ann</w:t>
      </w:r>
      <w:r w:rsidRPr="00CA5821">
        <w:t>i</w:t>
      </w:r>
      <w:r w:rsidRPr="00CA5821">
        <w:t>versaire de fondation. Une belle initiative citoyenne.</w:t>
      </w:r>
    </w:p>
    <w:p w:rsidR="003827D1" w:rsidRPr="00CA5821" w:rsidRDefault="003827D1" w:rsidP="003827D1">
      <w:pPr>
        <w:widowControl w:val="0"/>
        <w:autoSpaceDE w:val="0"/>
        <w:autoSpaceDN w:val="0"/>
        <w:adjustRightInd w:val="0"/>
        <w:rPr>
          <w:rFonts w:ascii="Arial" w:hAnsi="Arial"/>
          <w:sz w:val="32"/>
          <w:szCs w:val="32"/>
        </w:rPr>
      </w:pPr>
      <w:r w:rsidRPr="00CA5821">
        <w:br w:type="page"/>
      </w:r>
    </w:p>
    <w:p w:rsidR="003827D1" w:rsidRPr="00CA5821" w:rsidRDefault="003827D1">
      <w:pPr>
        <w:widowControl w:val="0"/>
        <w:autoSpaceDE w:val="0"/>
        <w:autoSpaceDN w:val="0"/>
        <w:adjustRightInd w:val="0"/>
        <w:jc w:val="center"/>
        <w:rPr>
          <w:rFonts w:ascii="Arial" w:hAnsi="Arial"/>
          <w:b/>
          <w:color w:val="008B00"/>
          <w:sz w:val="36"/>
          <w:szCs w:val="36"/>
        </w:rPr>
      </w:pPr>
      <w:r w:rsidRPr="00CA5821">
        <w:rPr>
          <w:rFonts w:ascii="Arial" w:hAnsi="Arial"/>
          <w:b/>
          <w:color w:val="008B00"/>
          <w:sz w:val="36"/>
          <w:szCs w:val="36"/>
        </w:rPr>
        <w:t>Politique d'utilisation</w:t>
      </w:r>
      <w:r w:rsidRPr="00CA5821">
        <w:rPr>
          <w:rFonts w:ascii="Arial-BoldMT" w:hAnsi="Arial-BoldMT"/>
          <w:b/>
          <w:color w:val="008B00"/>
          <w:sz w:val="36"/>
          <w:szCs w:val="36"/>
        </w:rPr>
        <w:br/>
      </w:r>
      <w:r w:rsidRPr="00CA5821">
        <w:rPr>
          <w:rFonts w:ascii="Arial" w:hAnsi="Arial"/>
          <w:b/>
          <w:color w:val="008B00"/>
          <w:sz w:val="36"/>
          <w:szCs w:val="36"/>
        </w:rPr>
        <w:t>de la bibliothèque des Classiques</w:t>
      </w:r>
    </w:p>
    <w:p w:rsidR="003827D1" w:rsidRPr="00CA5821" w:rsidRDefault="003827D1">
      <w:pPr>
        <w:widowControl w:val="0"/>
        <w:autoSpaceDE w:val="0"/>
        <w:autoSpaceDN w:val="0"/>
        <w:adjustRightInd w:val="0"/>
        <w:rPr>
          <w:rFonts w:ascii="Arial" w:hAnsi="Arial"/>
          <w:sz w:val="32"/>
          <w:szCs w:val="32"/>
        </w:rPr>
      </w:pPr>
    </w:p>
    <w:p w:rsidR="003827D1" w:rsidRPr="00CA5821" w:rsidRDefault="003827D1">
      <w:pPr>
        <w:widowControl w:val="0"/>
        <w:autoSpaceDE w:val="0"/>
        <w:autoSpaceDN w:val="0"/>
        <w:adjustRightInd w:val="0"/>
        <w:jc w:val="both"/>
        <w:rPr>
          <w:rFonts w:ascii="Arial" w:hAnsi="Arial"/>
          <w:color w:val="1C1C1C"/>
          <w:sz w:val="26"/>
          <w:szCs w:val="26"/>
        </w:rPr>
      </w:pPr>
    </w:p>
    <w:p w:rsidR="003827D1" w:rsidRPr="00CA5821" w:rsidRDefault="003827D1">
      <w:pPr>
        <w:widowControl w:val="0"/>
        <w:autoSpaceDE w:val="0"/>
        <w:autoSpaceDN w:val="0"/>
        <w:adjustRightInd w:val="0"/>
        <w:jc w:val="both"/>
        <w:rPr>
          <w:rFonts w:ascii="Arial" w:hAnsi="Arial"/>
          <w:color w:val="1C1C1C"/>
          <w:sz w:val="26"/>
          <w:szCs w:val="26"/>
        </w:rPr>
      </w:pPr>
    </w:p>
    <w:p w:rsidR="003827D1" w:rsidRPr="00CA5821" w:rsidRDefault="003827D1">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Toute reproduction et rediffusion de nos fichiers est inte</w:t>
      </w:r>
      <w:r w:rsidRPr="00CA5821">
        <w:rPr>
          <w:rFonts w:ascii="Arial" w:hAnsi="Arial"/>
          <w:color w:val="1C1C1C"/>
          <w:sz w:val="26"/>
          <w:szCs w:val="26"/>
        </w:rPr>
        <w:t>r</w:t>
      </w:r>
      <w:r w:rsidRPr="00CA5821">
        <w:rPr>
          <w:rFonts w:ascii="Arial" w:hAnsi="Arial"/>
          <w:color w:val="1C1C1C"/>
          <w:sz w:val="26"/>
          <w:szCs w:val="26"/>
        </w:rPr>
        <w:t>dite, même avec la mention de leur provenance, sans l’autorisation fo</w:t>
      </w:r>
      <w:r w:rsidRPr="00CA5821">
        <w:rPr>
          <w:rFonts w:ascii="Arial" w:hAnsi="Arial"/>
          <w:color w:val="1C1C1C"/>
          <w:sz w:val="26"/>
          <w:szCs w:val="26"/>
        </w:rPr>
        <w:t>r</w:t>
      </w:r>
      <w:r w:rsidRPr="00CA5821">
        <w:rPr>
          <w:rFonts w:ascii="Arial" w:hAnsi="Arial"/>
          <w:color w:val="1C1C1C"/>
          <w:sz w:val="26"/>
          <w:szCs w:val="26"/>
        </w:rPr>
        <w:t>melle, écrite, du fondateur des Classiques des sciences sociales, Jean-Marie Tremblay, sociologue.</w:t>
      </w:r>
    </w:p>
    <w:p w:rsidR="003827D1" w:rsidRPr="00CA5821" w:rsidRDefault="003827D1">
      <w:pPr>
        <w:widowControl w:val="0"/>
        <w:autoSpaceDE w:val="0"/>
        <w:autoSpaceDN w:val="0"/>
        <w:adjustRightInd w:val="0"/>
        <w:jc w:val="both"/>
        <w:rPr>
          <w:rFonts w:ascii="Arial" w:hAnsi="Arial"/>
          <w:color w:val="1C1C1C"/>
          <w:sz w:val="26"/>
          <w:szCs w:val="26"/>
        </w:rPr>
      </w:pPr>
    </w:p>
    <w:p w:rsidR="003827D1" w:rsidRPr="00CA5821" w:rsidRDefault="003827D1" w:rsidP="003827D1">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Les fichiers des Classiques des sciences sociales ne peuvent sans autorisation formelle:</w:t>
      </w:r>
    </w:p>
    <w:p w:rsidR="003827D1" w:rsidRPr="00CA5821" w:rsidRDefault="003827D1" w:rsidP="003827D1">
      <w:pPr>
        <w:widowControl w:val="0"/>
        <w:autoSpaceDE w:val="0"/>
        <w:autoSpaceDN w:val="0"/>
        <w:adjustRightInd w:val="0"/>
        <w:jc w:val="both"/>
        <w:rPr>
          <w:rFonts w:ascii="Arial" w:hAnsi="Arial"/>
          <w:color w:val="1C1C1C"/>
          <w:sz w:val="26"/>
          <w:szCs w:val="26"/>
        </w:rPr>
      </w:pPr>
    </w:p>
    <w:p w:rsidR="003827D1" w:rsidRPr="00CA5821" w:rsidRDefault="003827D1" w:rsidP="003827D1">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être hébergés (en fichier ou page web, en totalité ou en partie) sur un serveur autre que celui des Classiques.</w:t>
      </w:r>
    </w:p>
    <w:p w:rsidR="003827D1" w:rsidRPr="00CA5821" w:rsidRDefault="003827D1" w:rsidP="003827D1">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servir de base de travail à un autre fichier modifié ensuite par tout autre moyen (couleur, police, mise en page, extraits, support, etc...),</w:t>
      </w:r>
    </w:p>
    <w:p w:rsidR="003827D1" w:rsidRPr="00CA5821" w:rsidRDefault="003827D1" w:rsidP="003827D1">
      <w:pPr>
        <w:widowControl w:val="0"/>
        <w:autoSpaceDE w:val="0"/>
        <w:autoSpaceDN w:val="0"/>
        <w:adjustRightInd w:val="0"/>
        <w:jc w:val="both"/>
        <w:rPr>
          <w:rFonts w:ascii="Arial" w:hAnsi="Arial"/>
          <w:color w:val="1C1C1C"/>
          <w:sz w:val="26"/>
          <w:szCs w:val="26"/>
        </w:rPr>
      </w:pPr>
    </w:p>
    <w:p w:rsidR="003827D1" w:rsidRPr="00CA5821" w:rsidRDefault="003827D1">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xml:space="preserve">Les fichiers (.html, .doc, .pdf, .rtf, .jpg, .gif) disponibles sur le site Les Classiques des sciences sociales sont la propriété des </w:t>
      </w:r>
      <w:r w:rsidRPr="00CA5821">
        <w:rPr>
          <w:rFonts w:ascii="Arial" w:hAnsi="Arial"/>
          <w:b/>
          <w:color w:val="1C1C1C"/>
          <w:sz w:val="26"/>
          <w:szCs w:val="26"/>
        </w:rPr>
        <w:t>Class</w:t>
      </w:r>
      <w:r w:rsidRPr="00CA5821">
        <w:rPr>
          <w:rFonts w:ascii="Arial" w:hAnsi="Arial"/>
          <w:b/>
          <w:color w:val="1C1C1C"/>
          <w:sz w:val="26"/>
          <w:szCs w:val="26"/>
        </w:rPr>
        <w:t>i</w:t>
      </w:r>
      <w:r w:rsidRPr="00CA5821">
        <w:rPr>
          <w:rFonts w:ascii="Arial" w:hAnsi="Arial"/>
          <w:b/>
          <w:color w:val="1C1C1C"/>
          <w:sz w:val="26"/>
          <w:szCs w:val="26"/>
        </w:rPr>
        <w:t>ques des sciences sociales</w:t>
      </w:r>
      <w:r w:rsidRPr="00CA5821">
        <w:rPr>
          <w:rFonts w:ascii="Arial" w:hAnsi="Arial"/>
          <w:color w:val="1C1C1C"/>
          <w:sz w:val="26"/>
          <w:szCs w:val="26"/>
        </w:rPr>
        <w:t>, un organisme à but non lucratif co</w:t>
      </w:r>
      <w:r w:rsidRPr="00CA5821">
        <w:rPr>
          <w:rFonts w:ascii="Arial" w:hAnsi="Arial"/>
          <w:color w:val="1C1C1C"/>
          <w:sz w:val="26"/>
          <w:szCs w:val="26"/>
        </w:rPr>
        <w:t>m</w:t>
      </w:r>
      <w:r w:rsidRPr="00CA5821">
        <w:rPr>
          <w:rFonts w:ascii="Arial" w:hAnsi="Arial"/>
          <w:color w:val="1C1C1C"/>
          <w:sz w:val="26"/>
          <w:szCs w:val="26"/>
        </w:rPr>
        <w:t>posé exclusivement de bénévoles.</w:t>
      </w:r>
    </w:p>
    <w:p w:rsidR="003827D1" w:rsidRPr="00CA5821" w:rsidRDefault="003827D1">
      <w:pPr>
        <w:widowControl w:val="0"/>
        <w:autoSpaceDE w:val="0"/>
        <w:autoSpaceDN w:val="0"/>
        <w:adjustRightInd w:val="0"/>
        <w:jc w:val="both"/>
        <w:rPr>
          <w:rFonts w:ascii="Arial" w:hAnsi="Arial"/>
          <w:color w:val="1C1C1C"/>
          <w:sz w:val="26"/>
          <w:szCs w:val="26"/>
        </w:rPr>
      </w:pPr>
    </w:p>
    <w:p w:rsidR="003827D1" w:rsidRPr="00CA5821" w:rsidRDefault="003827D1">
      <w:pPr>
        <w:rPr>
          <w:rFonts w:ascii="Arial" w:hAnsi="Arial"/>
          <w:color w:val="1C1C1C"/>
          <w:sz w:val="26"/>
          <w:szCs w:val="26"/>
        </w:rPr>
      </w:pPr>
      <w:r w:rsidRPr="00CA5821">
        <w:rPr>
          <w:rFonts w:ascii="Arial" w:hAnsi="Arial"/>
          <w:color w:val="1C1C1C"/>
          <w:sz w:val="26"/>
          <w:szCs w:val="26"/>
        </w:rPr>
        <w:t>Ils sont disponibles pour une utilisation intellectuelle et perso</w:t>
      </w:r>
      <w:r w:rsidRPr="00CA5821">
        <w:rPr>
          <w:rFonts w:ascii="Arial" w:hAnsi="Arial"/>
          <w:color w:val="1C1C1C"/>
          <w:sz w:val="26"/>
          <w:szCs w:val="26"/>
        </w:rPr>
        <w:t>n</w:t>
      </w:r>
      <w:r w:rsidRPr="00CA5821">
        <w:rPr>
          <w:rFonts w:ascii="Arial" w:hAnsi="Arial"/>
          <w:color w:val="1C1C1C"/>
          <w:sz w:val="26"/>
          <w:szCs w:val="26"/>
        </w:rPr>
        <w:t>ne</w:t>
      </w:r>
      <w:r w:rsidRPr="00CA5821">
        <w:rPr>
          <w:rFonts w:ascii="Arial" w:hAnsi="Arial"/>
          <w:color w:val="1C1C1C"/>
          <w:sz w:val="26"/>
          <w:szCs w:val="26"/>
        </w:rPr>
        <w:t>l</w:t>
      </w:r>
      <w:r w:rsidRPr="00CA5821">
        <w:rPr>
          <w:rFonts w:ascii="Arial" w:hAnsi="Arial"/>
          <w:color w:val="1C1C1C"/>
          <w:sz w:val="26"/>
          <w:szCs w:val="26"/>
        </w:rPr>
        <w:t>le et, en aucun cas, commerciale. Toute utilisation à des fins co</w:t>
      </w:r>
      <w:r w:rsidRPr="00CA5821">
        <w:rPr>
          <w:rFonts w:ascii="Arial" w:hAnsi="Arial"/>
          <w:color w:val="1C1C1C"/>
          <w:sz w:val="26"/>
          <w:szCs w:val="26"/>
        </w:rPr>
        <w:t>m</w:t>
      </w:r>
      <w:r w:rsidRPr="00CA5821">
        <w:rPr>
          <w:rFonts w:ascii="Arial" w:hAnsi="Arial"/>
          <w:color w:val="1C1C1C"/>
          <w:sz w:val="26"/>
          <w:szCs w:val="26"/>
        </w:rPr>
        <w:t>merciales des fichiers sur ce site est strictement interdite et toute rediffusion est également strictement interdite.</w:t>
      </w:r>
    </w:p>
    <w:p w:rsidR="003827D1" w:rsidRPr="00CA5821" w:rsidRDefault="003827D1">
      <w:pPr>
        <w:rPr>
          <w:rFonts w:ascii="Arial" w:hAnsi="Arial"/>
          <w:b/>
          <w:color w:val="1C1C1C"/>
          <w:sz w:val="26"/>
          <w:szCs w:val="26"/>
        </w:rPr>
      </w:pPr>
    </w:p>
    <w:p w:rsidR="003827D1" w:rsidRPr="00CA5821" w:rsidRDefault="003827D1">
      <w:pPr>
        <w:rPr>
          <w:rFonts w:ascii="Arial" w:hAnsi="Arial"/>
          <w:b/>
          <w:color w:val="1C1C1C"/>
          <w:sz w:val="26"/>
          <w:szCs w:val="26"/>
        </w:rPr>
      </w:pPr>
      <w:r w:rsidRPr="00CA5821">
        <w:rPr>
          <w:rFonts w:ascii="Arial" w:hAnsi="Arial"/>
          <w:b/>
          <w:color w:val="1C1C1C"/>
          <w:sz w:val="26"/>
          <w:szCs w:val="26"/>
        </w:rPr>
        <w:t>L'accès à notre travail est libre et gratuit à tous les utilis</w:t>
      </w:r>
      <w:r w:rsidRPr="00CA5821">
        <w:rPr>
          <w:rFonts w:ascii="Arial" w:hAnsi="Arial"/>
          <w:b/>
          <w:color w:val="1C1C1C"/>
          <w:sz w:val="26"/>
          <w:szCs w:val="26"/>
        </w:rPr>
        <w:t>a</w:t>
      </w:r>
      <w:r w:rsidRPr="00CA5821">
        <w:rPr>
          <w:rFonts w:ascii="Arial" w:hAnsi="Arial"/>
          <w:b/>
          <w:color w:val="1C1C1C"/>
          <w:sz w:val="26"/>
          <w:szCs w:val="26"/>
        </w:rPr>
        <w:t>teurs. C'est notre mission.</w:t>
      </w:r>
    </w:p>
    <w:p w:rsidR="003827D1" w:rsidRPr="00CA5821" w:rsidRDefault="003827D1">
      <w:pPr>
        <w:rPr>
          <w:rFonts w:ascii="Arial" w:hAnsi="Arial"/>
          <w:b/>
          <w:color w:val="1C1C1C"/>
          <w:sz w:val="26"/>
          <w:szCs w:val="26"/>
        </w:rPr>
      </w:pPr>
    </w:p>
    <w:p w:rsidR="003827D1" w:rsidRPr="00CA5821" w:rsidRDefault="003827D1">
      <w:pPr>
        <w:rPr>
          <w:rFonts w:ascii="Arial" w:hAnsi="Arial"/>
          <w:color w:val="1C1C1C"/>
          <w:sz w:val="26"/>
          <w:szCs w:val="26"/>
        </w:rPr>
      </w:pPr>
      <w:r w:rsidRPr="00CA5821">
        <w:rPr>
          <w:rFonts w:ascii="Arial" w:hAnsi="Arial"/>
          <w:color w:val="1C1C1C"/>
          <w:sz w:val="26"/>
          <w:szCs w:val="26"/>
        </w:rPr>
        <w:t>Jean-Marie Tremblay, sociologue</w:t>
      </w:r>
    </w:p>
    <w:p w:rsidR="003827D1" w:rsidRPr="00CA5821" w:rsidRDefault="003827D1">
      <w:pPr>
        <w:rPr>
          <w:rFonts w:ascii="Arial" w:hAnsi="Arial"/>
          <w:color w:val="1C1C1C"/>
          <w:sz w:val="26"/>
          <w:szCs w:val="26"/>
        </w:rPr>
      </w:pPr>
      <w:r w:rsidRPr="00CA5821">
        <w:rPr>
          <w:rFonts w:ascii="Arial" w:hAnsi="Arial"/>
          <w:color w:val="1C1C1C"/>
          <w:sz w:val="26"/>
          <w:szCs w:val="26"/>
        </w:rPr>
        <w:t>Fondateur et Président-directeur général,</w:t>
      </w:r>
    </w:p>
    <w:p w:rsidR="003827D1" w:rsidRPr="00CA5821" w:rsidRDefault="003827D1">
      <w:pPr>
        <w:rPr>
          <w:rFonts w:ascii="Arial" w:hAnsi="Arial"/>
          <w:color w:val="000080"/>
        </w:rPr>
      </w:pPr>
      <w:r w:rsidRPr="00CA5821">
        <w:rPr>
          <w:rFonts w:ascii="Arial" w:hAnsi="Arial"/>
          <w:color w:val="000080"/>
          <w:sz w:val="26"/>
          <w:szCs w:val="26"/>
        </w:rPr>
        <w:t>LES CLASSIQUES DES SCIENCES SOCIALES.</w:t>
      </w:r>
    </w:p>
    <w:p w:rsidR="003827D1" w:rsidRPr="00CA5821" w:rsidRDefault="003827D1" w:rsidP="003827D1">
      <w:pPr>
        <w:ind w:firstLine="0"/>
        <w:jc w:val="both"/>
        <w:rPr>
          <w:sz w:val="24"/>
          <w:lang w:bidi="ar-SA"/>
        </w:rPr>
      </w:pPr>
      <w:r w:rsidRPr="00CA5821">
        <w:br w:type="page"/>
      </w:r>
      <w:r w:rsidRPr="00CA5821">
        <w:rPr>
          <w:sz w:val="24"/>
          <w:lang w:bidi="ar-SA"/>
        </w:rPr>
        <w:lastRenderedPageBreak/>
        <w:t>Un document produit en version numérique par Jean-Marie Tremblay, bénévole, professeur associé, Université du Québec à Chicoutimi</w:t>
      </w:r>
    </w:p>
    <w:p w:rsidR="003827D1" w:rsidRPr="00CA5821" w:rsidRDefault="003827D1" w:rsidP="003827D1">
      <w:pPr>
        <w:ind w:firstLine="0"/>
        <w:jc w:val="both"/>
        <w:rPr>
          <w:sz w:val="24"/>
          <w:lang w:bidi="ar-SA"/>
        </w:rPr>
      </w:pPr>
      <w:r w:rsidRPr="00CA5821">
        <w:rPr>
          <w:sz w:val="24"/>
          <w:lang w:bidi="ar-SA"/>
        </w:rPr>
        <w:t xml:space="preserve">Courriel: </w:t>
      </w:r>
      <w:hyperlink r:id="rId12" w:history="1">
        <w:r w:rsidRPr="00CA5821">
          <w:rPr>
            <w:rStyle w:val="Lienhypertexte"/>
            <w:sz w:val="24"/>
            <w:lang w:bidi="ar-SA"/>
          </w:rPr>
          <w:t>classiques.sc.soc@gmail.com</w:t>
        </w:r>
      </w:hyperlink>
      <w:r w:rsidRPr="00CA5821">
        <w:rPr>
          <w:sz w:val="24"/>
          <w:lang w:bidi="ar-SA"/>
        </w:rPr>
        <w:t xml:space="preserve">  </w:t>
      </w:r>
    </w:p>
    <w:p w:rsidR="003827D1" w:rsidRPr="00CA5821" w:rsidRDefault="003827D1" w:rsidP="003827D1">
      <w:pPr>
        <w:ind w:left="20" w:hanging="20"/>
        <w:jc w:val="both"/>
        <w:rPr>
          <w:sz w:val="24"/>
        </w:rPr>
      </w:pPr>
      <w:r w:rsidRPr="00CA5821">
        <w:rPr>
          <w:sz w:val="24"/>
          <w:lang w:bidi="ar-SA"/>
        </w:rPr>
        <w:t xml:space="preserve">Site web pédagogique : </w:t>
      </w:r>
      <w:hyperlink r:id="rId13" w:history="1">
        <w:r w:rsidRPr="00CA5821">
          <w:rPr>
            <w:rStyle w:val="Lienhypertexte"/>
            <w:sz w:val="24"/>
            <w:lang w:bidi="ar-SA"/>
          </w:rPr>
          <w:t>http://jmt-sociologue.uqac.ca/</w:t>
        </w:r>
      </w:hyperlink>
    </w:p>
    <w:p w:rsidR="003827D1" w:rsidRPr="00CA5821" w:rsidRDefault="003827D1" w:rsidP="003827D1">
      <w:pPr>
        <w:ind w:left="20" w:hanging="20"/>
        <w:jc w:val="both"/>
        <w:rPr>
          <w:sz w:val="24"/>
        </w:rPr>
      </w:pPr>
      <w:r w:rsidRPr="00CA5821">
        <w:rPr>
          <w:sz w:val="24"/>
        </w:rPr>
        <w:t>à partir du texte de :</w:t>
      </w:r>
    </w:p>
    <w:p w:rsidR="003827D1" w:rsidRPr="00CA5821" w:rsidRDefault="003827D1" w:rsidP="003827D1">
      <w:pPr>
        <w:ind w:right="720" w:firstLine="0"/>
        <w:rPr>
          <w:sz w:val="24"/>
        </w:rPr>
      </w:pPr>
    </w:p>
    <w:p w:rsidR="003827D1" w:rsidRPr="00063687" w:rsidRDefault="003827D1" w:rsidP="003827D1">
      <w:pPr>
        <w:ind w:left="20" w:firstLine="340"/>
        <w:jc w:val="both"/>
      </w:pPr>
      <w:r w:rsidRPr="00063687">
        <w:t>André CORTEN</w:t>
      </w:r>
    </w:p>
    <w:p w:rsidR="003827D1" w:rsidRPr="00063687" w:rsidRDefault="003827D1" w:rsidP="003827D1">
      <w:pPr>
        <w:ind w:left="20" w:firstLine="340"/>
        <w:jc w:val="both"/>
      </w:pPr>
    </w:p>
    <w:p w:rsidR="003827D1" w:rsidRPr="00063687" w:rsidRDefault="003827D1" w:rsidP="003827D1">
      <w:pPr>
        <w:ind w:left="20" w:firstLine="340"/>
        <w:jc w:val="both"/>
      </w:pPr>
      <w:r w:rsidRPr="00063687">
        <w:t>“</w:t>
      </w:r>
      <w:r>
        <w:rPr>
          <w:b/>
        </w:rPr>
        <w:t>Femmes en classe</w:t>
      </w:r>
      <w:r w:rsidRPr="00063687">
        <w:t>.”</w:t>
      </w:r>
    </w:p>
    <w:p w:rsidR="003827D1" w:rsidRPr="00063687" w:rsidRDefault="003827D1" w:rsidP="003827D1">
      <w:pPr>
        <w:ind w:left="20" w:firstLine="340"/>
        <w:jc w:val="both"/>
      </w:pPr>
    </w:p>
    <w:p w:rsidR="003827D1" w:rsidRPr="00063687" w:rsidRDefault="003827D1" w:rsidP="003827D1">
      <w:pPr>
        <w:ind w:left="20" w:firstLine="340"/>
        <w:jc w:val="both"/>
      </w:pPr>
      <w:r w:rsidRPr="00063687">
        <w:t>In ouvrage sous la direction de André CORTEN, Modj-ta-ba S</w:t>
      </w:r>
      <w:r w:rsidRPr="00063687">
        <w:t>A</w:t>
      </w:r>
      <w:r w:rsidRPr="00063687">
        <w:t>DRIA et Marie-Blanche T</w:t>
      </w:r>
      <w:r w:rsidRPr="00063687">
        <w:t>A</w:t>
      </w:r>
      <w:r w:rsidRPr="00063687">
        <w:t xml:space="preserve">HON, </w:t>
      </w:r>
      <w:r w:rsidRPr="00063687">
        <w:rPr>
          <w:b/>
          <w:color w:val="000080"/>
        </w:rPr>
        <w:t>LES AUTRES MARXISMES RÉELS</w:t>
      </w:r>
      <w:r w:rsidRPr="00063687">
        <w:t xml:space="preserve">, pp. </w:t>
      </w:r>
      <w:r>
        <w:t>249-257</w:t>
      </w:r>
      <w:r w:rsidRPr="00063687">
        <w:t>. Paris : Christian Bourgeois, Éditeur, 1985, 257 pp. Collection “C</w:t>
      </w:r>
      <w:r w:rsidRPr="00063687">
        <w:t>i</w:t>
      </w:r>
      <w:r w:rsidRPr="00063687">
        <w:t>ble”, dirigée par Y. Moulier.</w:t>
      </w:r>
    </w:p>
    <w:p w:rsidR="003827D1" w:rsidRPr="00CA5821" w:rsidRDefault="003827D1" w:rsidP="003827D1">
      <w:pPr>
        <w:jc w:val="both"/>
        <w:rPr>
          <w:sz w:val="24"/>
        </w:rPr>
      </w:pPr>
    </w:p>
    <w:p w:rsidR="003827D1" w:rsidRPr="00CA5821" w:rsidRDefault="003827D1" w:rsidP="003827D1">
      <w:pPr>
        <w:jc w:val="both"/>
        <w:rPr>
          <w:sz w:val="24"/>
        </w:rPr>
      </w:pPr>
    </w:p>
    <w:p w:rsidR="003827D1" w:rsidRPr="00CA5821" w:rsidRDefault="003827D1" w:rsidP="003827D1">
      <w:pPr>
        <w:ind w:left="20"/>
        <w:jc w:val="both"/>
        <w:rPr>
          <w:sz w:val="24"/>
        </w:rPr>
      </w:pPr>
      <w:r>
        <w:rPr>
          <w:sz w:val="24"/>
        </w:rPr>
        <w:t>M. André Corten</w:t>
      </w:r>
      <w:r w:rsidRPr="00CA5821">
        <w:rPr>
          <w:sz w:val="24"/>
        </w:rPr>
        <w:t xml:space="preserve"> nous a accordé le 22 mars 2016, l’autoris</w:t>
      </w:r>
      <w:r w:rsidRPr="00CA5821">
        <w:rPr>
          <w:sz w:val="24"/>
        </w:rPr>
        <w:t>a</w:t>
      </w:r>
      <w:r w:rsidRPr="00CA5821">
        <w:rPr>
          <w:sz w:val="24"/>
        </w:rPr>
        <w:t xml:space="preserve">tion de diffuser en accès libre à tous </w:t>
      </w:r>
      <w:r>
        <w:rPr>
          <w:sz w:val="24"/>
        </w:rPr>
        <w:t>ses publications</w:t>
      </w:r>
      <w:r w:rsidRPr="00CA5821">
        <w:rPr>
          <w:sz w:val="24"/>
        </w:rPr>
        <w:t xml:space="preserve"> dans Les Class</w:t>
      </w:r>
      <w:r w:rsidRPr="00CA5821">
        <w:rPr>
          <w:sz w:val="24"/>
        </w:rPr>
        <w:t>i</w:t>
      </w:r>
      <w:r w:rsidRPr="00CA5821">
        <w:rPr>
          <w:sz w:val="24"/>
        </w:rPr>
        <w:t>ques des sciences sociales.</w:t>
      </w:r>
    </w:p>
    <w:p w:rsidR="003827D1" w:rsidRPr="00CA5821" w:rsidRDefault="003827D1" w:rsidP="003827D1">
      <w:pPr>
        <w:jc w:val="both"/>
        <w:rPr>
          <w:sz w:val="24"/>
        </w:rPr>
      </w:pPr>
    </w:p>
    <w:p w:rsidR="003827D1" w:rsidRPr="00CA5821" w:rsidRDefault="003827D1" w:rsidP="003827D1">
      <w:pPr>
        <w:jc w:val="both"/>
        <w:rPr>
          <w:sz w:val="24"/>
        </w:rPr>
      </w:pPr>
    </w:p>
    <w:p w:rsidR="003827D1" w:rsidRDefault="00B04F81" w:rsidP="003827D1">
      <w:pPr>
        <w:tabs>
          <w:tab w:val="left" w:pos="1710"/>
          <w:tab w:val="left" w:pos="3510"/>
        </w:tabs>
        <w:ind w:firstLine="0"/>
        <w:rPr>
          <w:sz w:val="24"/>
        </w:rPr>
      </w:pPr>
      <w:r w:rsidRPr="00CA582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3827D1" w:rsidRPr="00CA5821">
        <w:rPr>
          <w:sz w:val="24"/>
        </w:rPr>
        <w:t xml:space="preserve"> Courriel</w:t>
      </w:r>
      <w:r w:rsidR="003827D1">
        <w:rPr>
          <w:sz w:val="24"/>
        </w:rPr>
        <w:t>s</w:t>
      </w:r>
      <w:r w:rsidR="003827D1" w:rsidRPr="00CA5821">
        <w:rPr>
          <w:sz w:val="24"/>
        </w:rPr>
        <w:t> :</w:t>
      </w:r>
      <w:r w:rsidR="003827D1">
        <w:rPr>
          <w:sz w:val="24"/>
        </w:rPr>
        <w:t xml:space="preserve"> </w:t>
      </w:r>
      <w:r w:rsidR="003827D1" w:rsidRPr="00CA5821">
        <w:rPr>
          <w:sz w:val="24"/>
        </w:rPr>
        <w:t>André Corten :</w:t>
      </w:r>
      <w:r w:rsidR="003827D1">
        <w:rPr>
          <w:sz w:val="24"/>
        </w:rPr>
        <w:t xml:space="preserve"> </w:t>
      </w:r>
      <w:hyperlink r:id="rId15" w:history="1">
        <w:r w:rsidR="003827D1" w:rsidRPr="00CA5821">
          <w:rPr>
            <w:rStyle w:val="Lienhypertexte"/>
            <w:sz w:val="24"/>
          </w:rPr>
          <w:t>amcorten@gmail.com</w:t>
        </w:r>
      </w:hyperlink>
      <w:r w:rsidR="003827D1" w:rsidRPr="00CA5821">
        <w:rPr>
          <w:sz w:val="24"/>
        </w:rPr>
        <w:t xml:space="preserve"> </w:t>
      </w:r>
    </w:p>
    <w:p w:rsidR="003827D1" w:rsidRPr="00CA5821" w:rsidRDefault="003827D1" w:rsidP="003827D1">
      <w:pPr>
        <w:tabs>
          <w:tab w:val="left" w:pos="1710"/>
          <w:tab w:val="left" w:pos="3510"/>
        </w:tabs>
        <w:ind w:firstLine="0"/>
        <w:rPr>
          <w:sz w:val="24"/>
        </w:rPr>
      </w:pPr>
      <w:r w:rsidRPr="00AF7CF3">
        <w:rPr>
          <w:sz w:val="24"/>
        </w:rPr>
        <w:t>Marie-Blanche Tahon</w:t>
      </w:r>
      <w:r>
        <w:rPr>
          <w:sz w:val="24"/>
        </w:rPr>
        <w:t xml:space="preserve"> : </w:t>
      </w:r>
      <w:hyperlink r:id="rId16" w:history="1">
        <w:r w:rsidRPr="00816CC6">
          <w:rPr>
            <w:rStyle w:val="Lienhypertexte"/>
            <w:sz w:val="24"/>
          </w:rPr>
          <w:t>mbtahon@uottawa.ca</w:t>
        </w:r>
      </w:hyperlink>
      <w:r>
        <w:rPr>
          <w:sz w:val="24"/>
        </w:rPr>
        <w:t xml:space="preserve"> </w:t>
      </w:r>
    </w:p>
    <w:p w:rsidR="003827D1" w:rsidRPr="00CA5821" w:rsidRDefault="003827D1" w:rsidP="003827D1">
      <w:pPr>
        <w:jc w:val="both"/>
        <w:rPr>
          <w:sz w:val="24"/>
        </w:rPr>
      </w:pPr>
    </w:p>
    <w:p w:rsidR="003827D1" w:rsidRPr="00CA5821" w:rsidRDefault="003827D1">
      <w:pPr>
        <w:ind w:right="1800" w:firstLine="0"/>
        <w:jc w:val="both"/>
        <w:rPr>
          <w:sz w:val="24"/>
        </w:rPr>
      </w:pPr>
      <w:r w:rsidRPr="00CA5821">
        <w:rPr>
          <w:sz w:val="24"/>
        </w:rPr>
        <w:t>Police de caractères utilisés :</w:t>
      </w:r>
    </w:p>
    <w:p w:rsidR="003827D1" w:rsidRPr="00CA5821" w:rsidRDefault="003827D1">
      <w:pPr>
        <w:ind w:right="1800" w:firstLine="0"/>
        <w:jc w:val="both"/>
        <w:rPr>
          <w:sz w:val="24"/>
        </w:rPr>
      </w:pPr>
    </w:p>
    <w:p w:rsidR="003827D1" w:rsidRPr="00CA5821" w:rsidRDefault="003827D1" w:rsidP="003827D1">
      <w:pPr>
        <w:ind w:left="360" w:right="360" w:firstLine="0"/>
        <w:jc w:val="both"/>
        <w:rPr>
          <w:sz w:val="24"/>
        </w:rPr>
      </w:pPr>
      <w:r w:rsidRPr="00CA5821">
        <w:rPr>
          <w:sz w:val="24"/>
        </w:rPr>
        <w:t>Pour le texte: Times New Roman, 14 points.</w:t>
      </w:r>
    </w:p>
    <w:p w:rsidR="003827D1" w:rsidRPr="00CA5821" w:rsidRDefault="003827D1" w:rsidP="003827D1">
      <w:pPr>
        <w:ind w:left="360" w:right="360" w:firstLine="0"/>
        <w:jc w:val="both"/>
        <w:rPr>
          <w:sz w:val="24"/>
        </w:rPr>
      </w:pPr>
      <w:r w:rsidRPr="00CA5821">
        <w:rPr>
          <w:sz w:val="24"/>
        </w:rPr>
        <w:t>Pour les notes de bas de page : Times New Roman, 12 points.</w:t>
      </w:r>
    </w:p>
    <w:p w:rsidR="003827D1" w:rsidRPr="00CA5821" w:rsidRDefault="003827D1">
      <w:pPr>
        <w:ind w:left="360" w:right="1800" w:firstLine="0"/>
        <w:jc w:val="both"/>
        <w:rPr>
          <w:sz w:val="24"/>
        </w:rPr>
      </w:pPr>
    </w:p>
    <w:p w:rsidR="003827D1" w:rsidRPr="00CA5821" w:rsidRDefault="003827D1">
      <w:pPr>
        <w:ind w:right="360" w:firstLine="0"/>
        <w:jc w:val="both"/>
        <w:rPr>
          <w:sz w:val="24"/>
        </w:rPr>
      </w:pPr>
      <w:r w:rsidRPr="00CA5821">
        <w:rPr>
          <w:sz w:val="24"/>
        </w:rPr>
        <w:t>Édition électronique réalisée avec le traitement de textes Microsoft Word 2008 pour Macintosh.</w:t>
      </w:r>
    </w:p>
    <w:p w:rsidR="003827D1" w:rsidRPr="00CA5821" w:rsidRDefault="003827D1">
      <w:pPr>
        <w:ind w:right="1800" w:firstLine="0"/>
        <w:jc w:val="both"/>
        <w:rPr>
          <w:sz w:val="24"/>
        </w:rPr>
      </w:pPr>
    </w:p>
    <w:p w:rsidR="003827D1" w:rsidRPr="00CA5821" w:rsidRDefault="003827D1" w:rsidP="003827D1">
      <w:pPr>
        <w:ind w:right="540" w:firstLine="0"/>
        <w:jc w:val="both"/>
        <w:rPr>
          <w:sz w:val="24"/>
        </w:rPr>
      </w:pPr>
      <w:r w:rsidRPr="00CA5821">
        <w:rPr>
          <w:sz w:val="24"/>
        </w:rPr>
        <w:t>Mise en page sur papier format : LETTRE US, 8.5’’ x 11’’.</w:t>
      </w:r>
    </w:p>
    <w:p w:rsidR="003827D1" w:rsidRPr="00CA5821" w:rsidRDefault="003827D1">
      <w:pPr>
        <w:ind w:right="1800" w:firstLine="0"/>
        <w:jc w:val="both"/>
        <w:rPr>
          <w:sz w:val="24"/>
        </w:rPr>
      </w:pPr>
    </w:p>
    <w:p w:rsidR="003827D1" w:rsidRPr="00CA5821" w:rsidRDefault="003827D1" w:rsidP="003827D1">
      <w:pPr>
        <w:ind w:firstLine="0"/>
        <w:jc w:val="both"/>
        <w:rPr>
          <w:sz w:val="24"/>
        </w:rPr>
      </w:pPr>
      <w:r w:rsidRPr="00CA5821">
        <w:rPr>
          <w:sz w:val="24"/>
        </w:rPr>
        <w:t>Édition numérique réalisée le 1</w:t>
      </w:r>
      <w:r>
        <w:rPr>
          <w:sz w:val="24"/>
        </w:rPr>
        <w:t>2</w:t>
      </w:r>
      <w:r w:rsidRPr="00CA5821">
        <w:rPr>
          <w:sz w:val="24"/>
        </w:rPr>
        <w:t xml:space="preserve"> avril 2019 à Chicoutimi, Québec.</w:t>
      </w:r>
    </w:p>
    <w:p w:rsidR="003827D1" w:rsidRPr="00CA5821" w:rsidRDefault="003827D1">
      <w:pPr>
        <w:ind w:right="1800" w:firstLine="0"/>
        <w:jc w:val="both"/>
        <w:rPr>
          <w:sz w:val="24"/>
        </w:rPr>
      </w:pPr>
    </w:p>
    <w:p w:rsidR="003827D1" w:rsidRPr="00CA5821" w:rsidRDefault="00B04F81">
      <w:pPr>
        <w:ind w:right="1800" w:firstLine="0"/>
        <w:jc w:val="both"/>
        <w:rPr>
          <w:sz w:val="24"/>
        </w:rPr>
      </w:pPr>
      <w:r w:rsidRPr="00CA582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3827D1" w:rsidRPr="00CA5821" w:rsidRDefault="003827D1" w:rsidP="003827D1">
      <w:pPr>
        <w:ind w:left="20"/>
        <w:jc w:val="both"/>
      </w:pPr>
      <w:r w:rsidRPr="00CA5821">
        <w:br w:type="page"/>
      </w:r>
    </w:p>
    <w:p w:rsidR="003827D1" w:rsidRPr="00CA5821" w:rsidRDefault="003827D1" w:rsidP="003827D1">
      <w:pPr>
        <w:ind w:firstLine="0"/>
        <w:jc w:val="center"/>
        <w:rPr>
          <w:b/>
          <w:sz w:val="36"/>
        </w:rPr>
      </w:pPr>
      <w:r>
        <w:rPr>
          <w:sz w:val="36"/>
        </w:rPr>
        <w:t>Marie-Blanche TAHON</w:t>
      </w:r>
    </w:p>
    <w:p w:rsidR="003827D1" w:rsidRPr="00AF7CF3" w:rsidRDefault="003827D1" w:rsidP="003827D1">
      <w:pPr>
        <w:ind w:firstLine="0"/>
        <w:jc w:val="center"/>
        <w:rPr>
          <w:sz w:val="24"/>
        </w:rPr>
      </w:pPr>
      <w:r w:rsidRPr="00AF7CF3">
        <w:rPr>
          <w:sz w:val="24"/>
        </w:rPr>
        <w:t>Sociologue, professeure, Université d’Ottawa</w:t>
      </w:r>
    </w:p>
    <w:p w:rsidR="003827D1" w:rsidRPr="00CA5821" w:rsidRDefault="003827D1" w:rsidP="003827D1">
      <w:pPr>
        <w:ind w:firstLine="0"/>
        <w:jc w:val="center"/>
      </w:pPr>
    </w:p>
    <w:p w:rsidR="003827D1" w:rsidRDefault="003827D1" w:rsidP="003827D1">
      <w:pPr>
        <w:ind w:firstLine="0"/>
        <w:jc w:val="center"/>
        <w:rPr>
          <w:color w:val="000080"/>
          <w:sz w:val="36"/>
        </w:rPr>
      </w:pPr>
      <w:r w:rsidRPr="00063687">
        <w:rPr>
          <w:color w:val="000080"/>
          <w:sz w:val="36"/>
        </w:rPr>
        <w:t>“</w:t>
      </w:r>
      <w:r>
        <w:rPr>
          <w:color w:val="000080"/>
          <w:sz w:val="36"/>
        </w:rPr>
        <w:t>Femmes en classe</w:t>
      </w:r>
      <w:r w:rsidRPr="00AF7CF3">
        <w:rPr>
          <w:color w:val="000080"/>
          <w:sz w:val="36"/>
        </w:rPr>
        <w:t>.</w:t>
      </w:r>
    </w:p>
    <w:p w:rsidR="003827D1" w:rsidRPr="00CA5821" w:rsidRDefault="003827D1" w:rsidP="003827D1">
      <w:pPr>
        <w:ind w:firstLine="0"/>
        <w:jc w:val="center"/>
      </w:pPr>
    </w:p>
    <w:p w:rsidR="003827D1" w:rsidRPr="00CA5821" w:rsidRDefault="00B04F81" w:rsidP="003827D1">
      <w:pPr>
        <w:ind w:firstLine="0"/>
        <w:jc w:val="center"/>
      </w:pPr>
      <w:r w:rsidRPr="00CA5821">
        <w:rPr>
          <w:noProof/>
        </w:rPr>
        <w:drawing>
          <wp:inline distT="0" distB="0" distL="0" distR="0">
            <wp:extent cx="3173730" cy="4776470"/>
            <wp:effectExtent l="25400" t="25400" r="13970" b="11430"/>
            <wp:docPr id="5" name="Image 5" descr="Les_autres_marxismes_reels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autres_marxismes_reels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3730" cy="4776470"/>
                    </a:xfrm>
                    <a:prstGeom prst="rect">
                      <a:avLst/>
                    </a:prstGeom>
                    <a:noFill/>
                    <a:ln w="19050" cmpd="sng">
                      <a:solidFill>
                        <a:srgbClr val="000000"/>
                      </a:solidFill>
                      <a:miter lim="800000"/>
                      <a:headEnd/>
                      <a:tailEnd/>
                    </a:ln>
                    <a:effectLst/>
                  </pic:spPr>
                </pic:pic>
              </a:graphicData>
            </a:graphic>
          </wp:inline>
        </w:drawing>
      </w:r>
    </w:p>
    <w:p w:rsidR="003827D1" w:rsidRPr="00CA5821" w:rsidRDefault="003827D1" w:rsidP="003827D1">
      <w:pPr>
        <w:jc w:val="both"/>
      </w:pPr>
    </w:p>
    <w:p w:rsidR="003827D1" w:rsidRPr="00063687" w:rsidRDefault="003827D1" w:rsidP="003827D1">
      <w:pPr>
        <w:ind w:left="20" w:firstLine="340"/>
        <w:jc w:val="both"/>
      </w:pPr>
      <w:r w:rsidRPr="00063687">
        <w:t>In ouvrage sous la direction de André CORTEN, Modj-ta-ba S</w:t>
      </w:r>
      <w:r w:rsidRPr="00063687">
        <w:t>A</w:t>
      </w:r>
      <w:r w:rsidRPr="00063687">
        <w:t>DRIA et Marie-Blanche T</w:t>
      </w:r>
      <w:r w:rsidRPr="00063687">
        <w:t>A</w:t>
      </w:r>
      <w:r w:rsidRPr="00063687">
        <w:t xml:space="preserve">HON, </w:t>
      </w:r>
      <w:r w:rsidRPr="00063687">
        <w:rPr>
          <w:b/>
          <w:color w:val="000080"/>
        </w:rPr>
        <w:t>LES AUTRES MARXISMES RÉELS</w:t>
      </w:r>
      <w:r w:rsidRPr="00063687">
        <w:t xml:space="preserve">, pp. </w:t>
      </w:r>
      <w:r>
        <w:t>249-257</w:t>
      </w:r>
      <w:r w:rsidRPr="00063687">
        <w:t>. Paris : Christian Bourgeois, Éditeur, 1985, 257 pp. Collection “C</w:t>
      </w:r>
      <w:r w:rsidRPr="00063687">
        <w:t>i</w:t>
      </w:r>
      <w:r w:rsidRPr="00063687">
        <w:t>ble”, dirigée par Y. Moulier.</w:t>
      </w:r>
    </w:p>
    <w:p w:rsidR="003827D1" w:rsidRPr="00CA5821" w:rsidRDefault="003827D1" w:rsidP="003827D1">
      <w:pPr>
        <w:jc w:val="both"/>
      </w:pPr>
      <w:r w:rsidRPr="00CA5821">
        <w:br w:type="page"/>
      </w:r>
    </w:p>
    <w:p w:rsidR="003827D1" w:rsidRPr="00CA5821" w:rsidRDefault="003827D1" w:rsidP="003827D1">
      <w:pPr>
        <w:jc w:val="both"/>
      </w:pPr>
    </w:p>
    <w:p w:rsidR="003827D1" w:rsidRPr="00CA5821" w:rsidRDefault="003827D1">
      <w:pPr>
        <w:jc w:val="both"/>
      </w:pPr>
    </w:p>
    <w:p w:rsidR="003827D1" w:rsidRPr="00CA5821" w:rsidRDefault="003827D1" w:rsidP="003827D1">
      <w:pPr>
        <w:jc w:val="both"/>
      </w:pPr>
    </w:p>
    <w:p w:rsidR="003827D1" w:rsidRPr="00CA5821" w:rsidRDefault="003827D1" w:rsidP="003827D1">
      <w:pPr>
        <w:jc w:val="both"/>
      </w:pPr>
    </w:p>
    <w:p w:rsidR="003827D1" w:rsidRPr="00CA5821" w:rsidRDefault="003827D1" w:rsidP="003827D1">
      <w:pPr>
        <w:jc w:val="both"/>
      </w:pPr>
    </w:p>
    <w:p w:rsidR="003827D1" w:rsidRPr="00CA5821" w:rsidRDefault="003827D1" w:rsidP="003827D1">
      <w:pPr>
        <w:pStyle w:val="NormalWeb"/>
        <w:spacing w:before="2" w:after="2"/>
        <w:jc w:val="both"/>
        <w:rPr>
          <w:rFonts w:ascii="Times New Roman" w:hAnsi="Times New Roman"/>
          <w:sz w:val="28"/>
          <w:lang w:val="fr-CA"/>
        </w:rPr>
      </w:pPr>
      <w:r w:rsidRPr="00CA5821">
        <w:rPr>
          <w:rFonts w:ascii="Times New Roman" w:hAnsi="Times New Roman"/>
          <w:b/>
          <w:sz w:val="28"/>
          <w:szCs w:val="19"/>
          <w:lang w:val="fr-CA"/>
        </w:rPr>
        <w:t>Note pour la version numérique</w:t>
      </w:r>
      <w:r w:rsidRPr="00CA5821">
        <w:rPr>
          <w:rFonts w:ascii="Times New Roman" w:hAnsi="Times New Roman"/>
          <w:sz w:val="28"/>
          <w:szCs w:val="19"/>
          <w:lang w:val="fr-CA"/>
        </w:rPr>
        <w:t xml:space="preserve"> : </w:t>
      </w:r>
      <w:r w:rsidRPr="00CA5821">
        <w:rPr>
          <w:rFonts w:ascii="Times New Roman" w:hAnsi="Times New Roman"/>
          <w:sz w:val="28"/>
          <w:lang w:val="fr-CA"/>
        </w:rPr>
        <w:t>La numérotation entre crochets [] correspond à la pagination, en début de page, de l'édition d'origine numérisée. JMT.</w:t>
      </w:r>
    </w:p>
    <w:p w:rsidR="003827D1" w:rsidRPr="00CA5821" w:rsidRDefault="003827D1" w:rsidP="003827D1">
      <w:pPr>
        <w:pStyle w:val="NormalWeb"/>
        <w:spacing w:before="2" w:after="2"/>
        <w:jc w:val="both"/>
        <w:rPr>
          <w:rFonts w:ascii="Times New Roman" w:hAnsi="Times New Roman"/>
          <w:sz w:val="28"/>
          <w:lang w:val="fr-CA"/>
        </w:rPr>
      </w:pPr>
    </w:p>
    <w:p w:rsidR="003827D1" w:rsidRPr="00CA5821" w:rsidRDefault="003827D1" w:rsidP="003827D1">
      <w:pPr>
        <w:pStyle w:val="NormalWeb"/>
        <w:spacing w:before="2" w:after="2"/>
        <w:rPr>
          <w:rFonts w:ascii="Times New Roman" w:hAnsi="Times New Roman"/>
          <w:sz w:val="28"/>
          <w:lang w:val="fr-CA"/>
        </w:rPr>
      </w:pPr>
      <w:r w:rsidRPr="00CA5821">
        <w:rPr>
          <w:rFonts w:ascii="Times New Roman" w:hAnsi="Times New Roman"/>
          <w:sz w:val="28"/>
          <w:lang w:val="fr-CA"/>
        </w:rPr>
        <w:t>Par exemple, [1] correspond au début de la page 1 de l’édition papier numérisée.</w:t>
      </w:r>
    </w:p>
    <w:p w:rsidR="003827D1" w:rsidRPr="00CA5821" w:rsidRDefault="003827D1" w:rsidP="003827D1">
      <w:pPr>
        <w:jc w:val="both"/>
        <w:rPr>
          <w:szCs w:val="19"/>
        </w:rPr>
      </w:pPr>
    </w:p>
    <w:p w:rsidR="003827D1" w:rsidRPr="00CA5821" w:rsidRDefault="003827D1" w:rsidP="003827D1">
      <w:pPr>
        <w:jc w:val="both"/>
        <w:rPr>
          <w:szCs w:val="19"/>
        </w:rPr>
      </w:pPr>
    </w:p>
    <w:p w:rsidR="003827D1" w:rsidRPr="00CA5821" w:rsidRDefault="003827D1" w:rsidP="003827D1">
      <w:pPr>
        <w:pStyle w:val="p"/>
      </w:pPr>
      <w:r w:rsidRPr="00CA5821">
        <w:br w:type="page"/>
        <w:t>[9]</w:t>
      </w:r>
    </w:p>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rsidP="003827D1">
      <w:pPr>
        <w:ind w:firstLine="0"/>
        <w:jc w:val="center"/>
        <w:rPr>
          <w:b/>
          <w:sz w:val="24"/>
        </w:rPr>
      </w:pPr>
      <w:bookmarkStart w:id="1" w:name="autres_marxismes_presentation_auteurs"/>
      <w:r w:rsidRPr="00CA5821">
        <w:rPr>
          <w:b/>
          <w:sz w:val="24"/>
        </w:rPr>
        <w:t>LES AUTRES MARXISMES RÉELS</w:t>
      </w:r>
    </w:p>
    <w:p w:rsidR="003827D1" w:rsidRPr="00CA5821" w:rsidRDefault="003827D1">
      <w:pPr>
        <w:jc w:val="both"/>
      </w:pPr>
    </w:p>
    <w:p w:rsidR="003827D1" w:rsidRPr="00CA5821" w:rsidRDefault="003827D1" w:rsidP="003827D1">
      <w:pPr>
        <w:pStyle w:val="planche"/>
      </w:pPr>
      <w:r>
        <w:t>PRÉSENTATION</w:t>
      </w:r>
      <w:r>
        <w:br/>
      </w:r>
      <w:r w:rsidRPr="00CA5821">
        <w:t>DES CONTRIBUTEURS</w:t>
      </w:r>
    </w:p>
    <w:bookmarkEnd w:id="1"/>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pPr>
        <w:jc w:val="both"/>
      </w:pPr>
    </w:p>
    <w:p w:rsidR="003827D1" w:rsidRPr="00CA5821" w:rsidRDefault="003827D1" w:rsidP="003827D1">
      <w:pPr>
        <w:spacing w:before="120" w:after="120"/>
        <w:jc w:val="both"/>
        <w:rPr>
          <w:lang w:eastAsia="fr-FR" w:bidi="fr-FR"/>
        </w:rPr>
      </w:pPr>
      <w:r w:rsidRPr="003622B7">
        <w:rPr>
          <w:b/>
          <w:lang w:eastAsia="fr-FR" w:bidi="fr-FR"/>
        </w:rPr>
        <w:t xml:space="preserve">Marie-Blanche </w:t>
      </w:r>
      <w:r w:rsidRPr="003622B7">
        <w:rPr>
          <w:b/>
          <w:smallCaps/>
        </w:rPr>
        <w:t>Tahon</w:t>
      </w:r>
      <w:r w:rsidRPr="00CA5821">
        <w:rPr>
          <w:smallCaps/>
        </w:rPr>
        <w:t xml:space="preserve">, </w:t>
      </w:r>
      <w:r w:rsidRPr="00CA5821">
        <w:rPr>
          <w:lang w:eastAsia="fr-FR" w:bidi="fr-FR"/>
        </w:rPr>
        <w:t xml:space="preserve">née en Wallonie. Sociologue. A vécu cinq ans en Algérie (1975-1980) En a tiré une thèse : </w:t>
      </w:r>
      <w:r w:rsidRPr="00CA5821">
        <w:rPr>
          <w:i/>
          <w:iCs/>
        </w:rPr>
        <w:t>Des Algériennes e</w:t>
      </w:r>
      <w:r w:rsidRPr="00CA5821">
        <w:rPr>
          <w:i/>
          <w:iCs/>
        </w:rPr>
        <w:t>n</w:t>
      </w:r>
      <w:r w:rsidRPr="00CA5821">
        <w:rPr>
          <w:i/>
          <w:iCs/>
        </w:rPr>
        <w:t>tre masque et voile.</w:t>
      </w:r>
      <w:r w:rsidRPr="00CA5821">
        <w:rPr>
          <w:lang w:eastAsia="fr-FR" w:bidi="fr-FR"/>
        </w:rPr>
        <w:t xml:space="preserve"> Assistante à l’Université de Montréal. Tr</w:t>
      </w:r>
      <w:r w:rsidRPr="00CA5821">
        <w:rPr>
          <w:lang w:eastAsia="fr-FR" w:bidi="fr-FR"/>
        </w:rPr>
        <w:t>a</w:t>
      </w:r>
      <w:r w:rsidRPr="00CA5821">
        <w:rPr>
          <w:lang w:eastAsia="fr-FR" w:bidi="fr-FR"/>
        </w:rPr>
        <w:t>vaille sur les processus de pr</w:t>
      </w:r>
      <w:r w:rsidRPr="00CA5821">
        <w:rPr>
          <w:lang w:eastAsia="fr-FR" w:bidi="fr-FR"/>
        </w:rPr>
        <w:t>o</w:t>
      </w:r>
      <w:r w:rsidRPr="00CA5821">
        <w:rPr>
          <w:lang w:eastAsia="fr-FR" w:bidi="fr-FR"/>
        </w:rPr>
        <w:t>létarisation féminine (dans le Sud et dans le Nord). A publié plusieurs articles sur les femmes algériennes et le f</w:t>
      </w:r>
      <w:r w:rsidRPr="00CA5821">
        <w:rPr>
          <w:lang w:eastAsia="fr-FR" w:bidi="fr-FR"/>
        </w:rPr>
        <w:t>é</w:t>
      </w:r>
      <w:r w:rsidRPr="00CA5821">
        <w:rPr>
          <w:lang w:eastAsia="fr-FR" w:bidi="fr-FR"/>
        </w:rPr>
        <w:t xml:space="preserve">minisme. Édite les actes du colloque </w:t>
      </w:r>
      <w:r w:rsidRPr="00CA5821">
        <w:rPr>
          <w:i/>
          <w:iCs/>
        </w:rPr>
        <w:t>L’Italie : le philosophe et le ge</w:t>
      </w:r>
      <w:r w:rsidRPr="00CA5821">
        <w:rPr>
          <w:i/>
          <w:iCs/>
        </w:rPr>
        <w:t>n</w:t>
      </w:r>
      <w:r w:rsidRPr="00CA5821">
        <w:rPr>
          <w:i/>
          <w:iCs/>
        </w:rPr>
        <w:t>darme</w:t>
      </w:r>
      <w:r w:rsidRPr="00CA5821">
        <w:rPr>
          <w:lang w:eastAsia="fr-FR" w:bidi="fr-FR"/>
        </w:rPr>
        <w:t xml:space="preserve"> (Montréal, VLB Éditeur, avril 1985).</w:t>
      </w:r>
    </w:p>
    <w:p w:rsidR="003827D1" w:rsidRPr="00CA5821" w:rsidRDefault="003827D1" w:rsidP="003827D1">
      <w:pPr>
        <w:pStyle w:val="p"/>
      </w:pPr>
      <w:r w:rsidRPr="00CA5821">
        <w:br w:type="page"/>
        <w:t>[249]</w:t>
      </w:r>
    </w:p>
    <w:p w:rsidR="003827D1" w:rsidRPr="00CA5821" w:rsidRDefault="003827D1" w:rsidP="003827D1">
      <w:pPr>
        <w:jc w:val="both"/>
      </w:pPr>
    </w:p>
    <w:p w:rsidR="003827D1" w:rsidRPr="00CA5821" w:rsidRDefault="003827D1" w:rsidP="003827D1">
      <w:pPr>
        <w:jc w:val="both"/>
      </w:pPr>
    </w:p>
    <w:p w:rsidR="003827D1" w:rsidRPr="00CA5821" w:rsidRDefault="003827D1" w:rsidP="003827D1">
      <w:pPr>
        <w:jc w:val="both"/>
      </w:pPr>
    </w:p>
    <w:p w:rsidR="003827D1" w:rsidRPr="00CA5821" w:rsidRDefault="003827D1" w:rsidP="003827D1">
      <w:pPr>
        <w:ind w:firstLine="0"/>
        <w:jc w:val="center"/>
        <w:rPr>
          <w:b/>
          <w:sz w:val="24"/>
        </w:rPr>
      </w:pPr>
      <w:bookmarkStart w:id="2" w:name="autres_marxismes_pt_4_texte_14"/>
      <w:r w:rsidRPr="00CA5821">
        <w:rPr>
          <w:b/>
          <w:sz w:val="24"/>
        </w:rPr>
        <w:t>LES AUTRES MARXISMES RÉELS</w:t>
      </w:r>
    </w:p>
    <w:p w:rsidR="003827D1" w:rsidRPr="00CA5821" w:rsidRDefault="003827D1" w:rsidP="003827D1">
      <w:pPr>
        <w:ind w:firstLine="0"/>
        <w:jc w:val="center"/>
        <w:rPr>
          <w:color w:val="000080"/>
        </w:rPr>
      </w:pPr>
      <w:r>
        <w:rPr>
          <w:color w:val="000080"/>
        </w:rPr>
        <w:t>4</w:t>
      </w:r>
      <w:r w:rsidRPr="008C7333">
        <w:rPr>
          <w:color w:val="000080"/>
          <w:vertAlign w:val="superscript"/>
        </w:rPr>
        <w:t>r</w:t>
      </w:r>
      <w:r>
        <w:rPr>
          <w:color w:val="000080"/>
        </w:rPr>
        <w:t xml:space="preserve"> </w:t>
      </w:r>
      <w:r w:rsidRPr="00CA5821">
        <w:rPr>
          <w:color w:val="000080"/>
        </w:rPr>
        <w:t xml:space="preserve">partie : </w:t>
      </w:r>
      <w:r>
        <w:rPr>
          <w:color w:val="000080"/>
        </w:rPr>
        <w:t>Pièges du marxisme étendu</w:t>
      </w:r>
    </w:p>
    <w:p w:rsidR="003827D1" w:rsidRPr="00CA5821" w:rsidRDefault="003827D1" w:rsidP="003827D1">
      <w:pPr>
        <w:pStyle w:val="Titreniveau1"/>
        <w:rPr>
          <w:szCs w:val="36"/>
        </w:rPr>
      </w:pPr>
      <w:r>
        <w:rPr>
          <w:szCs w:val="36"/>
        </w:rPr>
        <w:t>14</w:t>
      </w:r>
    </w:p>
    <w:p w:rsidR="003827D1" w:rsidRPr="00CA5821" w:rsidRDefault="003827D1" w:rsidP="003827D1">
      <w:pPr>
        <w:pStyle w:val="Titreniveau2"/>
      </w:pPr>
      <w:r>
        <w:t>“</w:t>
      </w:r>
      <w:r w:rsidRPr="008D32B4">
        <w:t>FEMMES EN CLASSE</w:t>
      </w:r>
      <w:r>
        <w:t>.”</w:t>
      </w:r>
    </w:p>
    <w:bookmarkEnd w:id="2"/>
    <w:p w:rsidR="003827D1" w:rsidRPr="00CA5821" w:rsidRDefault="003827D1" w:rsidP="003827D1">
      <w:pPr>
        <w:jc w:val="both"/>
        <w:rPr>
          <w:szCs w:val="36"/>
        </w:rPr>
      </w:pPr>
    </w:p>
    <w:p w:rsidR="003827D1" w:rsidRPr="00CA5821" w:rsidRDefault="003827D1" w:rsidP="003827D1">
      <w:pPr>
        <w:pStyle w:val="suite"/>
      </w:pPr>
      <w:r w:rsidRPr="008D32B4">
        <w:t>Marie-Blanche TAHON</w:t>
      </w:r>
    </w:p>
    <w:p w:rsidR="003827D1" w:rsidRPr="00CA5821" w:rsidRDefault="003827D1" w:rsidP="003827D1">
      <w:pPr>
        <w:jc w:val="both"/>
      </w:pPr>
    </w:p>
    <w:p w:rsidR="003827D1" w:rsidRPr="00CA5821" w:rsidRDefault="003827D1" w:rsidP="003827D1">
      <w:pPr>
        <w:spacing w:before="120" w:after="120"/>
        <w:jc w:val="both"/>
        <w:rPr>
          <w:lang w:eastAsia="fr-FR" w:bidi="fr-FR"/>
        </w:rPr>
      </w:pPr>
    </w:p>
    <w:p w:rsidR="003827D1" w:rsidRPr="00CA5821" w:rsidRDefault="003827D1" w:rsidP="003827D1">
      <w:pPr>
        <w:ind w:right="90" w:firstLine="0"/>
        <w:jc w:val="both"/>
        <w:rPr>
          <w:sz w:val="20"/>
        </w:rPr>
      </w:pPr>
      <w:hyperlink w:anchor="sommaire" w:history="1">
        <w:r w:rsidRPr="00CA5821">
          <w:rPr>
            <w:rStyle w:val="Lienhypertexte"/>
            <w:sz w:val="20"/>
          </w:rPr>
          <w:t>Retour au sommaire</w:t>
        </w:r>
      </w:hyperlink>
    </w:p>
    <w:p w:rsidR="003827D1" w:rsidRPr="00CA5821" w:rsidRDefault="003827D1" w:rsidP="003827D1">
      <w:pPr>
        <w:spacing w:before="120" w:after="120"/>
        <w:jc w:val="both"/>
      </w:pPr>
      <w:r w:rsidRPr="008D32B4">
        <w:rPr>
          <w:i/>
          <w:iCs/>
        </w:rPr>
        <w:t>Questions féministes</w:t>
      </w:r>
      <w:r w:rsidRPr="00CA5821">
        <w:rPr>
          <w:lang w:eastAsia="fr-FR" w:bidi="fr-FR"/>
        </w:rPr>
        <w:t xml:space="preserve"> devenue par la suite </w:t>
      </w:r>
      <w:r w:rsidRPr="008D32B4">
        <w:rPr>
          <w:i/>
          <w:iCs/>
        </w:rPr>
        <w:t>Nouvelles questions f</w:t>
      </w:r>
      <w:r w:rsidRPr="008D32B4">
        <w:rPr>
          <w:i/>
          <w:iCs/>
        </w:rPr>
        <w:t>é</w:t>
      </w:r>
      <w:r w:rsidRPr="008D32B4">
        <w:rPr>
          <w:i/>
          <w:iCs/>
        </w:rPr>
        <w:t>ministes</w:t>
      </w:r>
      <w:r w:rsidRPr="00CA5821">
        <w:rPr>
          <w:lang w:eastAsia="fr-FR" w:bidi="fr-FR"/>
        </w:rPr>
        <w:t xml:space="preserve"> exprime un des courants du mouvement des femmes qui r</w:t>
      </w:r>
      <w:r w:rsidRPr="00CA5821">
        <w:rPr>
          <w:lang w:eastAsia="fr-FR" w:bidi="fr-FR"/>
        </w:rPr>
        <w:t>e</w:t>
      </w:r>
      <w:r w:rsidRPr="00CA5821">
        <w:rPr>
          <w:lang w:eastAsia="fr-FR" w:bidi="fr-FR"/>
        </w:rPr>
        <w:t>vendique un travail théorique</w:t>
      </w:r>
      <w:r>
        <w:rPr>
          <w:lang w:eastAsia="fr-FR" w:bidi="fr-FR"/>
        </w:rPr>
        <w:t> </w:t>
      </w:r>
      <w:r>
        <w:rPr>
          <w:rStyle w:val="Appelnotedebasdep"/>
          <w:lang w:eastAsia="fr-FR" w:bidi="fr-FR"/>
        </w:rPr>
        <w:footnoteReference w:id="1"/>
      </w:r>
      <w:r w:rsidRPr="00CA5821">
        <w:rPr>
          <w:lang w:eastAsia="fr-FR" w:bidi="fr-FR"/>
        </w:rPr>
        <w:t>. Celui-ci prétend s’inscrire dans une démarche matérialiste et/ou utiliser des concepts marxistes - nota</w:t>
      </w:r>
      <w:r w:rsidRPr="00CA5821">
        <w:rPr>
          <w:lang w:eastAsia="fr-FR" w:bidi="fr-FR"/>
        </w:rPr>
        <w:t>m</w:t>
      </w:r>
      <w:r w:rsidRPr="00CA5821">
        <w:rPr>
          <w:lang w:eastAsia="fr-FR" w:bidi="fr-FR"/>
        </w:rPr>
        <w:t>ment celui de classe</w:t>
      </w:r>
      <w:r>
        <w:rPr>
          <w:lang w:eastAsia="fr-FR" w:bidi="fr-FR"/>
        </w:rPr>
        <w:t> </w:t>
      </w:r>
      <w:r>
        <w:rPr>
          <w:rStyle w:val="Appelnotedebasdep"/>
          <w:lang w:eastAsia="fr-FR" w:bidi="fr-FR"/>
        </w:rPr>
        <w:footnoteReference w:id="2"/>
      </w:r>
      <w:r w:rsidRPr="00CA5821">
        <w:rPr>
          <w:lang w:eastAsia="fr-FR" w:bidi="fr-FR"/>
        </w:rPr>
        <w:t xml:space="preserve"> - pour analyser et lutter contre l’oppression des femmes. Ma lecture de ce travail ne vise à le mesurer à l’aune ni de </w:t>
      </w:r>
      <w:r w:rsidRPr="008D32B4">
        <w:rPr>
          <w:i/>
          <w:iCs/>
        </w:rPr>
        <w:t>« l’orthodoxie marxiste » ni d’« </w:t>
      </w:r>
      <w:r w:rsidRPr="008D32B4">
        <w:t>une</w:t>
      </w:r>
      <w:r w:rsidRPr="008D32B4">
        <w:rPr>
          <w:i/>
          <w:iCs/>
        </w:rPr>
        <w:t xml:space="preserve"> vraie théorie de la libération des</w:t>
      </w:r>
      <w:r w:rsidRPr="00CA5821">
        <w:rPr>
          <w:lang w:eastAsia="fr-FR" w:bidi="fr-FR"/>
        </w:rPr>
        <w:t xml:space="preserve"> femmes</w:t>
      </w:r>
      <w:r>
        <w:rPr>
          <w:lang w:eastAsia="fr-FR" w:bidi="fr-FR"/>
        </w:rPr>
        <w:t> </w:t>
      </w:r>
      <w:r>
        <w:rPr>
          <w:rStyle w:val="Appelnotedebasdep"/>
          <w:lang w:eastAsia="fr-FR" w:bidi="fr-FR"/>
        </w:rPr>
        <w:footnoteReference w:id="3"/>
      </w:r>
      <w:r w:rsidRPr="00CA5821">
        <w:t> »</w:t>
      </w:r>
      <w:r w:rsidRPr="00CA5821">
        <w:rPr>
          <w:lang w:eastAsia="fr-FR" w:bidi="fr-FR"/>
        </w:rPr>
        <w:t xml:space="preserve"> même si/parce que mon souci est de contr</w:t>
      </w:r>
      <w:r w:rsidRPr="00CA5821">
        <w:rPr>
          <w:lang w:eastAsia="fr-FR" w:bidi="fr-FR"/>
        </w:rPr>
        <w:t>i</w:t>
      </w:r>
      <w:r w:rsidRPr="00CA5821">
        <w:rPr>
          <w:lang w:eastAsia="fr-FR" w:bidi="fr-FR"/>
        </w:rPr>
        <w:t>buer à l’avancement de l’élaboration théorique de l’individue sociale. Le tr</w:t>
      </w:r>
      <w:r w:rsidRPr="00CA5821">
        <w:rPr>
          <w:lang w:eastAsia="fr-FR" w:bidi="fr-FR"/>
        </w:rPr>
        <w:t>a</w:t>
      </w:r>
      <w:r w:rsidRPr="00CA5821">
        <w:rPr>
          <w:lang w:eastAsia="fr-FR" w:bidi="fr-FR"/>
        </w:rPr>
        <w:t>vail fourni par cette revue est important dans la mesure où il te</w:t>
      </w:r>
      <w:r w:rsidRPr="00CA5821">
        <w:rPr>
          <w:lang w:eastAsia="fr-FR" w:bidi="fr-FR"/>
        </w:rPr>
        <w:t>n</w:t>
      </w:r>
      <w:r w:rsidRPr="00CA5821">
        <w:rPr>
          <w:lang w:eastAsia="fr-FR" w:bidi="fr-FR"/>
        </w:rPr>
        <w:t>te d’inscrire l’oppression des femmes dans un ra</w:t>
      </w:r>
      <w:r w:rsidRPr="00CA5821">
        <w:rPr>
          <w:lang w:eastAsia="fr-FR" w:bidi="fr-FR"/>
        </w:rPr>
        <w:t>p</w:t>
      </w:r>
      <w:r w:rsidRPr="00CA5821">
        <w:rPr>
          <w:lang w:eastAsia="fr-FR" w:bidi="fr-FR"/>
        </w:rPr>
        <w:t>port social mais les limites sinon l’impasse qu’il contient proviennent de ce qu’appliquant le marxisme à l’analyse de l’oppression des femmes - l’objet de ce texte est de montrer comment il le fait -, il se fonde sur la même te</w:t>
      </w:r>
      <w:r w:rsidRPr="00CA5821">
        <w:rPr>
          <w:lang w:eastAsia="fr-FR" w:bidi="fr-FR"/>
        </w:rPr>
        <w:t>n</w:t>
      </w:r>
      <w:r w:rsidRPr="00CA5821">
        <w:rPr>
          <w:lang w:eastAsia="fr-FR" w:bidi="fr-FR"/>
        </w:rPr>
        <w:t xml:space="preserve">dance à </w:t>
      </w:r>
      <w:r w:rsidRPr="008D32B4">
        <w:rPr>
          <w:i/>
          <w:iCs/>
        </w:rPr>
        <w:t>la</w:t>
      </w:r>
      <w:r w:rsidRPr="00CA5821">
        <w:rPr>
          <w:lang w:eastAsia="fr-FR" w:bidi="fr-FR"/>
        </w:rPr>
        <w:t xml:space="preserve"> contradiction, la même réduction à l’opposition de </w:t>
      </w:r>
      <w:r w:rsidRPr="008D32B4">
        <w:rPr>
          <w:i/>
          <w:iCs/>
        </w:rPr>
        <w:t>deux</w:t>
      </w:r>
      <w:r w:rsidRPr="00CA5821">
        <w:rPr>
          <w:lang w:eastAsia="fr-FR" w:bidi="fr-FR"/>
        </w:rPr>
        <w:t xml:space="preserve"> cla</w:t>
      </w:r>
      <w:r w:rsidRPr="00CA5821">
        <w:rPr>
          <w:lang w:eastAsia="fr-FR" w:bidi="fr-FR"/>
        </w:rPr>
        <w:t>s</w:t>
      </w:r>
      <w:r w:rsidRPr="00CA5821">
        <w:rPr>
          <w:lang w:eastAsia="fr-FR" w:bidi="fr-FR"/>
        </w:rPr>
        <w:t>ses, à la lutte</w:t>
      </w:r>
      <w:r>
        <w:rPr>
          <w:lang w:eastAsia="fr-FR" w:bidi="fr-FR"/>
        </w:rPr>
        <w:t xml:space="preserve"> </w:t>
      </w:r>
      <w:r w:rsidRPr="00CA5821">
        <w:t>[250]</w:t>
      </w:r>
      <w:r>
        <w:t xml:space="preserve"> </w:t>
      </w:r>
      <w:r w:rsidRPr="00CA5821">
        <w:rPr>
          <w:lang w:eastAsia="fr-FR" w:bidi="fr-FR"/>
        </w:rPr>
        <w:t xml:space="preserve">générique référée à une origine </w:t>
      </w:r>
      <w:r w:rsidRPr="008D32B4">
        <w:rPr>
          <w:i/>
          <w:iCs/>
        </w:rPr>
        <w:t>unique.</w:t>
      </w:r>
      <w:r w:rsidRPr="00CA5821">
        <w:rPr>
          <w:lang w:eastAsia="fr-FR" w:bidi="fr-FR"/>
        </w:rPr>
        <w:t xml:space="preserve"> Il aboutit dès lors à faire apparaître les rapports entre hommes et fe</w:t>
      </w:r>
      <w:r w:rsidRPr="00CA5821">
        <w:rPr>
          <w:lang w:eastAsia="fr-FR" w:bidi="fr-FR"/>
        </w:rPr>
        <w:t>m</w:t>
      </w:r>
      <w:r w:rsidRPr="00CA5821">
        <w:rPr>
          <w:lang w:eastAsia="fr-FR" w:bidi="fr-FR"/>
        </w:rPr>
        <w:t>mes comme des rapports s</w:t>
      </w:r>
      <w:r w:rsidRPr="00CA5821">
        <w:rPr>
          <w:lang w:eastAsia="fr-FR" w:bidi="fr-FR"/>
        </w:rPr>
        <w:t>o</w:t>
      </w:r>
      <w:r w:rsidRPr="00CA5821">
        <w:rPr>
          <w:lang w:eastAsia="fr-FR" w:bidi="fr-FR"/>
        </w:rPr>
        <w:t>ciaux de classes mais au prix, paradoxal, d’estomper la question des rapports sociaux de sexes et même, et su</w:t>
      </w:r>
      <w:r w:rsidRPr="00CA5821">
        <w:rPr>
          <w:lang w:eastAsia="fr-FR" w:bidi="fr-FR"/>
        </w:rPr>
        <w:t>r</w:t>
      </w:r>
      <w:r w:rsidRPr="00CA5821">
        <w:rPr>
          <w:lang w:eastAsia="fr-FR" w:bidi="fr-FR"/>
        </w:rPr>
        <w:t>tout, dans le champ (c)ouvert, de l’imbrication des rapports sociaux de sexes et des ra</w:t>
      </w:r>
      <w:r w:rsidRPr="00CA5821">
        <w:rPr>
          <w:lang w:eastAsia="fr-FR" w:bidi="fr-FR"/>
        </w:rPr>
        <w:t>p</w:t>
      </w:r>
      <w:r w:rsidRPr="00CA5821">
        <w:rPr>
          <w:lang w:eastAsia="fr-FR" w:bidi="fr-FR"/>
        </w:rPr>
        <w:t xml:space="preserve">ports sociaux de classes. Cette carence tient moins à un suivisme, par ailleurs explicitement rejeté, qu’au piège contenu dans la volonté d’établir une cause commune des femmes (d’où </w:t>
      </w:r>
      <w:r w:rsidRPr="008D32B4">
        <w:rPr>
          <w:i/>
          <w:iCs/>
        </w:rPr>
        <w:t xml:space="preserve">la classe des femmes) </w:t>
      </w:r>
      <w:r w:rsidRPr="00CA5821">
        <w:rPr>
          <w:lang w:eastAsia="fr-FR" w:bidi="fr-FR"/>
        </w:rPr>
        <w:t xml:space="preserve">nécessaire pour rendre leur lutte </w:t>
      </w:r>
      <w:r w:rsidRPr="008D32B4">
        <w:rPr>
          <w:i/>
          <w:iCs/>
        </w:rPr>
        <w:t>légitime.</w:t>
      </w:r>
      <w:r w:rsidRPr="00CA5821">
        <w:rPr>
          <w:lang w:eastAsia="fr-FR" w:bidi="fr-FR"/>
        </w:rPr>
        <w:t xml:space="preserve"> Cette recherche de légitim</w:t>
      </w:r>
      <w:r w:rsidRPr="00CA5821">
        <w:rPr>
          <w:lang w:eastAsia="fr-FR" w:bidi="fr-FR"/>
        </w:rPr>
        <w:t>a</w:t>
      </w:r>
      <w:r w:rsidRPr="00CA5821">
        <w:rPr>
          <w:lang w:eastAsia="fr-FR" w:bidi="fr-FR"/>
        </w:rPr>
        <w:t>tion - la lutte des femmes ne ressort pas d’une contradiction seconda</w:t>
      </w:r>
      <w:r w:rsidRPr="00CA5821">
        <w:rPr>
          <w:lang w:eastAsia="fr-FR" w:bidi="fr-FR"/>
        </w:rPr>
        <w:t>i</w:t>
      </w:r>
      <w:r w:rsidRPr="00CA5821">
        <w:rPr>
          <w:lang w:eastAsia="fr-FR" w:bidi="fr-FR"/>
        </w:rPr>
        <w:t>re - emprunte, en l’appliquant aux femmes, ce qui a permis d’ériger le prolétariat en dernière classe de l’Histoire. Sa préte</w:t>
      </w:r>
      <w:r w:rsidRPr="00CA5821">
        <w:rPr>
          <w:lang w:eastAsia="fr-FR" w:bidi="fr-FR"/>
        </w:rPr>
        <w:t>n</w:t>
      </w:r>
      <w:r w:rsidRPr="00CA5821">
        <w:rPr>
          <w:lang w:eastAsia="fr-FR" w:bidi="fr-FR"/>
        </w:rPr>
        <w:t>tion n’a d’égale que celle qu’elle conteste. Elle ne la subvertit pas, elle la détourne sur le même terrain. Le recours au concept de classe en est l’illustration la plus sensible mais le souci affirmé d’</w:t>
      </w:r>
      <w:r w:rsidRPr="00CA5821">
        <w:t>« </w:t>
      </w:r>
      <w:r w:rsidRPr="00CA5821">
        <w:rPr>
          <w:lang w:eastAsia="fr-FR" w:bidi="fr-FR"/>
        </w:rPr>
        <w:t>étendre le matérialisme</w:t>
      </w:r>
      <w:r w:rsidRPr="00CA5821">
        <w:t> »</w:t>
      </w:r>
      <w:r w:rsidRPr="00CA5821">
        <w:rPr>
          <w:lang w:eastAsia="fr-FR" w:bidi="fr-FR"/>
        </w:rPr>
        <w:t xml:space="preserve"> et les homologies entre démarches ma</w:t>
      </w:r>
      <w:r w:rsidRPr="00CA5821">
        <w:rPr>
          <w:lang w:eastAsia="fr-FR" w:bidi="fr-FR"/>
        </w:rPr>
        <w:t>r</w:t>
      </w:r>
      <w:r w:rsidRPr="00CA5821">
        <w:rPr>
          <w:lang w:eastAsia="fr-FR" w:bidi="fr-FR"/>
        </w:rPr>
        <w:t>xiste et féministe qui ponctuent les textes sont également rév</w:t>
      </w:r>
      <w:r w:rsidRPr="00CA5821">
        <w:rPr>
          <w:lang w:eastAsia="fr-FR" w:bidi="fr-FR"/>
        </w:rPr>
        <w:t>é</w:t>
      </w:r>
      <w:r w:rsidRPr="00CA5821">
        <w:rPr>
          <w:lang w:eastAsia="fr-FR" w:bidi="fr-FR"/>
        </w:rPr>
        <w:t>lateurs.</w:t>
      </w:r>
    </w:p>
    <w:p w:rsidR="003827D1" w:rsidRPr="00CA5821" w:rsidRDefault="003827D1" w:rsidP="003827D1">
      <w:pPr>
        <w:spacing w:before="120" w:after="120"/>
        <w:jc w:val="both"/>
        <w:rPr>
          <w:lang w:eastAsia="fr-FR" w:bidi="fr-FR"/>
        </w:rPr>
      </w:pPr>
    </w:p>
    <w:p w:rsidR="003827D1" w:rsidRPr="00CA5821" w:rsidRDefault="003827D1" w:rsidP="003827D1">
      <w:pPr>
        <w:pStyle w:val="a"/>
      </w:pPr>
      <w:r w:rsidRPr="00CA5821">
        <w:t>Le matérialisme « étendu »</w:t>
      </w:r>
    </w:p>
    <w:p w:rsidR="003827D1" w:rsidRPr="00CA5821" w:rsidRDefault="003827D1" w:rsidP="003827D1">
      <w:pPr>
        <w:spacing w:before="120" w:after="120"/>
        <w:jc w:val="both"/>
        <w:rPr>
          <w:lang w:eastAsia="fr-FR" w:bidi="fr-FR"/>
        </w:rPr>
      </w:pPr>
    </w:p>
    <w:p w:rsidR="003827D1" w:rsidRPr="00CA5821" w:rsidRDefault="003827D1" w:rsidP="003827D1">
      <w:pPr>
        <w:spacing w:before="120" w:after="120"/>
        <w:jc w:val="both"/>
        <w:rPr>
          <w:lang w:eastAsia="fr-FR" w:bidi="fr-FR"/>
        </w:rPr>
      </w:pPr>
      <w:r w:rsidRPr="00CA5821">
        <w:rPr>
          <w:lang w:eastAsia="fr-FR" w:bidi="fr-FR"/>
        </w:rPr>
        <w:t xml:space="preserve">L’article de Delphy </w:t>
      </w:r>
      <w:r w:rsidRPr="00CA5821">
        <w:t>« </w:t>
      </w:r>
      <w:r w:rsidRPr="00CA5821">
        <w:rPr>
          <w:lang w:eastAsia="fr-FR" w:bidi="fr-FR"/>
        </w:rPr>
        <w:t>pour un féminisme matérialiste</w:t>
      </w:r>
      <w:r w:rsidRPr="00CA5821">
        <w:t> »</w:t>
      </w:r>
      <w:r>
        <w:t> </w:t>
      </w:r>
      <w:r>
        <w:rPr>
          <w:rStyle w:val="Appelnotedebasdep"/>
        </w:rPr>
        <w:footnoteReference w:id="4"/>
      </w:r>
      <w:r w:rsidRPr="00CA5821">
        <w:rPr>
          <w:lang w:eastAsia="fr-FR" w:bidi="fr-FR"/>
        </w:rPr>
        <w:t xml:space="preserve"> est fo</w:t>
      </w:r>
      <w:r w:rsidRPr="00CA5821">
        <w:rPr>
          <w:lang w:eastAsia="fr-FR" w:bidi="fr-FR"/>
        </w:rPr>
        <w:t>n</w:t>
      </w:r>
      <w:r w:rsidRPr="00CA5821">
        <w:rPr>
          <w:lang w:eastAsia="fr-FR" w:bidi="fr-FR"/>
        </w:rPr>
        <w:t>damental à plus d’un titre, notamment en ce qu’il se veut programm</w:t>
      </w:r>
      <w:r w:rsidRPr="00CA5821">
        <w:rPr>
          <w:lang w:eastAsia="fr-FR" w:bidi="fr-FR"/>
        </w:rPr>
        <w:t>a</w:t>
      </w:r>
      <w:r w:rsidRPr="00CA5821">
        <w:rPr>
          <w:lang w:eastAsia="fr-FR" w:bidi="fr-FR"/>
        </w:rPr>
        <w:t xml:space="preserve">tique pour </w:t>
      </w:r>
      <w:r w:rsidRPr="00CA5821">
        <w:t>« </w:t>
      </w:r>
      <w:r w:rsidRPr="00CA5821">
        <w:rPr>
          <w:lang w:eastAsia="fr-FR" w:bidi="fr-FR"/>
        </w:rPr>
        <w:t>une éventuelle revue féministe</w:t>
      </w:r>
      <w:r w:rsidRPr="00CA5821">
        <w:t> »</w:t>
      </w:r>
      <w:r w:rsidRPr="00CA5821">
        <w:rPr>
          <w:lang w:eastAsia="fr-FR" w:bidi="fr-FR"/>
        </w:rPr>
        <w:t>. Rejetant la po</w:t>
      </w:r>
      <w:r w:rsidRPr="00CA5821">
        <w:rPr>
          <w:lang w:eastAsia="fr-FR" w:bidi="fr-FR"/>
        </w:rPr>
        <w:t>s</w:t>
      </w:r>
      <w:r w:rsidRPr="00CA5821">
        <w:rPr>
          <w:lang w:eastAsia="fr-FR" w:bidi="fr-FR"/>
        </w:rPr>
        <w:t xml:space="preserve">sibilité de constituer une </w:t>
      </w:r>
      <w:r w:rsidRPr="00CA5821">
        <w:t>« </w:t>
      </w:r>
      <w:r w:rsidRPr="00CA5821">
        <w:rPr>
          <w:lang w:eastAsia="fr-FR" w:bidi="fr-FR"/>
        </w:rPr>
        <w:t>nouvelle discipline ayant les femmes pour objet et/ou une explication ad hoc d’une oppression partic</w:t>
      </w:r>
      <w:r w:rsidRPr="00CA5821">
        <w:rPr>
          <w:lang w:eastAsia="fr-FR" w:bidi="fr-FR"/>
        </w:rPr>
        <w:t>u</w:t>
      </w:r>
      <w:r w:rsidRPr="00CA5821">
        <w:rPr>
          <w:lang w:eastAsia="fr-FR" w:bidi="fr-FR"/>
        </w:rPr>
        <w:t>lière</w:t>
      </w:r>
      <w:r w:rsidRPr="00CA5821">
        <w:t> »</w:t>
      </w:r>
      <w:r w:rsidRPr="00CA5821">
        <w:rPr>
          <w:lang w:eastAsia="fr-FR" w:bidi="fr-FR"/>
        </w:rPr>
        <w:t xml:space="preserve">, Delphy prétend à une </w:t>
      </w:r>
      <w:r w:rsidRPr="00CA5821">
        <w:t>« </w:t>
      </w:r>
      <w:r w:rsidRPr="00CA5821">
        <w:rPr>
          <w:lang w:eastAsia="fr-FR" w:bidi="fr-FR"/>
        </w:rPr>
        <w:t>révolution épistémol</w:t>
      </w:r>
      <w:r w:rsidRPr="00CA5821">
        <w:rPr>
          <w:lang w:eastAsia="fr-FR" w:bidi="fr-FR"/>
        </w:rPr>
        <w:t>o</w:t>
      </w:r>
      <w:r w:rsidRPr="00CA5821">
        <w:rPr>
          <w:lang w:eastAsia="fr-FR" w:bidi="fr-FR"/>
        </w:rPr>
        <w:t>gique</w:t>
      </w:r>
      <w:r w:rsidRPr="00CA5821">
        <w:t> »</w:t>
      </w:r>
      <w:r w:rsidRPr="00CA5821">
        <w:rPr>
          <w:lang w:eastAsia="fr-FR" w:bidi="fr-FR"/>
        </w:rPr>
        <w:t xml:space="preserve"> qui, prenant pour point de départ l’oppression des femmes, serait </w:t>
      </w:r>
      <w:r w:rsidRPr="00CA5821">
        <w:t>« </w:t>
      </w:r>
      <w:r w:rsidRPr="00CA5821">
        <w:rPr>
          <w:lang w:eastAsia="fr-FR" w:bidi="fr-FR"/>
        </w:rPr>
        <w:t>une expression du mat</w:t>
      </w:r>
      <w:r w:rsidRPr="00CA5821">
        <w:rPr>
          <w:lang w:eastAsia="fr-FR" w:bidi="fr-FR"/>
        </w:rPr>
        <w:t>é</w:t>
      </w:r>
      <w:r w:rsidRPr="00CA5821">
        <w:rPr>
          <w:lang w:eastAsia="fr-FR" w:bidi="fr-FR"/>
        </w:rPr>
        <w:t>rialisme, mais aussi un renouveau de celui-ci</w:t>
      </w:r>
      <w:r w:rsidRPr="00CA5821">
        <w:t> »</w:t>
      </w:r>
      <w:r w:rsidRPr="00CA5821">
        <w:rPr>
          <w:lang w:eastAsia="fr-FR" w:bidi="fr-FR"/>
        </w:rPr>
        <w:t>, rendant enfin possible sa victoire sur l’idéalisme</w:t>
      </w:r>
      <w:r w:rsidRPr="00CA5821">
        <w:t> :</w:t>
      </w:r>
      <w:r w:rsidRPr="00CA5821">
        <w:rPr>
          <w:lang w:eastAsia="fr-FR" w:bidi="fr-FR"/>
        </w:rPr>
        <w:t xml:space="preserve"> </w:t>
      </w:r>
      <w:r w:rsidRPr="00CA5821">
        <w:t>« </w:t>
      </w:r>
      <w:r w:rsidRPr="00CA5821">
        <w:rPr>
          <w:lang w:eastAsia="fr-FR" w:bidi="fr-FR"/>
        </w:rPr>
        <w:t>étendu</w:t>
      </w:r>
      <w:r w:rsidRPr="00CA5821">
        <w:t> »</w:t>
      </w:r>
      <w:r w:rsidRPr="00CA5821">
        <w:rPr>
          <w:lang w:eastAsia="fr-FR" w:bidi="fr-FR"/>
        </w:rPr>
        <w:t xml:space="preserve"> à l’oppression des femmes, le matérialisme ne serait plus à la remorque de l’idéalisme pour expl</w:t>
      </w:r>
      <w:r w:rsidRPr="00CA5821">
        <w:rPr>
          <w:lang w:eastAsia="fr-FR" w:bidi="fr-FR"/>
        </w:rPr>
        <w:t>i</w:t>
      </w:r>
      <w:r w:rsidRPr="00CA5821">
        <w:rPr>
          <w:lang w:eastAsia="fr-FR" w:bidi="fr-FR"/>
        </w:rPr>
        <w:t>quer des d</w:t>
      </w:r>
      <w:r w:rsidRPr="00CA5821">
        <w:rPr>
          <w:lang w:eastAsia="fr-FR" w:bidi="fr-FR"/>
        </w:rPr>
        <w:t>o</w:t>
      </w:r>
      <w:r w:rsidRPr="00CA5821">
        <w:rPr>
          <w:lang w:eastAsia="fr-FR" w:bidi="fr-FR"/>
        </w:rPr>
        <w:t>maines qui jusqu’ici lui échappent. La question posée n’est donc pas de savoir à quelles conditions le féminisme peut-il être mat</w:t>
      </w:r>
      <w:r w:rsidRPr="00CA5821">
        <w:rPr>
          <w:lang w:eastAsia="fr-FR" w:bidi="fr-FR"/>
        </w:rPr>
        <w:t>é</w:t>
      </w:r>
      <w:r w:rsidRPr="00CA5821">
        <w:rPr>
          <w:lang w:eastAsia="fr-FR" w:bidi="fr-FR"/>
        </w:rPr>
        <w:t>rialiste, ni, non plus, ce qu’il</w:t>
      </w:r>
      <w:r>
        <w:rPr>
          <w:lang w:eastAsia="fr-FR" w:bidi="fr-FR"/>
        </w:rPr>
        <w:t xml:space="preserve"> </w:t>
      </w:r>
      <w:r w:rsidRPr="00CA5821">
        <w:t>[251]</w:t>
      </w:r>
      <w:r>
        <w:t xml:space="preserve"> </w:t>
      </w:r>
      <w:r w:rsidRPr="00CA5821">
        <w:rPr>
          <w:lang w:eastAsia="fr-FR" w:bidi="fr-FR"/>
        </w:rPr>
        <w:t>manque au marxisme (ce qu’il y a lieu d’ajouter) pour rendre compte de la situation spécifique des fe</w:t>
      </w:r>
      <w:r w:rsidRPr="00CA5821">
        <w:rPr>
          <w:lang w:eastAsia="fr-FR" w:bidi="fr-FR"/>
        </w:rPr>
        <w:t>m</w:t>
      </w:r>
      <w:r w:rsidRPr="00CA5821">
        <w:rPr>
          <w:lang w:eastAsia="fr-FR" w:bidi="fr-FR"/>
        </w:rPr>
        <w:t xml:space="preserve">mes mais </w:t>
      </w:r>
      <w:r w:rsidRPr="00CA5821">
        <w:t>« </w:t>
      </w:r>
      <w:r w:rsidRPr="00CA5821">
        <w:rPr>
          <w:lang w:eastAsia="fr-FR" w:bidi="fr-FR"/>
        </w:rPr>
        <w:t>comment le m</w:t>
      </w:r>
      <w:r w:rsidRPr="00CA5821">
        <w:rPr>
          <w:lang w:eastAsia="fr-FR" w:bidi="fr-FR"/>
        </w:rPr>
        <w:t>a</w:t>
      </w:r>
      <w:r w:rsidRPr="00CA5821">
        <w:rPr>
          <w:lang w:eastAsia="fr-FR" w:bidi="fr-FR"/>
        </w:rPr>
        <w:t>térialisme peut-(il) être “étendu”</w:t>
      </w:r>
      <w:r w:rsidRPr="00CA5821">
        <w:t> ? »</w:t>
      </w:r>
      <w:r w:rsidRPr="00CA5821">
        <w:rPr>
          <w:lang w:eastAsia="fr-FR" w:bidi="fr-FR"/>
        </w:rPr>
        <w:t xml:space="preserve"> La pertinence de la question se justifie du point de vue féministe en ce qu’une homologie de fond</w:t>
      </w:r>
      <w:r w:rsidRPr="00CA5821">
        <w:rPr>
          <w:lang w:eastAsia="fr-FR" w:bidi="fr-FR"/>
        </w:rPr>
        <w:t>e</w:t>
      </w:r>
      <w:r w:rsidRPr="00CA5821">
        <w:rPr>
          <w:lang w:eastAsia="fr-FR" w:bidi="fr-FR"/>
        </w:rPr>
        <w:t>ment</w:t>
      </w:r>
      <w:r>
        <w:rPr>
          <w:lang w:eastAsia="fr-FR" w:bidi="fr-FR"/>
        </w:rPr>
        <w:t> </w:t>
      </w:r>
      <w:r>
        <w:rPr>
          <w:rStyle w:val="Appelnotedebasdep"/>
          <w:lang w:eastAsia="fr-FR" w:bidi="fr-FR"/>
        </w:rPr>
        <w:footnoteReference w:id="5"/>
      </w:r>
      <w:r w:rsidRPr="00CA5821">
        <w:rPr>
          <w:lang w:eastAsia="fr-FR" w:bidi="fr-FR"/>
        </w:rPr>
        <w:t xml:space="preserve"> et une homologie de démarche</w:t>
      </w:r>
      <w:r>
        <w:rPr>
          <w:lang w:eastAsia="fr-FR" w:bidi="fr-FR"/>
        </w:rPr>
        <w:t> </w:t>
      </w:r>
      <w:r>
        <w:rPr>
          <w:rStyle w:val="Appelnotedebasdep"/>
          <w:lang w:eastAsia="fr-FR" w:bidi="fr-FR"/>
        </w:rPr>
        <w:footnoteReference w:id="6"/>
      </w:r>
      <w:r w:rsidRPr="00CA5821">
        <w:rPr>
          <w:vertAlign w:val="superscript"/>
          <w:lang w:eastAsia="fr-FR" w:bidi="fr-FR"/>
        </w:rPr>
        <w:t xml:space="preserve"> </w:t>
      </w:r>
      <w:r w:rsidRPr="00CA5821">
        <w:rPr>
          <w:lang w:eastAsia="fr-FR" w:bidi="fr-FR"/>
        </w:rPr>
        <w:t xml:space="preserve">entre </w:t>
      </w:r>
      <w:r w:rsidRPr="00CA5821">
        <w:t>« </w:t>
      </w:r>
      <w:r w:rsidRPr="00CA5821">
        <w:rPr>
          <w:lang w:eastAsia="fr-FR" w:bidi="fr-FR"/>
        </w:rPr>
        <w:t>science féministe</w:t>
      </w:r>
      <w:r w:rsidRPr="00CA5821">
        <w:t> »</w:t>
      </w:r>
      <w:r w:rsidRPr="00CA5821">
        <w:rPr>
          <w:lang w:eastAsia="fr-FR" w:bidi="fr-FR"/>
        </w:rPr>
        <w:t xml:space="preserve"> et </w:t>
      </w:r>
      <w:r w:rsidRPr="00CA5821">
        <w:t>« </w:t>
      </w:r>
      <w:r w:rsidRPr="00CA5821">
        <w:rPr>
          <w:lang w:eastAsia="fr-FR" w:bidi="fr-FR"/>
        </w:rPr>
        <w:t>science prolétarienne</w:t>
      </w:r>
      <w:r w:rsidRPr="00CA5821">
        <w:t> »</w:t>
      </w:r>
      <w:r w:rsidRPr="00CA5821">
        <w:rPr>
          <w:lang w:eastAsia="fr-FR" w:bidi="fr-FR"/>
        </w:rPr>
        <w:t xml:space="preserve"> établit la lég</w:t>
      </w:r>
      <w:r w:rsidRPr="00CA5821">
        <w:rPr>
          <w:lang w:eastAsia="fr-FR" w:bidi="fr-FR"/>
        </w:rPr>
        <w:t>i</w:t>
      </w:r>
      <w:r w:rsidRPr="00CA5821">
        <w:rPr>
          <w:lang w:eastAsia="fr-FR" w:bidi="fr-FR"/>
        </w:rPr>
        <w:t xml:space="preserve">timation de la lutte féministe. Il en résulte que </w:t>
      </w:r>
      <w:r w:rsidRPr="00CA5821">
        <w:t>« </w:t>
      </w:r>
      <w:r w:rsidRPr="00CA5821">
        <w:rPr>
          <w:lang w:eastAsia="fr-FR" w:bidi="fr-FR"/>
        </w:rPr>
        <w:t>le féminisme matéri</w:t>
      </w:r>
      <w:r w:rsidRPr="00CA5821">
        <w:rPr>
          <w:lang w:eastAsia="fr-FR" w:bidi="fr-FR"/>
        </w:rPr>
        <w:t>a</w:t>
      </w:r>
      <w:r w:rsidRPr="00CA5821">
        <w:rPr>
          <w:lang w:eastAsia="fr-FR" w:bidi="fr-FR"/>
        </w:rPr>
        <w:t>liste est donc une d</w:t>
      </w:r>
      <w:r w:rsidRPr="00CA5821">
        <w:rPr>
          <w:lang w:eastAsia="fr-FR" w:bidi="fr-FR"/>
        </w:rPr>
        <w:t>é</w:t>
      </w:r>
      <w:r w:rsidRPr="00CA5821">
        <w:rPr>
          <w:lang w:eastAsia="fr-FR" w:bidi="fr-FR"/>
        </w:rPr>
        <w:t>marche intellectuelle dont l’avènement est crucial, et pour les mo</w:t>
      </w:r>
      <w:r w:rsidRPr="00CA5821">
        <w:rPr>
          <w:lang w:eastAsia="fr-FR" w:bidi="fr-FR"/>
        </w:rPr>
        <w:t>u</w:t>
      </w:r>
      <w:r w:rsidRPr="00CA5821">
        <w:rPr>
          <w:lang w:eastAsia="fr-FR" w:bidi="fr-FR"/>
        </w:rPr>
        <w:t xml:space="preserve">vements sociaux, pour la </w:t>
      </w:r>
      <w:r w:rsidRPr="008D32B4">
        <w:rPr>
          <w:i/>
          <w:iCs/>
        </w:rPr>
        <w:t>lutte</w:t>
      </w:r>
      <w:r w:rsidRPr="00CA5821">
        <w:rPr>
          <w:lang w:eastAsia="fr-FR" w:bidi="fr-FR"/>
        </w:rPr>
        <w:t xml:space="preserve"> féministe </w:t>
      </w:r>
      <w:r w:rsidRPr="008D32B4">
        <w:rPr>
          <w:i/>
          <w:iCs/>
        </w:rPr>
        <w:t>et</w:t>
      </w:r>
      <w:r w:rsidRPr="00CA5821">
        <w:rPr>
          <w:lang w:eastAsia="fr-FR" w:bidi="fr-FR"/>
        </w:rPr>
        <w:t xml:space="preserve"> pour la connaissance</w:t>
      </w:r>
      <w:r>
        <w:rPr>
          <w:lang w:eastAsia="fr-FR" w:bidi="fr-FR"/>
        </w:rPr>
        <w:t> </w:t>
      </w:r>
      <w:r>
        <w:rPr>
          <w:rStyle w:val="Appelnotedebasdep"/>
          <w:lang w:eastAsia="fr-FR" w:bidi="fr-FR"/>
        </w:rPr>
        <w:footnoteReference w:id="7"/>
      </w:r>
      <w:r w:rsidRPr="00CA5821">
        <w:t> »</w:t>
      </w:r>
      <w:r w:rsidRPr="00CA5821">
        <w:rPr>
          <w:lang w:eastAsia="fr-FR" w:bidi="fr-FR"/>
        </w:rPr>
        <w:t>. Ainsi, le mat</w:t>
      </w:r>
      <w:r w:rsidRPr="00CA5821">
        <w:rPr>
          <w:lang w:eastAsia="fr-FR" w:bidi="fr-FR"/>
        </w:rPr>
        <w:t>é</w:t>
      </w:r>
      <w:r w:rsidRPr="00CA5821">
        <w:rPr>
          <w:lang w:eastAsia="fr-FR" w:bidi="fr-FR"/>
        </w:rPr>
        <w:t xml:space="preserve">rialisme a tout à gagner de l’élaboration d’une science féministe, il deviendra enfin </w:t>
      </w:r>
      <w:r w:rsidRPr="008D32B4">
        <w:rPr>
          <w:i/>
          <w:iCs/>
        </w:rPr>
        <w:t>la</w:t>
      </w:r>
      <w:r w:rsidRPr="00CA5821">
        <w:rPr>
          <w:lang w:eastAsia="fr-FR" w:bidi="fr-FR"/>
        </w:rPr>
        <w:t xml:space="preserve"> théorie de l’oppression. Dans un même mouv</w:t>
      </w:r>
      <w:r w:rsidRPr="00CA5821">
        <w:rPr>
          <w:lang w:eastAsia="fr-FR" w:bidi="fr-FR"/>
        </w:rPr>
        <w:t>e</w:t>
      </w:r>
      <w:r w:rsidRPr="00CA5821">
        <w:rPr>
          <w:lang w:eastAsia="fr-FR" w:bidi="fr-FR"/>
        </w:rPr>
        <w:t>ment, l’oppression des femmes échappe à une explication ad hoc d’une oppression particulière. La théorisation matérialiste de l’oppression des femmes la sou</w:t>
      </w:r>
      <w:r w:rsidRPr="00CA5821">
        <w:rPr>
          <w:lang w:eastAsia="fr-FR" w:bidi="fr-FR"/>
        </w:rPr>
        <w:t>s</w:t>
      </w:r>
      <w:r w:rsidRPr="00CA5821">
        <w:rPr>
          <w:lang w:eastAsia="fr-FR" w:bidi="fr-FR"/>
        </w:rPr>
        <w:t>trait ainsi à toute soumission à une quelconque autre oppression principale.</w:t>
      </w:r>
    </w:p>
    <w:p w:rsidR="003827D1" w:rsidRPr="00CA5821" w:rsidRDefault="003827D1" w:rsidP="003827D1">
      <w:pPr>
        <w:spacing w:before="120" w:after="120"/>
        <w:jc w:val="both"/>
        <w:rPr>
          <w:lang w:eastAsia="fr-FR" w:bidi="fr-FR"/>
        </w:rPr>
      </w:pPr>
      <w:r w:rsidRPr="00CA5821">
        <w:rPr>
          <w:lang w:eastAsia="fr-FR" w:bidi="fr-FR"/>
        </w:rPr>
        <w:t>Une troisième homologie entre « science fémini</w:t>
      </w:r>
      <w:r w:rsidRPr="00CA5821">
        <w:rPr>
          <w:lang w:eastAsia="fr-FR" w:bidi="fr-FR"/>
        </w:rPr>
        <w:t>s</w:t>
      </w:r>
      <w:r w:rsidRPr="00CA5821">
        <w:rPr>
          <w:lang w:eastAsia="fr-FR" w:bidi="fr-FR"/>
        </w:rPr>
        <w:t>te » et « science prolétarienne » trahit une vision de marche au progrès bien connue : pour la lutte féministe, la démarche intellectuelle du féminisme mat</w:t>
      </w:r>
      <w:r w:rsidRPr="00CA5821">
        <w:rPr>
          <w:lang w:eastAsia="fr-FR" w:bidi="fr-FR"/>
        </w:rPr>
        <w:t>é</w:t>
      </w:r>
      <w:r w:rsidRPr="00CA5821">
        <w:rPr>
          <w:lang w:eastAsia="fr-FR" w:bidi="fr-FR"/>
        </w:rPr>
        <w:t>rialiste « correspondra au passage du socialisme utopique au sociali</w:t>
      </w:r>
      <w:r w:rsidRPr="00CA5821">
        <w:rPr>
          <w:lang w:eastAsia="fr-FR" w:bidi="fr-FR"/>
        </w:rPr>
        <w:t>s</w:t>
      </w:r>
      <w:r w:rsidRPr="00CA5821">
        <w:rPr>
          <w:lang w:eastAsia="fr-FR" w:bidi="fr-FR"/>
        </w:rPr>
        <w:t>me scientifique, et elle aura les mêmes implications pour le déroul</w:t>
      </w:r>
      <w:r w:rsidRPr="00CA5821">
        <w:rPr>
          <w:lang w:eastAsia="fr-FR" w:bidi="fr-FR"/>
        </w:rPr>
        <w:t>e</w:t>
      </w:r>
      <w:r w:rsidRPr="00CA5821">
        <w:rPr>
          <w:lang w:eastAsia="fr-FR" w:bidi="fr-FR"/>
        </w:rPr>
        <w:t>ment de cette lutte</w:t>
      </w:r>
      <w:r>
        <w:rPr>
          <w:lang w:eastAsia="fr-FR" w:bidi="fr-FR"/>
        </w:rPr>
        <w:t> </w:t>
      </w:r>
      <w:r>
        <w:rPr>
          <w:rStyle w:val="Appelnotedebasdep"/>
          <w:lang w:eastAsia="fr-FR" w:bidi="fr-FR"/>
        </w:rPr>
        <w:footnoteReference w:id="8"/>
      </w:r>
      <w:r w:rsidRPr="00CA5821">
        <w:t> »</w:t>
      </w:r>
      <w:r w:rsidRPr="00CA5821">
        <w:rPr>
          <w:lang w:eastAsia="fr-FR" w:bidi="fr-FR"/>
        </w:rPr>
        <w:t>. Elle déco</w:t>
      </w:r>
      <w:r w:rsidRPr="00CA5821">
        <w:rPr>
          <w:lang w:eastAsia="fr-FR" w:bidi="fr-FR"/>
        </w:rPr>
        <w:t>u</w:t>
      </w:r>
      <w:r w:rsidRPr="00CA5821">
        <w:rPr>
          <w:lang w:eastAsia="fr-FR" w:bidi="fr-FR"/>
        </w:rPr>
        <w:t xml:space="preserve">le d’une réalité présente parce que </w:t>
      </w:r>
      <w:r w:rsidRPr="00CA5821">
        <w:t>« le sens de l’émergence des mouvements de libération des fe</w:t>
      </w:r>
      <w:r w:rsidRPr="00CA5821">
        <w:t>m</w:t>
      </w:r>
      <w:r w:rsidRPr="00CA5821">
        <w:t>mes » est ainsi dégagé : « tant qu’un domaine restait en dehors de la lutte de classes, il demeurait hors d’atteinte du matérialisme. Et pour qu’il ce</w:t>
      </w:r>
      <w:r w:rsidRPr="00CA5821">
        <w:t>s</w:t>
      </w:r>
      <w:r w:rsidRPr="00CA5821">
        <w:t xml:space="preserve">se de l’être, il ne suffisait pas seulement qu’il soit un lieu </w:t>
      </w:r>
      <w:r w:rsidRPr="008D32B4">
        <w:rPr>
          <w:i/>
          <w:iCs/>
        </w:rPr>
        <w:t>d'antag</w:t>
      </w:r>
      <w:r w:rsidRPr="008D32B4">
        <w:rPr>
          <w:i/>
          <w:iCs/>
        </w:rPr>
        <w:t>o</w:t>
      </w:r>
      <w:r w:rsidRPr="008D32B4">
        <w:rPr>
          <w:i/>
          <w:iCs/>
        </w:rPr>
        <w:t>nismes réels ;</w:t>
      </w:r>
      <w:r w:rsidRPr="00CA5821">
        <w:t xml:space="preserve"> encore fallait-il que ces antagonismes prissent la forme d’un a</w:t>
      </w:r>
      <w:r w:rsidRPr="00CA5821">
        <w:t>f</w:t>
      </w:r>
      <w:r w:rsidRPr="00CA5821">
        <w:t xml:space="preserve">frontement </w:t>
      </w:r>
      <w:r w:rsidRPr="008D32B4">
        <w:rPr>
          <w:i/>
          <w:iCs/>
        </w:rPr>
        <w:t>consciemment politique.</w:t>
      </w:r>
      <w:r w:rsidRPr="00CA5821">
        <w:t xml:space="preserve"> Tel a été le sens de l’émergence des mouv</w:t>
      </w:r>
      <w:r w:rsidRPr="00CA5821">
        <w:t>e</w:t>
      </w:r>
      <w:r w:rsidRPr="00CA5821">
        <w:t>ments de libération des</w:t>
      </w:r>
      <w:r>
        <w:t xml:space="preserve"> </w:t>
      </w:r>
      <w:r w:rsidRPr="00CA5821">
        <w:t>[252]</w:t>
      </w:r>
      <w:r>
        <w:t xml:space="preserve"> </w:t>
      </w:r>
      <w:r w:rsidRPr="00CA5821">
        <w:rPr>
          <w:lang w:eastAsia="fr-FR" w:bidi="fr-FR"/>
        </w:rPr>
        <w:t>femmes</w:t>
      </w:r>
      <w:r>
        <w:rPr>
          <w:lang w:eastAsia="fr-FR" w:bidi="fr-FR"/>
        </w:rPr>
        <w:t> </w:t>
      </w:r>
      <w:r>
        <w:rPr>
          <w:rStyle w:val="Appelnotedebasdep"/>
          <w:lang w:eastAsia="fr-FR" w:bidi="fr-FR"/>
        </w:rPr>
        <w:footnoteReference w:id="9"/>
      </w:r>
      <w:r w:rsidRPr="00CA5821">
        <w:t> »</w:t>
      </w:r>
      <w:r w:rsidRPr="00CA5821">
        <w:rPr>
          <w:lang w:eastAsia="fr-FR" w:bidi="fr-FR"/>
        </w:rPr>
        <w:t>. L’inscription du mouvement dans son pluriel — rarissime sinon un</w:t>
      </w:r>
      <w:r w:rsidRPr="00CA5821">
        <w:rPr>
          <w:lang w:eastAsia="fr-FR" w:bidi="fr-FR"/>
        </w:rPr>
        <w:t>i</w:t>
      </w:r>
      <w:r w:rsidRPr="00CA5821">
        <w:rPr>
          <w:lang w:eastAsia="fr-FR" w:bidi="fr-FR"/>
        </w:rPr>
        <w:t>que dans les textes de Delphy — se veut sans doute moins une répo</w:t>
      </w:r>
      <w:r w:rsidRPr="00CA5821">
        <w:rPr>
          <w:lang w:eastAsia="fr-FR" w:bidi="fr-FR"/>
        </w:rPr>
        <w:t>n</w:t>
      </w:r>
      <w:r w:rsidRPr="00CA5821">
        <w:rPr>
          <w:lang w:eastAsia="fr-FR" w:bidi="fr-FR"/>
        </w:rPr>
        <w:t>se aux que</w:t>
      </w:r>
      <w:r w:rsidRPr="00CA5821">
        <w:rPr>
          <w:lang w:eastAsia="fr-FR" w:bidi="fr-FR"/>
        </w:rPr>
        <w:t>s</w:t>
      </w:r>
      <w:r w:rsidRPr="00CA5821">
        <w:rPr>
          <w:lang w:eastAsia="fr-FR" w:bidi="fr-FR"/>
        </w:rPr>
        <w:t xml:space="preserve">tions que pourrait susciter le problème de </w:t>
      </w:r>
      <w:r w:rsidRPr="00CA5821">
        <w:t>« </w:t>
      </w:r>
      <w:r w:rsidRPr="00CA5821">
        <w:rPr>
          <w:lang w:eastAsia="fr-FR" w:bidi="fr-FR"/>
        </w:rPr>
        <w:t>l’avant-garde</w:t>
      </w:r>
      <w:r w:rsidRPr="00CA5821">
        <w:t> »</w:t>
      </w:r>
      <w:r w:rsidRPr="00CA5821">
        <w:rPr>
          <w:lang w:eastAsia="fr-FR" w:bidi="fr-FR"/>
        </w:rPr>
        <w:t xml:space="preserve"> dans ce processus de prise de conscience pol</w:t>
      </w:r>
      <w:r w:rsidRPr="00CA5821">
        <w:rPr>
          <w:lang w:eastAsia="fr-FR" w:bidi="fr-FR"/>
        </w:rPr>
        <w:t>i</w:t>
      </w:r>
      <w:r w:rsidRPr="00CA5821">
        <w:rPr>
          <w:lang w:eastAsia="fr-FR" w:bidi="fr-FR"/>
        </w:rPr>
        <w:t>tique que l’illustration du caractère préscientifique de ce qui transite de l’utopique au scientif</w:t>
      </w:r>
      <w:r w:rsidRPr="00CA5821">
        <w:rPr>
          <w:lang w:eastAsia="fr-FR" w:bidi="fr-FR"/>
        </w:rPr>
        <w:t>i</w:t>
      </w:r>
      <w:r w:rsidRPr="00CA5821">
        <w:rPr>
          <w:lang w:eastAsia="fr-FR" w:bidi="fr-FR"/>
        </w:rPr>
        <w:t>que. Le souci de faire accéder le féminisme au club du socialisme scientifique induit une théorie généralisée de l’oppression, une vision monolithique de la domination dans laquelle s’inscrit celle des fe</w:t>
      </w:r>
      <w:r w:rsidRPr="00CA5821">
        <w:rPr>
          <w:lang w:eastAsia="fr-FR" w:bidi="fr-FR"/>
        </w:rPr>
        <w:t>m</w:t>
      </w:r>
      <w:r w:rsidRPr="00CA5821">
        <w:rPr>
          <w:lang w:eastAsia="fr-FR" w:bidi="fr-FR"/>
        </w:rPr>
        <w:t xml:space="preserve">mes. Celle-ci ouvre la voie aux écrits de </w:t>
      </w:r>
      <w:r w:rsidRPr="008D32B4">
        <w:rPr>
          <w:i/>
          <w:iCs/>
        </w:rPr>
        <w:t>Que</w:t>
      </w:r>
      <w:r w:rsidRPr="008D32B4">
        <w:rPr>
          <w:i/>
          <w:iCs/>
        </w:rPr>
        <w:t>s</w:t>
      </w:r>
      <w:r w:rsidRPr="008D32B4">
        <w:rPr>
          <w:i/>
          <w:iCs/>
        </w:rPr>
        <w:t>tions féministes</w:t>
      </w:r>
      <w:r w:rsidRPr="00CA5821">
        <w:rPr>
          <w:lang w:eastAsia="fr-FR" w:bidi="fr-FR"/>
        </w:rPr>
        <w:t xml:space="preserve"> qui, dès lors, peuvent légitimement au sein de l’oppression généralisée ériger l’oppression particulière des femmes en o</w:t>
      </w:r>
      <w:r w:rsidRPr="00CA5821">
        <w:rPr>
          <w:lang w:eastAsia="fr-FR" w:bidi="fr-FR"/>
        </w:rPr>
        <w:t>p</w:t>
      </w:r>
      <w:r w:rsidRPr="00CA5821">
        <w:rPr>
          <w:lang w:eastAsia="fr-FR" w:bidi="fr-FR"/>
        </w:rPr>
        <w:t>pression principale.</w:t>
      </w:r>
    </w:p>
    <w:p w:rsidR="003827D1" w:rsidRPr="00CA5821" w:rsidRDefault="003827D1" w:rsidP="003827D1">
      <w:pPr>
        <w:spacing w:before="120" w:after="120"/>
        <w:jc w:val="both"/>
        <w:rPr>
          <w:lang w:eastAsia="fr-FR" w:bidi="fr-FR"/>
        </w:rPr>
      </w:pPr>
    </w:p>
    <w:p w:rsidR="003827D1" w:rsidRPr="00CA5821" w:rsidRDefault="003827D1" w:rsidP="003827D1">
      <w:pPr>
        <w:pStyle w:val="a"/>
      </w:pPr>
      <w:r w:rsidRPr="00CA5821">
        <w:t>Le marxisme « utilisé »</w:t>
      </w:r>
    </w:p>
    <w:p w:rsidR="003827D1" w:rsidRPr="00CA5821" w:rsidRDefault="003827D1" w:rsidP="003827D1">
      <w:pPr>
        <w:spacing w:before="120" w:after="120"/>
        <w:jc w:val="both"/>
        <w:rPr>
          <w:lang w:eastAsia="fr-FR" w:bidi="fr-FR"/>
        </w:rPr>
      </w:pPr>
    </w:p>
    <w:p w:rsidR="003827D1" w:rsidRPr="00CA5821" w:rsidRDefault="003827D1" w:rsidP="003827D1">
      <w:pPr>
        <w:spacing w:before="120" w:after="120"/>
        <w:jc w:val="both"/>
      </w:pPr>
      <w:r w:rsidRPr="00CA5821">
        <w:rPr>
          <w:lang w:eastAsia="fr-FR" w:bidi="fr-FR"/>
        </w:rPr>
        <w:t xml:space="preserve">Les rédactrices du premier éditorial de </w:t>
      </w:r>
      <w:r w:rsidRPr="008D32B4">
        <w:rPr>
          <w:i/>
          <w:iCs/>
        </w:rPr>
        <w:t>Questions féministes</w:t>
      </w:r>
      <w:r>
        <w:rPr>
          <w:iCs/>
        </w:rPr>
        <w:t> </w:t>
      </w:r>
      <w:r>
        <w:rPr>
          <w:rStyle w:val="Appelnotedebasdep"/>
          <w:iCs/>
        </w:rPr>
        <w:footnoteReference w:id="10"/>
      </w:r>
      <w:r w:rsidRPr="00CA5821">
        <w:rPr>
          <w:vertAlign w:val="superscript"/>
          <w:lang w:eastAsia="fr-FR" w:bidi="fr-FR"/>
        </w:rPr>
        <w:t xml:space="preserve"> </w:t>
      </w:r>
      <w:r w:rsidRPr="00CA5821">
        <w:rPr>
          <w:lang w:eastAsia="fr-FR" w:bidi="fr-FR"/>
        </w:rPr>
        <w:t>, à la production duquel Delphy revendique une part importante</w:t>
      </w:r>
      <w:r>
        <w:rPr>
          <w:lang w:eastAsia="fr-FR" w:bidi="fr-FR"/>
        </w:rPr>
        <w:t> </w:t>
      </w:r>
      <w:r>
        <w:rPr>
          <w:rStyle w:val="Appelnotedebasdep"/>
          <w:lang w:eastAsia="fr-FR" w:bidi="fr-FR"/>
        </w:rPr>
        <w:footnoteReference w:id="11"/>
      </w:r>
      <w:r w:rsidRPr="00CA5821">
        <w:rPr>
          <w:lang w:eastAsia="fr-FR" w:bidi="fr-FR"/>
        </w:rPr>
        <w:t>, affi</w:t>
      </w:r>
      <w:r w:rsidRPr="00CA5821">
        <w:rPr>
          <w:lang w:eastAsia="fr-FR" w:bidi="fr-FR"/>
        </w:rPr>
        <w:t>r</w:t>
      </w:r>
      <w:r w:rsidRPr="00CA5821">
        <w:rPr>
          <w:lang w:eastAsia="fr-FR" w:bidi="fr-FR"/>
        </w:rPr>
        <w:t>ment se situer dans la perspective politique du féminisme r</w:t>
      </w:r>
      <w:r w:rsidRPr="00CA5821">
        <w:rPr>
          <w:lang w:eastAsia="fr-FR" w:bidi="fr-FR"/>
        </w:rPr>
        <w:t>a</w:t>
      </w:r>
      <w:r w:rsidRPr="00CA5821">
        <w:rPr>
          <w:lang w:eastAsia="fr-FR" w:bidi="fr-FR"/>
        </w:rPr>
        <w:t>dical. La nécess</w:t>
      </w:r>
      <w:r w:rsidRPr="00CA5821">
        <w:rPr>
          <w:lang w:eastAsia="fr-FR" w:bidi="fr-FR"/>
        </w:rPr>
        <w:t>i</w:t>
      </w:r>
      <w:r w:rsidRPr="00CA5821">
        <w:rPr>
          <w:lang w:eastAsia="fr-FR" w:bidi="fr-FR"/>
        </w:rPr>
        <w:t xml:space="preserve">té d’une </w:t>
      </w:r>
      <w:r w:rsidRPr="00CA5821">
        <w:t>« </w:t>
      </w:r>
      <w:r w:rsidRPr="00CA5821">
        <w:rPr>
          <w:lang w:eastAsia="fr-FR" w:bidi="fr-FR"/>
        </w:rPr>
        <w:t>science féministe</w:t>
      </w:r>
      <w:r w:rsidRPr="00CA5821">
        <w:t> »</w:t>
      </w:r>
      <w:r w:rsidRPr="00CA5821">
        <w:rPr>
          <w:lang w:eastAsia="fr-FR" w:bidi="fr-FR"/>
        </w:rPr>
        <w:t xml:space="preserve"> est toujours posée mais elle n’est plus revendiquée homologique à une </w:t>
      </w:r>
      <w:r w:rsidRPr="00CA5821">
        <w:t>« </w:t>
      </w:r>
      <w:r w:rsidRPr="00CA5821">
        <w:rPr>
          <w:lang w:eastAsia="fr-FR" w:bidi="fr-FR"/>
        </w:rPr>
        <w:t>science prolétarie</w:t>
      </w:r>
      <w:r w:rsidRPr="00CA5821">
        <w:rPr>
          <w:lang w:eastAsia="fr-FR" w:bidi="fr-FR"/>
        </w:rPr>
        <w:t>n</w:t>
      </w:r>
      <w:r w:rsidRPr="00CA5821">
        <w:rPr>
          <w:lang w:eastAsia="fr-FR" w:bidi="fr-FR"/>
        </w:rPr>
        <w:t>ne</w:t>
      </w:r>
      <w:r w:rsidRPr="00CA5821">
        <w:t> »</w:t>
      </w:r>
      <w:r w:rsidRPr="00CA5821">
        <w:rPr>
          <w:lang w:eastAsia="fr-FR" w:bidi="fr-FR"/>
        </w:rPr>
        <w:t xml:space="preserve">. Elle doit </w:t>
      </w:r>
      <w:r w:rsidRPr="00CA5821">
        <w:t>« </w:t>
      </w:r>
      <w:r w:rsidRPr="00CA5821">
        <w:rPr>
          <w:lang w:eastAsia="fr-FR" w:bidi="fr-FR"/>
        </w:rPr>
        <w:t>rendre compte de la formation patriarcale hiérarch</w:t>
      </w:r>
      <w:r w:rsidRPr="00CA5821">
        <w:rPr>
          <w:lang w:eastAsia="fr-FR" w:bidi="fr-FR"/>
        </w:rPr>
        <w:t>i</w:t>
      </w:r>
      <w:r w:rsidRPr="00CA5821">
        <w:rPr>
          <w:lang w:eastAsia="fr-FR" w:bidi="fr-FR"/>
        </w:rPr>
        <w:t>que (et de son impact sur les individus), et par là même</w:t>
      </w:r>
      <w:r w:rsidRPr="00CA5821">
        <w:t> »</w:t>
      </w:r>
      <w:r w:rsidRPr="00CA5821">
        <w:rPr>
          <w:lang w:eastAsia="fr-FR" w:bidi="fr-FR"/>
        </w:rPr>
        <w:t xml:space="preserve"> modifier </w:t>
      </w:r>
      <w:r w:rsidRPr="00CA5821">
        <w:t>« </w:t>
      </w:r>
      <w:r w:rsidRPr="00CA5821">
        <w:rPr>
          <w:lang w:eastAsia="fr-FR" w:bidi="fr-FR"/>
        </w:rPr>
        <w:t>l’analyse globale de la société</w:t>
      </w:r>
      <w:r w:rsidRPr="00CA5821">
        <w:t> »</w:t>
      </w:r>
      <w:r w:rsidRPr="00CA5821">
        <w:rPr>
          <w:lang w:eastAsia="fr-FR" w:bidi="fr-FR"/>
        </w:rPr>
        <w:t xml:space="preserve">. L’utilisation de la notion de </w:t>
      </w:r>
      <w:r w:rsidRPr="00CA5821">
        <w:t>« </w:t>
      </w:r>
      <w:r w:rsidRPr="00CA5821">
        <w:rPr>
          <w:lang w:eastAsia="fr-FR" w:bidi="fr-FR"/>
        </w:rPr>
        <w:t>féminisme mat</w:t>
      </w:r>
      <w:r w:rsidRPr="00CA5821">
        <w:rPr>
          <w:lang w:eastAsia="fr-FR" w:bidi="fr-FR"/>
        </w:rPr>
        <w:t>é</w:t>
      </w:r>
      <w:r w:rsidRPr="00CA5821">
        <w:rPr>
          <w:lang w:eastAsia="fr-FR" w:bidi="fr-FR"/>
        </w:rPr>
        <w:t>rialiste</w:t>
      </w:r>
      <w:r w:rsidRPr="00CA5821">
        <w:t> »</w:t>
      </w:r>
      <w:r w:rsidRPr="00CA5821">
        <w:rPr>
          <w:lang w:eastAsia="fr-FR" w:bidi="fr-FR"/>
        </w:rPr>
        <w:t xml:space="preserve"> disparaît au profit de celle de </w:t>
      </w:r>
      <w:r w:rsidRPr="00CA5821">
        <w:t>« </w:t>
      </w:r>
      <w:r w:rsidRPr="00CA5821">
        <w:rPr>
          <w:lang w:eastAsia="fr-FR" w:bidi="fr-FR"/>
        </w:rPr>
        <w:t>radicalisme</w:t>
      </w:r>
      <w:r w:rsidRPr="00CA5821">
        <w:t> »</w:t>
      </w:r>
      <w:r w:rsidRPr="00CA5821">
        <w:rPr>
          <w:lang w:eastAsia="fr-FR" w:bidi="fr-FR"/>
        </w:rPr>
        <w:t xml:space="preserve"> qui </w:t>
      </w:r>
      <w:r w:rsidRPr="00CA5821">
        <w:t>« </w:t>
      </w:r>
      <w:r w:rsidRPr="00CA5821">
        <w:rPr>
          <w:lang w:eastAsia="fr-FR" w:bidi="fr-FR"/>
        </w:rPr>
        <w:t>part du constat (et d’une lutte politique contre) une oppression des fe</w:t>
      </w:r>
      <w:r w:rsidRPr="00CA5821">
        <w:rPr>
          <w:lang w:eastAsia="fr-FR" w:bidi="fr-FR"/>
        </w:rPr>
        <w:t>m</w:t>
      </w:r>
      <w:r w:rsidRPr="00CA5821">
        <w:rPr>
          <w:lang w:eastAsia="fr-FR" w:bidi="fr-FR"/>
        </w:rPr>
        <w:t>mes par le système social patriarcal</w:t>
      </w:r>
      <w:r>
        <w:rPr>
          <w:lang w:eastAsia="fr-FR" w:bidi="fr-FR"/>
        </w:rPr>
        <w:t> </w:t>
      </w:r>
      <w:r>
        <w:rPr>
          <w:rStyle w:val="Appelnotedebasdep"/>
          <w:lang w:eastAsia="fr-FR" w:bidi="fr-FR"/>
        </w:rPr>
        <w:footnoteReference w:id="12"/>
      </w:r>
      <w:r w:rsidRPr="00CA5821">
        <w:t> »</w:t>
      </w:r>
      <w:r w:rsidRPr="00CA5821">
        <w:rPr>
          <w:lang w:eastAsia="fr-FR" w:bidi="fr-FR"/>
        </w:rPr>
        <w:t>.</w:t>
      </w:r>
    </w:p>
    <w:p w:rsidR="003827D1" w:rsidRPr="00CA5821" w:rsidRDefault="003827D1" w:rsidP="003827D1">
      <w:pPr>
        <w:spacing w:before="120" w:after="120"/>
        <w:jc w:val="both"/>
      </w:pPr>
      <w:r w:rsidRPr="00CA5821">
        <w:rPr>
          <w:lang w:eastAsia="fr-FR" w:bidi="fr-FR"/>
        </w:rPr>
        <w:t>Dans le texte antérieur (</w:t>
      </w:r>
      <w:r w:rsidRPr="00CA5821">
        <w:t>« </w:t>
      </w:r>
      <w:r w:rsidRPr="00CA5821">
        <w:rPr>
          <w:lang w:eastAsia="fr-FR" w:bidi="fr-FR"/>
        </w:rPr>
        <w:t>pour un féminisme matérialiste</w:t>
      </w:r>
      <w:r w:rsidRPr="00CA5821">
        <w:t> »</w:t>
      </w:r>
      <w:r w:rsidRPr="00CA5821">
        <w:rPr>
          <w:lang w:eastAsia="fr-FR" w:bidi="fr-FR"/>
        </w:rPr>
        <w:t>), la r</w:t>
      </w:r>
      <w:r w:rsidRPr="00CA5821">
        <w:rPr>
          <w:lang w:eastAsia="fr-FR" w:bidi="fr-FR"/>
        </w:rPr>
        <w:t>é</w:t>
      </w:r>
      <w:r w:rsidRPr="00CA5821">
        <w:rPr>
          <w:lang w:eastAsia="fr-FR" w:bidi="fr-FR"/>
        </w:rPr>
        <w:t>férence au patriarcat, au système social patriarcal n’est pas explicite, le terme n’est pas utilisé. On sait pourtant qu’il revient à Delphy de l’avoir pop</w:t>
      </w:r>
      <w:r w:rsidRPr="00CA5821">
        <w:rPr>
          <w:lang w:eastAsia="fr-FR" w:bidi="fr-FR"/>
        </w:rPr>
        <w:t>u</w:t>
      </w:r>
      <w:r w:rsidRPr="00CA5821">
        <w:rPr>
          <w:lang w:eastAsia="fr-FR" w:bidi="fr-FR"/>
        </w:rPr>
        <w:t xml:space="preserve">larisé dans </w:t>
      </w:r>
      <w:r w:rsidRPr="00CA5821">
        <w:t>« </w:t>
      </w:r>
      <w:r>
        <w:rPr>
          <w:lang w:eastAsia="fr-FR" w:bidi="fr-FR"/>
        </w:rPr>
        <w:t>l’ennemi prin</w:t>
      </w:r>
      <w:r w:rsidRPr="00CA5821">
        <w:rPr>
          <w:lang w:eastAsia="fr-FR" w:bidi="fr-FR"/>
        </w:rPr>
        <w:t>cipal</w:t>
      </w:r>
      <w:r w:rsidRPr="00CA5821">
        <w:t> »</w:t>
      </w:r>
      <w:r>
        <w:t> </w:t>
      </w:r>
      <w:r>
        <w:rPr>
          <w:rStyle w:val="Appelnotedebasdep"/>
        </w:rPr>
        <w:footnoteReference w:id="13"/>
      </w:r>
      <w:r w:rsidRPr="00CA5821">
        <w:rPr>
          <w:lang w:eastAsia="fr-FR" w:bidi="fr-FR"/>
        </w:rPr>
        <w:t>.</w:t>
      </w:r>
      <w:r>
        <w:t xml:space="preserve"> </w:t>
      </w:r>
      <w:r w:rsidRPr="00CA5821">
        <w:t>[253]</w:t>
      </w:r>
      <w:r w:rsidRPr="00CA5821">
        <w:rPr>
          <w:lang w:eastAsia="fr-FR" w:bidi="fr-FR"/>
        </w:rPr>
        <w:t xml:space="preserve"> Ce non-dit dans l’article de </w:t>
      </w:r>
      <w:r w:rsidRPr="008D32B4">
        <w:rPr>
          <w:i/>
          <w:iCs/>
        </w:rPr>
        <w:t>L’Arc</w:t>
      </w:r>
      <w:r w:rsidRPr="00CA5821">
        <w:rPr>
          <w:lang w:eastAsia="fr-FR" w:bidi="fr-FR"/>
        </w:rPr>
        <w:t xml:space="preserve"> est rendu po</w:t>
      </w:r>
      <w:r w:rsidRPr="00CA5821">
        <w:rPr>
          <w:lang w:eastAsia="fr-FR" w:bidi="fr-FR"/>
        </w:rPr>
        <w:t>s</w:t>
      </w:r>
      <w:r w:rsidRPr="00CA5821">
        <w:rPr>
          <w:lang w:eastAsia="fr-FR" w:bidi="fr-FR"/>
        </w:rPr>
        <w:t>sible/ nécessaire pour prétendre que la « science féministe » fournit au mat</w:t>
      </w:r>
      <w:r w:rsidRPr="00CA5821">
        <w:rPr>
          <w:lang w:eastAsia="fr-FR" w:bidi="fr-FR"/>
        </w:rPr>
        <w:t>é</w:t>
      </w:r>
      <w:r w:rsidRPr="00CA5821">
        <w:rPr>
          <w:lang w:eastAsia="fr-FR" w:bidi="fr-FR"/>
        </w:rPr>
        <w:t xml:space="preserve">rialisme ce qui lui manque pour être complet. Ceci étant reconnu et les rédactrices de la revue devenant </w:t>
      </w:r>
      <w:r w:rsidRPr="00CA5821">
        <w:t>« </w:t>
      </w:r>
      <w:r w:rsidRPr="00CA5821">
        <w:rPr>
          <w:lang w:eastAsia="fr-FR" w:bidi="fr-FR"/>
        </w:rPr>
        <w:t>radicales</w:t>
      </w:r>
      <w:r w:rsidRPr="00CA5821">
        <w:t> »</w:t>
      </w:r>
      <w:r w:rsidRPr="00CA5821">
        <w:rPr>
          <w:lang w:eastAsia="fr-FR" w:bidi="fr-FR"/>
        </w:rPr>
        <w:t>, le système (social) p</w:t>
      </w:r>
      <w:r w:rsidRPr="00CA5821">
        <w:rPr>
          <w:lang w:eastAsia="fr-FR" w:bidi="fr-FR"/>
        </w:rPr>
        <w:t>a</w:t>
      </w:r>
      <w:r w:rsidRPr="00CA5821">
        <w:rPr>
          <w:lang w:eastAsia="fr-FR" w:bidi="fr-FR"/>
        </w:rPr>
        <w:t xml:space="preserve">triarcal est défini comme </w:t>
      </w:r>
      <w:r w:rsidRPr="00CA5821">
        <w:t>« </w:t>
      </w:r>
      <w:r w:rsidRPr="00CA5821">
        <w:rPr>
          <w:lang w:eastAsia="fr-FR" w:bidi="fr-FR"/>
        </w:rPr>
        <w:t>système de production, comportant des rapports de production part</w:t>
      </w:r>
      <w:r w:rsidRPr="00CA5821">
        <w:rPr>
          <w:lang w:eastAsia="fr-FR" w:bidi="fr-FR"/>
        </w:rPr>
        <w:t>i</w:t>
      </w:r>
      <w:r w:rsidRPr="00CA5821">
        <w:rPr>
          <w:lang w:eastAsia="fr-FR" w:bidi="fr-FR"/>
        </w:rPr>
        <w:t>culiers e</w:t>
      </w:r>
      <w:r w:rsidRPr="00CA5821">
        <w:rPr>
          <w:lang w:eastAsia="fr-FR" w:bidi="fr-FR"/>
        </w:rPr>
        <w:t>n</w:t>
      </w:r>
      <w:r w:rsidRPr="00CA5821">
        <w:rPr>
          <w:lang w:eastAsia="fr-FR" w:bidi="fr-FR"/>
        </w:rPr>
        <w:t>tre les sexes</w:t>
      </w:r>
      <w:r w:rsidRPr="00CA5821">
        <w:t> »</w:t>
      </w:r>
      <w:r w:rsidRPr="00CA5821">
        <w:rPr>
          <w:lang w:eastAsia="fr-FR" w:bidi="fr-FR"/>
        </w:rPr>
        <w:t xml:space="preserve"> ou comme </w:t>
      </w:r>
      <w:r w:rsidRPr="00CA5821">
        <w:t>« </w:t>
      </w:r>
      <w:r w:rsidRPr="00CA5821">
        <w:rPr>
          <w:lang w:eastAsia="fr-FR" w:bidi="fr-FR"/>
        </w:rPr>
        <w:t>structures socioéconomiques qui soutiennent les mentalités, les in</w:t>
      </w:r>
      <w:r w:rsidRPr="00CA5821">
        <w:rPr>
          <w:lang w:eastAsia="fr-FR" w:bidi="fr-FR"/>
        </w:rPr>
        <w:t>s</w:t>
      </w:r>
      <w:r w:rsidRPr="00CA5821">
        <w:rPr>
          <w:lang w:eastAsia="fr-FR" w:bidi="fr-FR"/>
        </w:rPr>
        <w:t>titutions, les lois sexistes</w:t>
      </w:r>
      <w:r>
        <w:rPr>
          <w:lang w:eastAsia="fr-FR" w:bidi="fr-FR"/>
        </w:rPr>
        <w:t> </w:t>
      </w:r>
      <w:r>
        <w:rPr>
          <w:rStyle w:val="Appelnotedebasdep"/>
          <w:lang w:eastAsia="fr-FR" w:bidi="fr-FR"/>
        </w:rPr>
        <w:footnoteReference w:id="14"/>
      </w:r>
      <w:r w:rsidRPr="00CA5821">
        <w:t> »</w:t>
      </w:r>
      <w:r w:rsidRPr="00CA5821">
        <w:rPr>
          <w:lang w:eastAsia="fr-FR" w:bidi="fr-FR"/>
        </w:rPr>
        <w:t>. Cette mise à jour du système patria</w:t>
      </w:r>
      <w:r w:rsidRPr="00CA5821">
        <w:rPr>
          <w:lang w:eastAsia="fr-FR" w:bidi="fr-FR"/>
        </w:rPr>
        <w:t>r</w:t>
      </w:r>
      <w:r w:rsidRPr="00CA5821">
        <w:rPr>
          <w:lang w:eastAsia="fr-FR" w:bidi="fr-FR"/>
        </w:rPr>
        <w:t xml:space="preserve">cal fondant l’oppression des femmes est censée permettre de refuser </w:t>
      </w:r>
      <w:r w:rsidRPr="00CA5821">
        <w:t>« </w:t>
      </w:r>
      <w:r w:rsidRPr="00CA5821">
        <w:rPr>
          <w:lang w:eastAsia="fr-FR" w:bidi="fr-FR"/>
        </w:rPr>
        <w:t>le terrorisme de l’explication un</w:t>
      </w:r>
      <w:r w:rsidRPr="00CA5821">
        <w:rPr>
          <w:lang w:eastAsia="fr-FR" w:bidi="fr-FR"/>
        </w:rPr>
        <w:t>i</w:t>
      </w:r>
      <w:r w:rsidRPr="00CA5821">
        <w:rPr>
          <w:lang w:eastAsia="fr-FR" w:bidi="fr-FR"/>
        </w:rPr>
        <w:t>que par le capitalisme</w:t>
      </w:r>
      <w:r>
        <w:rPr>
          <w:lang w:eastAsia="fr-FR" w:bidi="fr-FR"/>
        </w:rPr>
        <w:t> </w:t>
      </w:r>
      <w:r>
        <w:rPr>
          <w:rStyle w:val="Appelnotedebasdep"/>
          <w:lang w:eastAsia="fr-FR" w:bidi="fr-FR"/>
        </w:rPr>
        <w:footnoteReference w:id="15"/>
      </w:r>
      <w:r w:rsidRPr="00CA5821">
        <w:t> »</w:t>
      </w:r>
      <w:r w:rsidRPr="00CA5821">
        <w:rPr>
          <w:lang w:eastAsia="fr-FR" w:bidi="fr-FR"/>
        </w:rPr>
        <w:t>.</w:t>
      </w:r>
    </w:p>
    <w:p w:rsidR="003827D1" w:rsidRPr="00CA5821" w:rsidRDefault="003827D1" w:rsidP="003827D1">
      <w:pPr>
        <w:spacing w:before="120" w:after="120"/>
        <w:jc w:val="both"/>
      </w:pPr>
      <w:r w:rsidRPr="00CA5821">
        <w:rPr>
          <w:lang w:eastAsia="fr-FR" w:bidi="fr-FR"/>
        </w:rPr>
        <w:t xml:space="preserve">L’objectif consiste à </w:t>
      </w:r>
      <w:r w:rsidRPr="00CA5821">
        <w:t>« </w:t>
      </w:r>
      <w:r w:rsidRPr="00CA5821">
        <w:rPr>
          <w:lang w:eastAsia="fr-FR" w:bidi="fr-FR"/>
        </w:rPr>
        <w:t>retrouver une démarche matérialiste en ut</w:t>
      </w:r>
      <w:r w:rsidRPr="00CA5821">
        <w:rPr>
          <w:lang w:eastAsia="fr-FR" w:bidi="fr-FR"/>
        </w:rPr>
        <w:t>i</w:t>
      </w:r>
      <w:r w:rsidRPr="00CA5821">
        <w:rPr>
          <w:lang w:eastAsia="fr-FR" w:bidi="fr-FR"/>
        </w:rPr>
        <w:t>lisant politiquement certains concepts. Ainsi, si l’on fonde la notion de classe sociale corre</w:t>
      </w:r>
      <w:r w:rsidRPr="00CA5821">
        <w:rPr>
          <w:lang w:eastAsia="fr-FR" w:bidi="fr-FR"/>
        </w:rPr>
        <w:t>c</w:t>
      </w:r>
      <w:r w:rsidRPr="00CA5821">
        <w:rPr>
          <w:lang w:eastAsia="fr-FR" w:bidi="fr-FR"/>
        </w:rPr>
        <w:t>tement, dialectiquement — c’est-à-dire sur l’existence d’une dynamique oppressive, et non sur un contenu stat</w:t>
      </w:r>
      <w:r w:rsidRPr="00CA5821">
        <w:rPr>
          <w:lang w:eastAsia="fr-FR" w:bidi="fr-FR"/>
        </w:rPr>
        <w:t>i</w:t>
      </w:r>
      <w:r w:rsidRPr="00CA5821">
        <w:rPr>
          <w:lang w:eastAsia="fr-FR" w:bidi="fr-FR"/>
        </w:rPr>
        <w:t>que —, on peut poser les femmes comme appartenant à une même cla</w:t>
      </w:r>
      <w:r w:rsidRPr="00CA5821">
        <w:rPr>
          <w:lang w:eastAsia="fr-FR" w:bidi="fr-FR"/>
        </w:rPr>
        <w:t>s</w:t>
      </w:r>
      <w:r w:rsidRPr="00CA5821">
        <w:rPr>
          <w:lang w:eastAsia="fr-FR" w:bidi="fr-FR"/>
        </w:rPr>
        <w:t xml:space="preserve">se sociale de genre. Cette analyse de </w:t>
      </w:r>
      <w:r w:rsidRPr="008D32B4">
        <w:rPr>
          <w:i/>
          <w:iCs/>
        </w:rPr>
        <w:t>l’appartenance de toutes les femmes à une même classe sociale</w:t>
      </w:r>
      <w:r w:rsidRPr="00CA5821">
        <w:rPr>
          <w:lang w:eastAsia="fr-FR" w:bidi="fr-FR"/>
        </w:rPr>
        <w:t xml:space="preserve"> - au même titre que la rupture avec l’idéologie naturaliste - est le préalable de toute lutte féministe : la constitution du mouvement de libération des femmes en France, par exemple, a rep</w:t>
      </w:r>
      <w:r w:rsidRPr="00CA5821">
        <w:rPr>
          <w:lang w:eastAsia="fr-FR" w:bidi="fr-FR"/>
        </w:rPr>
        <w:t>o</w:t>
      </w:r>
      <w:r w:rsidRPr="00CA5821">
        <w:rPr>
          <w:lang w:eastAsia="fr-FR" w:bidi="fr-FR"/>
        </w:rPr>
        <w:t>sé sur l’affirmation de ce concept, qui rompait avec les dogmes ma</w:t>
      </w:r>
      <w:r w:rsidRPr="00CA5821">
        <w:rPr>
          <w:lang w:eastAsia="fr-FR" w:bidi="fr-FR"/>
        </w:rPr>
        <w:t>r</w:t>
      </w:r>
      <w:r w:rsidRPr="00CA5821">
        <w:rPr>
          <w:lang w:eastAsia="fr-FR" w:bidi="fr-FR"/>
        </w:rPr>
        <w:t>xistes en vigueur</w:t>
      </w:r>
      <w:r>
        <w:rPr>
          <w:lang w:eastAsia="fr-FR" w:bidi="fr-FR"/>
        </w:rPr>
        <w:t> </w:t>
      </w:r>
      <w:r>
        <w:rPr>
          <w:rStyle w:val="Appelnotedebasdep"/>
          <w:lang w:eastAsia="fr-FR" w:bidi="fr-FR"/>
        </w:rPr>
        <w:footnoteReference w:id="16"/>
      </w:r>
      <w:r w:rsidRPr="00CA5821">
        <w:t> »</w:t>
      </w:r>
      <w:r w:rsidRPr="00CA5821">
        <w:rPr>
          <w:lang w:eastAsia="fr-FR" w:bidi="fr-FR"/>
        </w:rPr>
        <w:t>. Cette « </w:t>
      </w:r>
      <w:r w:rsidRPr="008D32B4">
        <w:rPr>
          <w:i/>
          <w:iCs/>
        </w:rPr>
        <w:t>affirmation »,</w:t>
      </w:r>
      <w:r w:rsidRPr="00CA5821">
        <w:rPr>
          <w:lang w:eastAsia="fr-FR" w:bidi="fr-FR"/>
        </w:rPr>
        <w:t xml:space="preserve"> bien que censée rompre avec les dogmes marxistes en vigueur, est, elle aussi, fondée sur la central</w:t>
      </w:r>
      <w:r w:rsidRPr="00CA5821">
        <w:rPr>
          <w:lang w:eastAsia="fr-FR" w:bidi="fr-FR"/>
        </w:rPr>
        <w:t>i</w:t>
      </w:r>
      <w:r w:rsidRPr="00CA5821">
        <w:rPr>
          <w:lang w:eastAsia="fr-FR" w:bidi="fr-FR"/>
        </w:rPr>
        <w:t>té du procès de travail et emprunte, elle aussi, les voies de la sure</w:t>
      </w:r>
      <w:r w:rsidRPr="00CA5821">
        <w:rPr>
          <w:lang w:eastAsia="fr-FR" w:bidi="fr-FR"/>
        </w:rPr>
        <w:t>n</w:t>
      </w:r>
      <w:r w:rsidRPr="00CA5821">
        <w:rPr>
          <w:lang w:eastAsia="fr-FR" w:bidi="fr-FR"/>
        </w:rPr>
        <w:t xml:space="preserve">chère exploitative : surenchère indépassable (gratuité du travail domestique) qui induit l’oppression </w:t>
      </w:r>
      <w:r w:rsidRPr="008D32B4">
        <w:rPr>
          <w:i/>
          <w:iCs/>
        </w:rPr>
        <w:t>la plus</w:t>
      </w:r>
      <w:r w:rsidRPr="00CA5821">
        <w:rPr>
          <w:lang w:eastAsia="fr-FR" w:bidi="fr-FR"/>
        </w:rPr>
        <w:t xml:space="preserve"> opprimante. C</w:t>
      </w:r>
      <w:r w:rsidRPr="00CA5821">
        <w:rPr>
          <w:lang w:eastAsia="fr-FR" w:bidi="fr-FR"/>
        </w:rPr>
        <w:t>e</w:t>
      </w:r>
      <w:r w:rsidRPr="00CA5821">
        <w:rPr>
          <w:lang w:eastAsia="fr-FR" w:bidi="fr-FR"/>
        </w:rPr>
        <w:t>la étant, l’action à mener doit viser « la destruction du système p</w:t>
      </w:r>
      <w:r w:rsidRPr="00CA5821">
        <w:rPr>
          <w:lang w:eastAsia="fr-FR" w:bidi="fr-FR"/>
        </w:rPr>
        <w:t>a</w:t>
      </w:r>
      <w:r w:rsidRPr="00CA5821">
        <w:rPr>
          <w:lang w:eastAsia="fr-FR" w:bidi="fr-FR"/>
        </w:rPr>
        <w:t>triarcal, de la phallocr</w:t>
      </w:r>
      <w:r w:rsidRPr="00CA5821">
        <w:rPr>
          <w:lang w:eastAsia="fr-FR" w:bidi="fr-FR"/>
        </w:rPr>
        <w:t>a</w:t>
      </w:r>
      <w:r w:rsidRPr="00CA5821">
        <w:rPr>
          <w:lang w:eastAsia="fr-FR" w:bidi="fr-FR"/>
        </w:rPr>
        <w:t>tie » mais « ce n’est pas une société “féminine” que nous revendiquons : c’est une société où hommes et femmes pa</w:t>
      </w:r>
      <w:r w:rsidRPr="00CA5821">
        <w:rPr>
          <w:lang w:eastAsia="fr-FR" w:bidi="fr-FR"/>
        </w:rPr>
        <w:t>r</w:t>
      </w:r>
      <w:r w:rsidRPr="00CA5821">
        <w:rPr>
          <w:lang w:eastAsia="fr-FR" w:bidi="fr-FR"/>
        </w:rPr>
        <w:t>tageront les mêmes valeurs : les</w:t>
      </w:r>
      <w:r>
        <w:rPr>
          <w:lang w:eastAsia="fr-FR" w:bidi="fr-FR"/>
        </w:rPr>
        <w:t xml:space="preserve"> </w:t>
      </w:r>
      <w:r w:rsidRPr="00CA5821">
        <w:t>[254]</w:t>
      </w:r>
      <w:r>
        <w:t xml:space="preserve"> </w:t>
      </w:r>
      <w:r w:rsidRPr="00CA5821">
        <w:rPr>
          <w:lang w:eastAsia="fr-FR" w:bidi="fr-FR"/>
        </w:rPr>
        <w:t>mêmes, cela veut dire nécessa</w:t>
      </w:r>
      <w:r w:rsidRPr="00CA5821">
        <w:rPr>
          <w:lang w:eastAsia="fr-FR" w:bidi="fr-FR"/>
        </w:rPr>
        <w:t>i</w:t>
      </w:r>
      <w:r w:rsidRPr="00CA5821">
        <w:rPr>
          <w:lang w:eastAsia="fr-FR" w:bidi="fr-FR"/>
        </w:rPr>
        <w:t>rement antiphallocrat</w:t>
      </w:r>
      <w:r w:rsidRPr="00CA5821">
        <w:rPr>
          <w:lang w:eastAsia="fr-FR" w:bidi="fr-FR"/>
        </w:rPr>
        <w:t>i</w:t>
      </w:r>
      <w:r w:rsidRPr="00CA5821">
        <w:rPr>
          <w:lang w:eastAsia="fr-FR" w:bidi="fr-FR"/>
        </w:rPr>
        <w:t>ques, anti-hiérarchiques</w:t>
      </w:r>
      <w:r>
        <w:rPr>
          <w:lang w:eastAsia="fr-FR" w:bidi="fr-FR"/>
        </w:rPr>
        <w:t> </w:t>
      </w:r>
      <w:r>
        <w:rPr>
          <w:rStyle w:val="Appelnotedebasdep"/>
          <w:lang w:eastAsia="fr-FR" w:bidi="fr-FR"/>
        </w:rPr>
        <w:footnoteReference w:id="17"/>
      </w:r>
      <w:r w:rsidRPr="00CA5821">
        <w:t> »</w:t>
      </w:r>
      <w:r w:rsidRPr="00CA5821">
        <w:rPr>
          <w:lang w:eastAsia="fr-FR" w:bidi="fr-FR"/>
        </w:rPr>
        <w:t xml:space="preserve"> ou encore </w:t>
      </w:r>
      <w:r w:rsidRPr="00CA5821">
        <w:t>« </w:t>
      </w:r>
      <w:r w:rsidRPr="00CA5821">
        <w:rPr>
          <w:lang w:eastAsia="fr-FR" w:bidi="fr-FR"/>
        </w:rPr>
        <w:t>cela ne signifie pas que “nous voulons devenir des hommes” car dans le m</w:t>
      </w:r>
      <w:r w:rsidRPr="00CA5821">
        <w:rPr>
          <w:lang w:eastAsia="fr-FR" w:bidi="fr-FR"/>
        </w:rPr>
        <w:t>ê</w:t>
      </w:r>
      <w:r w:rsidRPr="00CA5821">
        <w:rPr>
          <w:lang w:eastAsia="fr-FR" w:bidi="fr-FR"/>
        </w:rPr>
        <w:t>me temps que nous détruisons l’idée de “La Femme”, nous détru</w:t>
      </w:r>
      <w:r w:rsidRPr="00CA5821">
        <w:rPr>
          <w:lang w:eastAsia="fr-FR" w:bidi="fr-FR"/>
        </w:rPr>
        <w:t>i</w:t>
      </w:r>
      <w:r w:rsidRPr="00CA5821">
        <w:rPr>
          <w:lang w:eastAsia="fr-FR" w:bidi="fr-FR"/>
        </w:rPr>
        <w:t>sons l’idée d’“homme”</w:t>
      </w:r>
      <w:r>
        <w:rPr>
          <w:lang w:eastAsia="fr-FR" w:bidi="fr-FR"/>
        </w:rPr>
        <w:t> </w:t>
      </w:r>
      <w:r>
        <w:rPr>
          <w:rStyle w:val="Appelnotedebasdep"/>
          <w:lang w:eastAsia="fr-FR" w:bidi="fr-FR"/>
        </w:rPr>
        <w:footnoteReference w:id="18"/>
      </w:r>
      <w:r w:rsidRPr="00CA5821">
        <w:rPr>
          <w:lang w:eastAsia="fr-FR" w:bidi="fr-FR"/>
        </w:rPr>
        <w:t>.</w:t>
      </w:r>
      <w:r w:rsidRPr="00CA5821">
        <w:t> »</w:t>
      </w:r>
      <w:r w:rsidRPr="00CA5821">
        <w:rPr>
          <w:lang w:eastAsia="fr-FR" w:bidi="fr-FR"/>
        </w:rPr>
        <w:t xml:space="preserve"> La simultanéité de l’autodestruction et de la destruction rappelle irrésist</w:t>
      </w:r>
      <w:r w:rsidRPr="00CA5821">
        <w:rPr>
          <w:lang w:eastAsia="fr-FR" w:bidi="fr-FR"/>
        </w:rPr>
        <w:t>i</w:t>
      </w:r>
      <w:r w:rsidRPr="00CA5821">
        <w:rPr>
          <w:lang w:eastAsia="fr-FR" w:bidi="fr-FR"/>
        </w:rPr>
        <w:t xml:space="preserve">blement le destin du prolétariat tel que prophétisé dans </w:t>
      </w:r>
      <w:r w:rsidRPr="008D32B4">
        <w:rPr>
          <w:i/>
          <w:iCs/>
        </w:rPr>
        <w:t>le Manifeste du parti communiste.</w:t>
      </w:r>
      <w:r w:rsidRPr="00CA5821">
        <w:rPr>
          <w:lang w:eastAsia="fr-FR" w:bidi="fr-FR"/>
        </w:rPr>
        <w:t xml:space="preserve"> E</w:t>
      </w:r>
      <w:r w:rsidRPr="00CA5821">
        <w:rPr>
          <w:lang w:eastAsia="fr-FR" w:bidi="fr-FR"/>
        </w:rPr>
        <w:t>n</w:t>
      </w:r>
      <w:r w:rsidRPr="00CA5821">
        <w:rPr>
          <w:lang w:eastAsia="fr-FR" w:bidi="fr-FR"/>
        </w:rPr>
        <w:t>core qu’il ne s’agisse pas ici de la classe des femmes et de celle des hommes mais de l’idée de la Femme et de celle d’Homme. Vengeance du matéri</w:t>
      </w:r>
      <w:r w:rsidRPr="00CA5821">
        <w:rPr>
          <w:lang w:eastAsia="fr-FR" w:bidi="fr-FR"/>
        </w:rPr>
        <w:t>a</w:t>
      </w:r>
      <w:r w:rsidRPr="00CA5821">
        <w:rPr>
          <w:lang w:eastAsia="fr-FR" w:bidi="fr-FR"/>
        </w:rPr>
        <w:t>lisme abandonné à son incomplétude ? Si, jusqu’ici, les valeurs pr</w:t>
      </w:r>
      <w:r w:rsidRPr="00CA5821">
        <w:rPr>
          <w:lang w:eastAsia="fr-FR" w:bidi="fr-FR"/>
        </w:rPr>
        <w:t>ô</w:t>
      </w:r>
      <w:r w:rsidRPr="00CA5821">
        <w:rPr>
          <w:lang w:eastAsia="fr-FR" w:bidi="fr-FR"/>
        </w:rPr>
        <w:t>nées (antiphallocratiques, antihiéra</w:t>
      </w:r>
      <w:r w:rsidRPr="00CA5821">
        <w:rPr>
          <w:lang w:eastAsia="fr-FR" w:bidi="fr-FR"/>
        </w:rPr>
        <w:t>r</w:t>
      </w:r>
      <w:r w:rsidRPr="00CA5821">
        <w:rPr>
          <w:lang w:eastAsia="fr-FR" w:bidi="fr-FR"/>
        </w:rPr>
        <w:t>chiques) et les perspectives tant au niveau de la société (pas f</w:t>
      </w:r>
      <w:r w:rsidRPr="00CA5821">
        <w:rPr>
          <w:lang w:eastAsia="fr-FR" w:bidi="fr-FR"/>
        </w:rPr>
        <w:t>é</w:t>
      </w:r>
      <w:r w:rsidRPr="00CA5821">
        <w:rPr>
          <w:lang w:eastAsia="fr-FR" w:bidi="fr-FR"/>
        </w:rPr>
        <w:t>minine) que des femmes elles-mêmes (pas des hommes) fonctionnent à la d</w:t>
      </w:r>
      <w:r w:rsidRPr="00CA5821">
        <w:rPr>
          <w:lang w:eastAsia="fr-FR" w:bidi="fr-FR"/>
        </w:rPr>
        <w:t>é</w:t>
      </w:r>
      <w:r w:rsidRPr="00CA5821">
        <w:rPr>
          <w:lang w:eastAsia="fr-FR" w:bidi="fr-FR"/>
        </w:rPr>
        <w:t>négation binaire, une solution « positive » et donc unifiante est enfin proposée : « plus que des fe</w:t>
      </w:r>
      <w:r w:rsidRPr="00CA5821">
        <w:rPr>
          <w:lang w:eastAsia="fr-FR" w:bidi="fr-FR"/>
        </w:rPr>
        <w:t>m</w:t>
      </w:r>
      <w:r w:rsidRPr="00CA5821">
        <w:rPr>
          <w:lang w:eastAsia="fr-FR" w:bidi="fr-FR"/>
        </w:rPr>
        <w:t>mes, nous sommes des individus. Ju</w:t>
      </w:r>
      <w:r w:rsidRPr="00CA5821">
        <w:rPr>
          <w:lang w:eastAsia="fr-FR" w:bidi="fr-FR"/>
        </w:rPr>
        <w:t>s</w:t>
      </w:r>
      <w:r w:rsidRPr="00CA5821">
        <w:rPr>
          <w:lang w:eastAsia="fr-FR" w:bidi="fr-FR"/>
        </w:rPr>
        <w:t>qu’à présent, seul le masculin a droit au neutre (à la défin</w:t>
      </w:r>
      <w:r w:rsidRPr="00CA5821">
        <w:rPr>
          <w:lang w:eastAsia="fr-FR" w:bidi="fr-FR"/>
        </w:rPr>
        <w:t>i</w:t>
      </w:r>
      <w:r w:rsidRPr="00CA5821">
        <w:rPr>
          <w:lang w:eastAsia="fr-FR" w:bidi="fr-FR"/>
        </w:rPr>
        <w:t>tion non sexuée), au général. Nous voulons l’accès au neutre, au gén</w:t>
      </w:r>
      <w:r w:rsidRPr="00CA5821">
        <w:rPr>
          <w:lang w:eastAsia="fr-FR" w:bidi="fr-FR"/>
        </w:rPr>
        <w:t>é</w:t>
      </w:r>
      <w:r w:rsidRPr="00CA5821">
        <w:rPr>
          <w:lang w:eastAsia="fr-FR" w:bidi="fr-FR"/>
        </w:rPr>
        <w:t>ral</w:t>
      </w:r>
      <w:r>
        <w:rPr>
          <w:lang w:eastAsia="fr-FR" w:bidi="fr-FR"/>
        </w:rPr>
        <w:t> </w:t>
      </w:r>
      <w:r>
        <w:rPr>
          <w:rStyle w:val="Appelnotedebasdep"/>
          <w:lang w:eastAsia="fr-FR" w:bidi="fr-FR"/>
        </w:rPr>
        <w:footnoteReference w:id="19"/>
      </w:r>
      <w:r w:rsidRPr="00CA5821">
        <w:t> »</w:t>
      </w:r>
      <w:r w:rsidRPr="00CA5821">
        <w:rPr>
          <w:lang w:eastAsia="fr-FR" w:bidi="fr-FR"/>
        </w:rPr>
        <w:t xml:space="preserve">. La </w:t>
      </w:r>
      <w:r w:rsidRPr="00CA5821">
        <w:t>« </w:t>
      </w:r>
      <w:r w:rsidRPr="00CA5821">
        <w:rPr>
          <w:lang w:eastAsia="fr-FR" w:bidi="fr-FR"/>
        </w:rPr>
        <w:t>conceptualisation</w:t>
      </w:r>
      <w:r w:rsidRPr="00CA5821">
        <w:t> »</w:t>
      </w:r>
      <w:r w:rsidRPr="00CA5821">
        <w:rPr>
          <w:lang w:eastAsia="fr-FR" w:bidi="fr-FR"/>
        </w:rPr>
        <w:t xml:space="preserve"> en termes de classe a incontest</w:t>
      </w:r>
      <w:r w:rsidRPr="00CA5821">
        <w:rPr>
          <w:lang w:eastAsia="fr-FR" w:bidi="fr-FR"/>
        </w:rPr>
        <w:t>a</w:t>
      </w:r>
      <w:r w:rsidRPr="00CA5821">
        <w:rPr>
          <w:lang w:eastAsia="fr-FR" w:bidi="fr-FR"/>
        </w:rPr>
        <w:t xml:space="preserve">blement l’utilité de faire disparaître le problème des rapports sociaux </w:t>
      </w:r>
      <w:r w:rsidRPr="008D32B4">
        <w:rPr>
          <w:i/>
          <w:iCs/>
        </w:rPr>
        <w:t>entre les sexes.</w:t>
      </w:r>
      <w:r w:rsidRPr="00CA5821">
        <w:rPr>
          <w:lang w:eastAsia="fr-FR" w:bidi="fr-FR"/>
        </w:rPr>
        <w:t xml:space="preserve"> Ainsi, « dans une société non p</w:t>
      </w:r>
      <w:r w:rsidRPr="00CA5821">
        <w:rPr>
          <w:lang w:eastAsia="fr-FR" w:bidi="fr-FR"/>
        </w:rPr>
        <w:t>a</w:t>
      </w:r>
      <w:r w:rsidRPr="00CA5821">
        <w:rPr>
          <w:lang w:eastAsia="fr-FR" w:bidi="fr-FR"/>
        </w:rPr>
        <w:t>triarcale, la question d’être homme ou femme n’aura pas à se poser dans les termes où elle se pose aujourd’hui pour nous. Tous les tr</w:t>
      </w:r>
      <w:r w:rsidRPr="00CA5821">
        <w:rPr>
          <w:lang w:eastAsia="fr-FR" w:bidi="fr-FR"/>
        </w:rPr>
        <w:t>a</w:t>
      </w:r>
      <w:r w:rsidRPr="00CA5821">
        <w:rPr>
          <w:lang w:eastAsia="fr-FR" w:bidi="fr-FR"/>
        </w:rPr>
        <w:t>vaux, toutes les tâches s</w:t>
      </w:r>
      <w:r w:rsidRPr="00CA5821">
        <w:rPr>
          <w:lang w:eastAsia="fr-FR" w:bidi="fr-FR"/>
        </w:rPr>
        <w:t>e</w:t>
      </w:r>
      <w:r w:rsidRPr="00CA5821">
        <w:rPr>
          <w:lang w:eastAsia="fr-FR" w:bidi="fr-FR"/>
        </w:rPr>
        <w:t>ront assurés par hommes et femmes</w:t>
      </w:r>
      <w:r>
        <w:rPr>
          <w:lang w:eastAsia="fr-FR" w:bidi="fr-FR"/>
        </w:rPr>
        <w:t> </w:t>
      </w:r>
      <w:r>
        <w:rPr>
          <w:rStyle w:val="Appelnotedebasdep"/>
          <w:lang w:eastAsia="fr-FR" w:bidi="fr-FR"/>
        </w:rPr>
        <w:footnoteReference w:id="20"/>
      </w:r>
      <w:r w:rsidRPr="00CA5821">
        <w:t> »</w:t>
      </w:r>
      <w:r w:rsidRPr="00CA5821">
        <w:rPr>
          <w:lang w:eastAsia="fr-FR" w:bidi="fr-FR"/>
        </w:rPr>
        <w:t>.  La réduction de la différenci</w:t>
      </w:r>
      <w:r w:rsidRPr="00CA5821">
        <w:rPr>
          <w:lang w:eastAsia="fr-FR" w:bidi="fr-FR"/>
        </w:rPr>
        <w:t>a</w:t>
      </w:r>
      <w:r w:rsidRPr="00CA5821">
        <w:rPr>
          <w:lang w:eastAsia="fr-FR" w:bidi="fr-FR"/>
        </w:rPr>
        <w:t>tion sexuelle à la division du travail et plus précisément à sa répartition pour v</w:t>
      </w:r>
      <w:r w:rsidRPr="00CA5821">
        <w:rPr>
          <w:lang w:eastAsia="fr-FR" w:bidi="fr-FR"/>
        </w:rPr>
        <w:t>e</w:t>
      </w:r>
      <w:r w:rsidRPr="00CA5821">
        <w:rPr>
          <w:lang w:eastAsia="fr-FR" w:bidi="fr-FR"/>
        </w:rPr>
        <w:t xml:space="preserve">nir à bout des </w:t>
      </w:r>
      <w:r w:rsidRPr="008D32B4">
        <w:rPr>
          <w:i/>
          <w:iCs/>
        </w:rPr>
        <w:t>valeurs</w:t>
      </w:r>
      <w:r w:rsidRPr="00CA5821">
        <w:rPr>
          <w:lang w:eastAsia="fr-FR" w:bidi="fr-FR"/>
        </w:rPr>
        <w:t xml:space="preserve"> patriarcales n’est sans doute pas non plus le meilleur exemple choisi pour man</w:t>
      </w:r>
      <w:r w:rsidRPr="00CA5821">
        <w:rPr>
          <w:lang w:eastAsia="fr-FR" w:bidi="fr-FR"/>
        </w:rPr>
        <w:t>i</w:t>
      </w:r>
      <w:r w:rsidRPr="00CA5821">
        <w:rPr>
          <w:lang w:eastAsia="fr-FR" w:bidi="fr-FR"/>
        </w:rPr>
        <w:t>fester une rupture avec les dogmes marxistes en vigueur.</w:t>
      </w:r>
    </w:p>
    <w:p w:rsidR="003827D1" w:rsidRPr="00CA5821" w:rsidRDefault="003827D1" w:rsidP="003827D1">
      <w:pPr>
        <w:spacing w:before="120" w:after="120"/>
        <w:jc w:val="both"/>
        <w:rPr>
          <w:lang w:eastAsia="fr-FR" w:bidi="fr-FR"/>
        </w:rPr>
      </w:pPr>
      <w:r w:rsidRPr="00CA5821">
        <w:rPr>
          <w:lang w:eastAsia="fr-FR" w:bidi="fr-FR"/>
        </w:rPr>
        <w:t>Substituer classe sociale à classe sociale de genre par la seule vertu de l’affirmation n’épuise pas le pr</w:t>
      </w:r>
      <w:r w:rsidRPr="00CA5821">
        <w:rPr>
          <w:lang w:eastAsia="fr-FR" w:bidi="fr-FR"/>
        </w:rPr>
        <w:t>o</w:t>
      </w:r>
      <w:r w:rsidRPr="00CA5821">
        <w:rPr>
          <w:lang w:eastAsia="fr-FR" w:bidi="fr-FR"/>
        </w:rPr>
        <w:t>blème d’</w:t>
      </w:r>
      <w:r w:rsidRPr="00CA5821">
        <w:t>« </w:t>
      </w:r>
      <w:r w:rsidRPr="00CA5821">
        <w:rPr>
          <w:lang w:eastAsia="fr-FR" w:bidi="fr-FR"/>
        </w:rPr>
        <w:t>être femme</w:t>
      </w:r>
      <w:r w:rsidRPr="00CA5821">
        <w:t> »</w:t>
      </w:r>
      <w:r w:rsidRPr="00CA5821">
        <w:rPr>
          <w:lang w:eastAsia="fr-FR" w:bidi="fr-FR"/>
        </w:rPr>
        <w:t>. Cela n’épuise pas non plus celui de l’appartenance de classe lui-même. Pr</w:t>
      </w:r>
      <w:r w:rsidRPr="00CA5821">
        <w:rPr>
          <w:lang w:eastAsia="fr-FR" w:bidi="fr-FR"/>
        </w:rPr>
        <w:t>é</w:t>
      </w:r>
      <w:r w:rsidRPr="00CA5821">
        <w:rPr>
          <w:lang w:eastAsia="fr-FR" w:bidi="fr-FR"/>
        </w:rPr>
        <w:t xml:space="preserve">tendant répondre à la position </w:t>
      </w:r>
      <w:r w:rsidRPr="00CA5821">
        <w:t>« </w:t>
      </w:r>
      <w:r>
        <w:rPr>
          <w:lang w:eastAsia="fr-FR" w:bidi="fr-FR"/>
        </w:rPr>
        <w:t>les</w:t>
      </w:r>
      <w:r w:rsidRPr="00CA5821">
        <w:rPr>
          <w:lang w:eastAsia="fr-FR" w:bidi="fr-FR"/>
        </w:rPr>
        <w:t>bienne</w:t>
      </w:r>
      <w:r>
        <w:t xml:space="preserve"> </w:t>
      </w:r>
      <w:r w:rsidRPr="00CA5821">
        <w:t>[255]</w:t>
      </w:r>
      <w:r w:rsidRPr="00CA5821">
        <w:rPr>
          <w:lang w:eastAsia="fr-FR" w:bidi="fr-FR"/>
        </w:rPr>
        <w:t xml:space="preserve"> radicale</w:t>
      </w:r>
      <w:r w:rsidRPr="00CA5821">
        <w:t> »</w:t>
      </w:r>
      <w:r>
        <w:t> </w:t>
      </w:r>
      <w:r>
        <w:rPr>
          <w:rStyle w:val="Appelnotedebasdep"/>
        </w:rPr>
        <w:footnoteReference w:id="21"/>
      </w:r>
      <w:r w:rsidRPr="00CA5821">
        <w:rPr>
          <w:lang w:eastAsia="fr-FR" w:bidi="fr-FR"/>
        </w:rPr>
        <w:t xml:space="preserve"> qui, d</w:t>
      </w:r>
      <w:r w:rsidRPr="00CA5821">
        <w:rPr>
          <w:lang w:eastAsia="fr-FR" w:bidi="fr-FR"/>
        </w:rPr>
        <w:t>i</w:t>
      </w:r>
      <w:r w:rsidRPr="00CA5821">
        <w:rPr>
          <w:lang w:eastAsia="fr-FR" w:bidi="fr-FR"/>
        </w:rPr>
        <w:t xml:space="preserve">sent-elles, « aboutit </w:t>
      </w:r>
      <w:r w:rsidRPr="008D32B4">
        <w:t xml:space="preserve">à </w:t>
      </w:r>
      <w:r w:rsidRPr="00CA5821">
        <w:rPr>
          <w:lang w:eastAsia="fr-FR" w:bidi="fr-FR"/>
        </w:rPr>
        <w:t xml:space="preserve">éliminer les femmes hétérosexuelles des rangs féministes », Delphy et ses amies affirment en lançant </w:t>
      </w:r>
      <w:r w:rsidRPr="008D32B4">
        <w:rPr>
          <w:i/>
          <w:iCs/>
        </w:rPr>
        <w:t>Nouvelles que</w:t>
      </w:r>
      <w:r w:rsidRPr="008D32B4">
        <w:rPr>
          <w:i/>
          <w:iCs/>
        </w:rPr>
        <w:t>s</w:t>
      </w:r>
      <w:r w:rsidRPr="008D32B4">
        <w:rPr>
          <w:i/>
          <w:iCs/>
        </w:rPr>
        <w:t>tions féministes</w:t>
      </w:r>
      <w:r>
        <w:rPr>
          <w:iCs/>
        </w:rPr>
        <w:t> </w:t>
      </w:r>
      <w:r>
        <w:rPr>
          <w:rStyle w:val="Appelnotedebasdep"/>
          <w:iCs/>
        </w:rPr>
        <w:footnoteReference w:id="22"/>
      </w:r>
      <w:r w:rsidRPr="00CA5821">
        <w:t> :</w:t>
      </w:r>
      <w:r w:rsidRPr="00CA5821">
        <w:rPr>
          <w:lang w:eastAsia="fr-FR" w:bidi="fr-FR"/>
        </w:rPr>
        <w:t xml:space="preserve"> </w:t>
      </w:r>
      <w:r w:rsidRPr="00CA5821">
        <w:t>« </w:t>
      </w:r>
      <w:r w:rsidRPr="00CA5821">
        <w:rPr>
          <w:lang w:eastAsia="fr-FR" w:bidi="fr-FR"/>
        </w:rPr>
        <w:t xml:space="preserve">nous nous sommes dès le départ, </w:t>
      </w:r>
      <w:r w:rsidRPr="008D32B4">
        <w:t xml:space="preserve">à </w:t>
      </w:r>
      <w:r w:rsidRPr="008D32B4">
        <w:rPr>
          <w:i/>
          <w:iCs/>
        </w:rPr>
        <w:t xml:space="preserve">Questions féministes, </w:t>
      </w:r>
      <w:r w:rsidRPr="00CA5821">
        <w:rPr>
          <w:lang w:eastAsia="fr-FR" w:bidi="fr-FR"/>
        </w:rPr>
        <w:t>inscrites en faux contre les théories prétendument fémini</w:t>
      </w:r>
      <w:r w:rsidRPr="00CA5821">
        <w:rPr>
          <w:lang w:eastAsia="fr-FR" w:bidi="fr-FR"/>
        </w:rPr>
        <w:t>s</w:t>
      </w:r>
      <w:r w:rsidRPr="00CA5821">
        <w:rPr>
          <w:lang w:eastAsia="fr-FR" w:bidi="fr-FR"/>
        </w:rPr>
        <w:t>tes qui excluaient cependant certa</w:t>
      </w:r>
      <w:r w:rsidRPr="00CA5821">
        <w:rPr>
          <w:lang w:eastAsia="fr-FR" w:bidi="fr-FR"/>
        </w:rPr>
        <w:t>i</w:t>
      </w:r>
      <w:r w:rsidRPr="00CA5821">
        <w:rPr>
          <w:lang w:eastAsia="fr-FR" w:bidi="fr-FR"/>
        </w:rPr>
        <w:t xml:space="preserve">nes femmes, par exemple les “bourgeoises” de la population </w:t>
      </w:r>
      <w:r w:rsidRPr="008D32B4">
        <w:t xml:space="preserve">à </w:t>
      </w:r>
      <w:r w:rsidRPr="00CA5821">
        <w:rPr>
          <w:lang w:eastAsia="fr-FR" w:bidi="fr-FR"/>
        </w:rPr>
        <w:t xml:space="preserve">libérer. </w:t>
      </w:r>
      <w:r w:rsidRPr="008D32B4">
        <w:rPr>
          <w:i/>
          <w:iCs/>
        </w:rPr>
        <w:t>Contre</w:t>
      </w:r>
      <w:r w:rsidRPr="00CA5821">
        <w:rPr>
          <w:lang w:eastAsia="fr-FR" w:bidi="fr-FR"/>
        </w:rPr>
        <w:t xml:space="preserve"> cela nous avons a</w:t>
      </w:r>
      <w:r w:rsidRPr="00CA5821">
        <w:rPr>
          <w:lang w:eastAsia="fr-FR" w:bidi="fr-FR"/>
        </w:rPr>
        <w:t>f</w:t>
      </w:r>
      <w:r w:rsidRPr="00CA5821">
        <w:rPr>
          <w:lang w:eastAsia="fr-FR" w:bidi="fr-FR"/>
        </w:rPr>
        <w:t>firmé que les femmes constituent une classe. Or, si l’on admet qu’il existe une communauté de sort fond</w:t>
      </w:r>
      <w:r w:rsidRPr="00CA5821">
        <w:rPr>
          <w:lang w:eastAsia="fr-FR" w:bidi="fr-FR"/>
        </w:rPr>
        <w:t>a</w:t>
      </w:r>
      <w:r w:rsidRPr="00CA5821">
        <w:rPr>
          <w:lang w:eastAsia="fr-FR" w:bidi="fr-FR"/>
        </w:rPr>
        <w:t>mentale entre toutes les femmes, le premier objectif de la lutte est la transformation de ce</w:t>
      </w:r>
      <w:r w:rsidRPr="00CA5821">
        <w:rPr>
          <w:lang w:eastAsia="fr-FR" w:bidi="fr-FR"/>
        </w:rPr>
        <w:t>t</w:t>
      </w:r>
      <w:r w:rsidRPr="00CA5821">
        <w:rPr>
          <w:lang w:eastAsia="fr-FR" w:bidi="fr-FR"/>
        </w:rPr>
        <w:t>te “classe en soi” en “classe pour soi” : l’acquisition par cette cla</w:t>
      </w:r>
      <w:r w:rsidRPr="00CA5821">
        <w:rPr>
          <w:lang w:eastAsia="fr-FR" w:bidi="fr-FR"/>
        </w:rPr>
        <w:t>s</w:t>
      </w:r>
      <w:r w:rsidRPr="00CA5821">
        <w:rPr>
          <w:lang w:eastAsia="fr-FR" w:bidi="fr-FR"/>
        </w:rPr>
        <w:t>se objective d’une conscience subjective de classe</w:t>
      </w:r>
      <w:r>
        <w:rPr>
          <w:lang w:eastAsia="fr-FR" w:bidi="fr-FR"/>
        </w:rPr>
        <w:t> </w:t>
      </w:r>
      <w:r>
        <w:rPr>
          <w:rStyle w:val="Appelnotedebasdep"/>
          <w:lang w:eastAsia="fr-FR" w:bidi="fr-FR"/>
        </w:rPr>
        <w:footnoteReference w:id="23"/>
      </w:r>
      <w:r w:rsidRPr="00CA5821">
        <w:rPr>
          <w:lang w:eastAsia="fr-FR" w:bidi="fr-FR"/>
        </w:rPr>
        <w:t xml:space="preserve"> ». Le cramponnement </w:t>
      </w:r>
      <w:r w:rsidRPr="008D32B4">
        <w:rPr>
          <w:lang w:eastAsia="fr-FR" w:bidi="fr-FR"/>
        </w:rPr>
        <w:t xml:space="preserve">à </w:t>
      </w:r>
      <w:r w:rsidRPr="00CA5821">
        <w:rPr>
          <w:lang w:eastAsia="fr-FR" w:bidi="fr-FR"/>
        </w:rPr>
        <w:t>la phraséologie marxiste apparaît autant désespéré qu’inversement d</w:t>
      </w:r>
      <w:r w:rsidRPr="00CA5821">
        <w:rPr>
          <w:lang w:eastAsia="fr-FR" w:bidi="fr-FR"/>
        </w:rPr>
        <w:t>é</w:t>
      </w:r>
      <w:r w:rsidRPr="00CA5821">
        <w:rPr>
          <w:lang w:eastAsia="fr-FR" w:bidi="fr-FR"/>
        </w:rPr>
        <w:t>suet dans la substitution hétérosexue</w:t>
      </w:r>
      <w:r w:rsidRPr="00CA5821">
        <w:rPr>
          <w:lang w:eastAsia="fr-FR" w:bidi="fr-FR"/>
        </w:rPr>
        <w:t>l</w:t>
      </w:r>
      <w:r w:rsidRPr="00CA5821">
        <w:rPr>
          <w:lang w:eastAsia="fr-FR" w:bidi="fr-FR"/>
        </w:rPr>
        <w:t xml:space="preserve">les/bourgeoises. Il permet en tout cas la reprise d’une recette qui a fait ses preuves : l’argument d’autorité (si l’on admet que) pour esquiver la réponse </w:t>
      </w:r>
      <w:r w:rsidRPr="008D32B4">
        <w:t xml:space="preserve">à </w:t>
      </w:r>
      <w:r w:rsidRPr="00CA5821">
        <w:rPr>
          <w:lang w:eastAsia="fr-FR" w:bidi="fr-FR"/>
        </w:rPr>
        <w:t>une question qui attaque l’édifice dans son fo</w:t>
      </w:r>
      <w:r w:rsidRPr="00CA5821">
        <w:rPr>
          <w:lang w:eastAsia="fr-FR" w:bidi="fr-FR"/>
        </w:rPr>
        <w:t>n</w:t>
      </w:r>
      <w:r w:rsidRPr="00CA5821">
        <w:rPr>
          <w:lang w:eastAsia="fr-FR" w:bidi="fr-FR"/>
        </w:rPr>
        <w:t xml:space="preserve">dement : si l’appartenance de toutes les femmes </w:t>
      </w:r>
      <w:r w:rsidRPr="008D32B4">
        <w:t xml:space="preserve">à </w:t>
      </w:r>
      <w:r w:rsidRPr="00CA5821">
        <w:rPr>
          <w:lang w:eastAsia="fr-FR" w:bidi="fr-FR"/>
        </w:rPr>
        <w:t>une même classe sociale repose sur leur obligation de fournir gratuitement du travail domestique au conjoint</w:t>
      </w:r>
      <w:r>
        <w:rPr>
          <w:lang w:eastAsia="fr-FR" w:bidi="fr-FR"/>
        </w:rPr>
        <w:t> </w:t>
      </w:r>
      <w:r>
        <w:rPr>
          <w:rStyle w:val="Appelnotedebasdep"/>
          <w:lang w:eastAsia="fr-FR" w:bidi="fr-FR"/>
        </w:rPr>
        <w:footnoteReference w:id="24"/>
      </w:r>
      <w:r w:rsidRPr="00CA5821">
        <w:rPr>
          <w:lang w:eastAsia="fr-FR" w:bidi="fr-FR"/>
        </w:rPr>
        <w:t>, ce qui est perçu comme possibilité d’échapper volonta</w:t>
      </w:r>
      <w:r w:rsidRPr="00CA5821">
        <w:rPr>
          <w:lang w:eastAsia="fr-FR" w:bidi="fr-FR"/>
        </w:rPr>
        <w:t>i</w:t>
      </w:r>
      <w:r w:rsidRPr="00CA5821">
        <w:rPr>
          <w:lang w:eastAsia="fr-FR" w:bidi="fr-FR"/>
        </w:rPr>
        <w:t xml:space="preserve">rement et collectivement </w:t>
      </w:r>
      <w:r w:rsidRPr="00C07AA5">
        <w:t xml:space="preserve">à </w:t>
      </w:r>
      <w:r w:rsidRPr="00CA5821">
        <w:rPr>
          <w:lang w:eastAsia="fr-FR" w:bidi="fr-FR"/>
        </w:rPr>
        <w:t xml:space="preserve">cette obligation aboutit assez logiquement </w:t>
      </w:r>
      <w:r w:rsidRPr="00C07AA5">
        <w:t xml:space="preserve">à </w:t>
      </w:r>
      <w:r w:rsidRPr="00CA5821">
        <w:rPr>
          <w:lang w:eastAsia="fr-FR" w:bidi="fr-FR"/>
        </w:rPr>
        <w:t>la contestation de cette communauté.</w:t>
      </w:r>
    </w:p>
    <w:p w:rsidR="003827D1" w:rsidRPr="00CA5821" w:rsidRDefault="003827D1" w:rsidP="003827D1">
      <w:pPr>
        <w:spacing w:before="120" w:after="120"/>
        <w:jc w:val="both"/>
        <w:rPr>
          <w:lang w:eastAsia="fr-FR" w:bidi="fr-FR"/>
        </w:rPr>
      </w:pPr>
      <w:r w:rsidRPr="00CA5821">
        <w:rPr>
          <w:lang w:eastAsia="fr-FR" w:bidi="fr-FR"/>
        </w:rPr>
        <w:t>Mais la fuite en avant contenue dans la réponse (a</w:t>
      </w:r>
      <w:r w:rsidRPr="00CA5821">
        <w:rPr>
          <w:lang w:eastAsia="fr-FR" w:bidi="fr-FR"/>
        </w:rPr>
        <w:t>c</w:t>
      </w:r>
      <w:r w:rsidRPr="00CA5821">
        <w:rPr>
          <w:lang w:eastAsia="fr-FR" w:bidi="fr-FR"/>
        </w:rPr>
        <w:t>quisition d’une conscience subjective de classe par la classe objective) marque un ce</w:t>
      </w:r>
      <w:r w:rsidRPr="00CA5821">
        <w:rPr>
          <w:lang w:eastAsia="fr-FR" w:bidi="fr-FR"/>
        </w:rPr>
        <w:t>r</w:t>
      </w:r>
      <w:r w:rsidRPr="00CA5821">
        <w:rPr>
          <w:lang w:eastAsia="fr-FR" w:bidi="fr-FR"/>
        </w:rPr>
        <w:t>tain tournant dans l’analyse. Non qu’elle abandonne l’enfermement des femmes en classe, mais des textes ultérieurs se dégage l’idée que c’est moins la place des hommes et des femmes dans les rapports de production qui les positionne en deux classes antagoniques que la hi</w:t>
      </w:r>
      <w:r w:rsidRPr="00CA5821">
        <w:rPr>
          <w:lang w:eastAsia="fr-FR" w:bidi="fr-FR"/>
        </w:rPr>
        <w:t>é</w:t>
      </w:r>
      <w:r w:rsidRPr="00CA5821">
        <w:rPr>
          <w:lang w:eastAsia="fr-FR" w:bidi="fr-FR"/>
        </w:rPr>
        <w:t>rarchie entre</w:t>
      </w:r>
      <w:r>
        <w:rPr>
          <w:lang w:eastAsia="fr-FR" w:bidi="fr-FR"/>
        </w:rPr>
        <w:t xml:space="preserve"> </w:t>
      </w:r>
      <w:r w:rsidRPr="00CA5821">
        <w:t>[256]</w:t>
      </w:r>
      <w:r>
        <w:t xml:space="preserve"> </w:t>
      </w:r>
      <w:r w:rsidRPr="00CA5821">
        <w:rPr>
          <w:lang w:eastAsia="fr-FR" w:bidi="fr-FR"/>
        </w:rPr>
        <w:t xml:space="preserve">eux. </w:t>
      </w:r>
      <w:r w:rsidRPr="00CA5821">
        <w:t>« </w:t>
      </w:r>
      <w:r w:rsidRPr="00CA5821">
        <w:rPr>
          <w:lang w:eastAsia="fr-FR" w:bidi="fr-FR"/>
        </w:rPr>
        <w:t>Considérer les hommes comme la classe a</w:t>
      </w:r>
      <w:r w:rsidRPr="00CA5821">
        <w:rPr>
          <w:lang w:eastAsia="fr-FR" w:bidi="fr-FR"/>
        </w:rPr>
        <w:t>n</w:t>
      </w:r>
      <w:r w:rsidRPr="00CA5821">
        <w:rPr>
          <w:lang w:eastAsia="fr-FR" w:bidi="fr-FR"/>
        </w:rPr>
        <w:t>tagonique</w:t>
      </w:r>
      <w:r>
        <w:rPr>
          <w:lang w:eastAsia="fr-FR" w:bidi="fr-FR"/>
        </w:rPr>
        <w:t> </w:t>
      </w:r>
      <w:r>
        <w:rPr>
          <w:rStyle w:val="Appelnotedebasdep"/>
          <w:lang w:eastAsia="fr-FR" w:bidi="fr-FR"/>
        </w:rPr>
        <w:footnoteReference w:id="25"/>
      </w:r>
      <w:r w:rsidRPr="00CA5821">
        <w:t> »</w:t>
      </w:r>
      <w:r w:rsidRPr="00CA5821">
        <w:rPr>
          <w:lang w:eastAsia="fr-FR" w:bidi="fr-FR"/>
        </w:rPr>
        <w:t xml:space="preserve"> ne relève plus de l’économique mais du politique</w:t>
      </w:r>
      <w:r w:rsidRPr="00CA5821">
        <w:t> :</w:t>
      </w:r>
      <w:r w:rsidRPr="00CA5821">
        <w:rPr>
          <w:lang w:eastAsia="fr-FR" w:bidi="fr-FR"/>
        </w:rPr>
        <w:t xml:space="preserve"> </w:t>
      </w:r>
      <w:r w:rsidRPr="00CA5821">
        <w:t>« </w:t>
      </w:r>
      <w:r w:rsidRPr="00CA5821">
        <w:rPr>
          <w:lang w:eastAsia="fr-FR" w:bidi="fr-FR"/>
        </w:rPr>
        <w:t>l’oppression des femmes n’est ni un phénomène individuel ni un phénomène nat</w:t>
      </w:r>
      <w:r w:rsidRPr="00CA5821">
        <w:rPr>
          <w:lang w:eastAsia="fr-FR" w:bidi="fr-FR"/>
        </w:rPr>
        <w:t>u</w:t>
      </w:r>
      <w:r w:rsidRPr="00CA5821">
        <w:rPr>
          <w:lang w:eastAsia="fr-FR" w:bidi="fr-FR"/>
        </w:rPr>
        <w:t>rel, mais un phénomène politique</w:t>
      </w:r>
      <w:r>
        <w:rPr>
          <w:lang w:eastAsia="fr-FR" w:bidi="fr-FR"/>
        </w:rPr>
        <w:t> </w:t>
      </w:r>
      <w:r>
        <w:rPr>
          <w:rStyle w:val="Appelnotedebasdep"/>
          <w:lang w:eastAsia="fr-FR" w:bidi="fr-FR"/>
        </w:rPr>
        <w:footnoteReference w:id="26"/>
      </w:r>
      <w:r w:rsidRPr="00CA5821">
        <w:t> »</w:t>
      </w:r>
      <w:r w:rsidRPr="00CA5821">
        <w:rPr>
          <w:lang w:eastAsia="fr-FR" w:bidi="fr-FR"/>
        </w:rPr>
        <w:t xml:space="preserve">, elle relève de </w:t>
      </w:r>
      <w:r w:rsidRPr="00CA5821">
        <w:t>« </w:t>
      </w:r>
      <w:r w:rsidRPr="00CA5821">
        <w:rPr>
          <w:lang w:eastAsia="fr-FR" w:bidi="fr-FR"/>
        </w:rPr>
        <w:t>la domination ma</w:t>
      </w:r>
      <w:r w:rsidRPr="00CA5821">
        <w:rPr>
          <w:lang w:eastAsia="fr-FR" w:bidi="fr-FR"/>
        </w:rPr>
        <w:t>s</w:t>
      </w:r>
      <w:r w:rsidRPr="00CA5821">
        <w:rPr>
          <w:lang w:eastAsia="fr-FR" w:bidi="fr-FR"/>
        </w:rPr>
        <w:t>culine comme phénomène politique</w:t>
      </w:r>
      <w:r>
        <w:rPr>
          <w:lang w:eastAsia="fr-FR" w:bidi="fr-FR"/>
        </w:rPr>
        <w:t> </w:t>
      </w:r>
      <w:r>
        <w:rPr>
          <w:rStyle w:val="Appelnotedebasdep"/>
          <w:lang w:eastAsia="fr-FR" w:bidi="fr-FR"/>
        </w:rPr>
        <w:footnoteReference w:id="27"/>
      </w:r>
      <w:r w:rsidRPr="00CA5821">
        <w:t> »</w:t>
      </w:r>
      <w:r w:rsidRPr="00CA5821">
        <w:rPr>
          <w:lang w:eastAsia="fr-FR" w:bidi="fr-FR"/>
        </w:rPr>
        <w:t>. L’existence de la classe des hommes et de la classe des femmes cont</w:t>
      </w:r>
      <w:r w:rsidRPr="00CA5821">
        <w:rPr>
          <w:lang w:eastAsia="fr-FR" w:bidi="fr-FR"/>
        </w:rPr>
        <w:t>i</w:t>
      </w:r>
      <w:r w:rsidRPr="00CA5821">
        <w:rPr>
          <w:lang w:eastAsia="fr-FR" w:bidi="fr-FR"/>
        </w:rPr>
        <w:t>nue d’être affirmée mais elles ne la do</w:t>
      </w:r>
      <w:r w:rsidRPr="00CA5821">
        <w:rPr>
          <w:lang w:eastAsia="fr-FR" w:bidi="fr-FR"/>
        </w:rPr>
        <w:t>i</w:t>
      </w:r>
      <w:r w:rsidRPr="00CA5821">
        <w:rPr>
          <w:lang w:eastAsia="fr-FR" w:bidi="fr-FR"/>
        </w:rPr>
        <w:t xml:space="preserve">vent plus qu’à la théorisation, en effet </w:t>
      </w:r>
      <w:r w:rsidRPr="00CA5821">
        <w:t>« </w:t>
      </w:r>
      <w:r w:rsidRPr="00CA5821">
        <w:rPr>
          <w:lang w:eastAsia="fr-FR" w:bidi="fr-FR"/>
        </w:rPr>
        <w:t xml:space="preserve">les classes ne sont des classes </w:t>
      </w:r>
      <w:r w:rsidRPr="008D32B4">
        <w:rPr>
          <w:i/>
          <w:iCs/>
        </w:rPr>
        <w:t>que pour les révolutionna</w:t>
      </w:r>
      <w:r w:rsidRPr="008D32B4">
        <w:rPr>
          <w:i/>
          <w:iCs/>
        </w:rPr>
        <w:t>i</w:t>
      </w:r>
      <w:r w:rsidRPr="008D32B4">
        <w:rPr>
          <w:i/>
          <w:iCs/>
        </w:rPr>
        <w:t>res :</w:t>
      </w:r>
      <w:r w:rsidRPr="00CA5821">
        <w:rPr>
          <w:lang w:eastAsia="fr-FR" w:bidi="fr-FR"/>
        </w:rPr>
        <w:t xml:space="preserve"> que pour celles (ceux) qui pensent que certains en exploitent d’autres. Pour le capit</w:t>
      </w:r>
      <w:r w:rsidRPr="00CA5821">
        <w:rPr>
          <w:lang w:eastAsia="fr-FR" w:bidi="fr-FR"/>
        </w:rPr>
        <w:t>a</w:t>
      </w:r>
      <w:r w:rsidRPr="00CA5821">
        <w:rPr>
          <w:lang w:eastAsia="fr-FR" w:bidi="fr-FR"/>
        </w:rPr>
        <w:t>liste, aux yeux de qui l’exploitation n’existe pas, les classes au sens marxiste n’existent pas non plus</w:t>
      </w:r>
      <w:r>
        <w:rPr>
          <w:lang w:eastAsia="fr-FR" w:bidi="fr-FR"/>
        </w:rPr>
        <w:t> </w:t>
      </w:r>
      <w:r>
        <w:rPr>
          <w:rStyle w:val="Appelnotedebasdep"/>
          <w:lang w:eastAsia="fr-FR" w:bidi="fr-FR"/>
        </w:rPr>
        <w:footnoteReference w:id="28"/>
      </w:r>
      <w:r w:rsidRPr="00CA5821">
        <w:t> »</w:t>
      </w:r>
      <w:r w:rsidRPr="00CA5821">
        <w:rPr>
          <w:lang w:eastAsia="fr-FR" w:bidi="fr-FR"/>
        </w:rPr>
        <w:t xml:space="preserve">. D’où </w:t>
      </w:r>
      <w:r w:rsidRPr="00CA5821">
        <w:t>« </w:t>
      </w:r>
      <w:r w:rsidRPr="00CA5821">
        <w:rPr>
          <w:lang w:eastAsia="fr-FR" w:bidi="fr-FR"/>
        </w:rPr>
        <w:t>un féminisme matérialiste est possible</w:t>
      </w:r>
      <w:r w:rsidRPr="00CA5821">
        <w:t> »</w:t>
      </w:r>
      <w:r w:rsidRPr="00CA5821">
        <w:rPr>
          <w:lang w:eastAsia="fr-FR" w:bidi="fr-FR"/>
        </w:rPr>
        <w:t xml:space="preserve"> car </w:t>
      </w:r>
      <w:r w:rsidRPr="00CA5821">
        <w:t>« </w:t>
      </w:r>
      <w:r w:rsidRPr="00CA5821">
        <w:rPr>
          <w:lang w:eastAsia="fr-FR" w:bidi="fr-FR"/>
        </w:rPr>
        <w:t>le matérialisme est /’outil même, précis</w:t>
      </w:r>
      <w:r w:rsidRPr="00CA5821">
        <w:rPr>
          <w:lang w:eastAsia="fr-FR" w:bidi="fr-FR"/>
        </w:rPr>
        <w:t>é</w:t>
      </w:r>
      <w:r w:rsidRPr="00CA5821">
        <w:rPr>
          <w:lang w:eastAsia="fr-FR" w:bidi="fr-FR"/>
        </w:rPr>
        <w:t>ment dans la mesure où c’est la seule théorie de l’histoire pour laque</w:t>
      </w:r>
      <w:r w:rsidRPr="00CA5821">
        <w:rPr>
          <w:lang w:eastAsia="fr-FR" w:bidi="fr-FR"/>
        </w:rPr>
        <w:t>l</w:t>
      </w:r>
      <w:r w:rsidRPr="00CA5821">
        <w:rPr>
          <w:lang w:eastAsia="fr-FR" w:bidi="fr-FR"/>
        </w:rPr>
        <w:t>le l’oppression est la réalité fondamentale, le point de départ</w:t>
      </w:r>
      <w:r w:rsidRPr="00CA5821">
        <w:t> »</w:t>
      </w:r>
      <w:r w:rsidRPr="00CA5821">
        <w:rPr>
          <w:lang w:eastAsia="fr-FR" w:bidi="fr-FR"/>
        </w:rPr>
        <w:t xml:space="preserve">. En ce sens, </w:t>
      </w:r>
      <w:r w:rsidRPr="00CA5821">
        <w:t>« </w:t>
      </w:r>
      <w:r w:rsidRPr="00CA5821">
        <w:rPr>
          <w:lang w:eastAsia="fr-FR" w:bidi="fr-FR"/>
        </w:rPr>
        <w:t>le ma</w:t>
      </w:r>
      <w:r w:rsidRPr="00CA5821">
        <w:rPr>
          <w:lang w:eastAsia="fr-FR" w:bidi="fr-FR"/>
        </w:rPr>
        <w:t>r</w:t>
      </w:r>
      <w:r w:rsidRPr="00CA5821">
        <w:rPr>
          <w:lang w:eastAsia="fr-FR" w:bidi="fr-FR"/>
        </w:rPr>
        <w:t>xisme est, de toute évidence, matérialiste</w:t>
      </w:r>
      <w:r w:rsidRPr="00CA5821">
        <w:t> :</w:t>
      </w:r>
      <w:r w:rsidRPr="00CA5821">
        <w:rPr>
          <w:lang w:eastAsia="fr-FR" w:bidi="fr-FR"/>
        </w:rPr>
        <w:t xml:space="preserve"> dans cette mesure, il est utilisable pour le féminisme. Dans la mesure où le matérialisme part de l’oppression, et invers</w:t>
      </w:r>
      <w:r w:rsidRPr="00CA5821">
        <w:rPr>
          <w:lang w:eastAsia="fr-FR" w:bidi="fr-FR"/>
        </w:rPr>
        <w:t>e</w:t>
      </w:r>
      <w:r w:rsidRPr="00CA5821">
        <w:rPr>
          <w:lang w:eastAsia="fr-FR" w:bidi="fr-FR"/>
        </w:rPr>
        <w:t>ment si on admet que pa</w:t>
      </w:r>
      <w:r w:rsidRPr="00CA5821">
        <w:rPr>
          <w:lang w:eastAsia="fr-FR" w:bidi="fr-FR"/>
        </w:rPr>
        <w:t>r</w:t>
      </w:r>
      <w:r w:rsidRPr="00CA5821">
        <w:rPr>
          <w:lang w:eastAsia="fr-FR" w:bidi="fr-FR"/>
        </w:rPr>
        <w:t>tir de l’oppression définit entre autres choses une approche matériali</w:t>
      </w:r>
      <w:r w:rsidRPr="00CA5821">
        <w:rPr>
          <w:lang w:eastAsia="fr-FR" w:bidi="fr-FR"/>
        </w:rPr>
        <w:t>s</w:t>
      </w:r>
      <w:r w:rsidRPr="00CA5821">
        <w:rPr>
          <w:lang w:eastAsia="fr-FR" w:bidi="fr-FR"/>
        </w:rPr>
        <w:t>te</w:t>
      </w:r>
      <w:r>
        <w:rPr>
          <w:lang w:eastAsia="fr-FR" w:bidi="fr-FR"/>
        </w:rPr>
        <w:t> </w:t>
      </w:r>
      <w:r>
        <w:rPr>
          <w:rStyle w:val="Appelnotedebasdep"/>
          <w:lang w:eastAsia="fr-FR" w:bidi="fr-FR"/>
        </w:rPr>
        <w:footnoteReference w:id="29"/>
      </w:r>
      <w:r w:rsidRPr="00CA5821">
        <w:t> »</w:t>
      </w:r>
      <w:r w:rsidRPr="00CA5821">
        <w:rPr>
          <w:lang w:eastAsia="fr-FR" w:bidi="fr-FR"/>
        </w:rPr>
        <w:t xml:space="preserve">. Toutefois, la perspective développée dans </w:t>
      </w:r>
      <w:r w:rsidRPr="00CA5821">
        <w:t>« </w:t>
      </w:r>
      <w:r w:rsidRPr="00CA5821">
        <w:rPr>
          <w:lang w:eastAsia="fr-FR" w:bidi="fr-FR"/>
        </w:rPr>
        <w:t>un féminisme matérialiste est possible</w:t>
      </w:r>
      <w:r w:rsidRPr="00CA5821">
        <w:t> »</w:t>
      </w:r>
      <w:r w:rsidRPr="00CA5821">
        <w:rPr>
          <w:lang w:eastAsia="fr-FR" w:bidi="fr-FR"/>
        </w:rPr>
        <w:t xml:space="preserve"> consi</w:t>
      </w:r>
      <w:r w:rsidRPr="00CA5821">
        <w:rPr>
          <w:lang w:eastAsia="fr-FR" w:bidi="fr-FR"/>
        </w:rPr>
        <w:t>s</w:t>
      </w:r>
      <w:r w:rsidRPr="00CA5821">
        <w:rPr>
          <w:lang w:eastAsia="fr-FR" w:bidi="fr-FR"/>
        </w:rPr>
        <w:t xml:space="preserve">te moins à </w:t>
      </w:r>
      <w:r w:rsidRPr="00CA5821">
        <w:t>« </w:t>
      </w:r>
      <w:r w:rsidRPr="00CA5821">
        <w:rPr>
          <w:lang w:eastAsia="fr-FR" w:bidi="fr-FR"/>
        </w:rPr>
        <w:t>étendre le matérialisme</w:t>
      </w:r>
      <w:r w:rsidRPr="00CA5821">
        <w:t> »</w:t>
      </w:r>
      <w:r w:rsidRPr="00CA5821">
        <w:rPr>
          <w:lang w:eastAsia="fr-FR" w:bidi="fr-FR"/>
        </w:rPr>
        <w:t xml:space="preserve"> qu’à faire surgir à partir d</w:t>
      </w:r>
      <w:r w:rsidRPr="008D32B4">
        <w:rPr>
          <w:i/>
          <w:iCs/>
        </w:rPr>
        <w:t>'une</w:t>
      </w:r>
      <w:r w:rsidRPr="00CA5821">
        <w:rPr>
          <w:lang w:eastAsia="fr-FR" w:bidi="fr-FR"/>
        </w:rPr>
        <w:t xml:space="preserve"> théorie de l’oppression des analyses d’oppressions particulières : le marxisme analyse l’oppression des ouvriers, le fémini</w:t>
      </w:r>
      <w:r w:rsidRPr="00CA5821">
        <w:rPr>
          <w:lang w:eastAsia="fr-FR" w:bidi="fr-FR"/>
        </w:rPr>
        <w:t>s</w:t>
      </w:r>
      <w:r w:rsidRPr="00CA5821">
        <w:rPr>
          <w:lang w:eastAsia="fr-FR" w:bidi="fr-FR"/>
        </w:rPr>
        <w:t>me, celle des femmes, en enjoignant à ce dernier la mission de « modifier nécessairement le marxisme ». Il revient n</w:t>
      </w:r>
      <w:r w:rsidRPr="00CA5821">
        <w:rPr>
          <w:lang w:eastAsia="fr-FR" w:bidi="fr-FR"/>
        </w:rPr>
        <w:t>o</w:t>
      </w:r>
      <w:r w:rsidRPr="00CA5821">
        <w:rPr>
          <w:lang w:eastAsia="fr-FR" w:bidi="fr-FR"/>
        </w:rPr>
        <w:t>tamment au féminisme de modifier « l’analyse du Capital de l’</w:t>
      </w:r>
      <w:r w:rsidRPr="008D32B4">
        <w:rPr>
          <w:i/>
          <w:iCs/>
        </w:rPr>
        <w:t>intérieur</w:t>
      </w:r>
      <w:r>
        <w:rPr>
          <w:iCs/>
        </w:rPr>
        <w:t> </w:t>
      </w:r>
      <w:r>
        <w:rPr>
          <w:rStyle w:val="Appelnotedebasdep"/>
          <w:iCs/>
        </w:rPr>
        <w:footnoteReference w:id="30"/>
      </w:r>
      <w:r w:rsidRPr="00CA5821">
        <w:t> »</w:t>
      </w:r>
      <w:r w:rsidRPr="00CA5821">
        <w:rPr>
          <w:lang w:eastAsia="fr-FR" w:bidi="fr-FR"/>
        </w:rPr>
        <w:t>. Cette revendication apparaît pourtant velléitaire</w:t>
      </w:r>
      <w:r w:rsidRPr="00CA5821">
        <w:t> :</w:t>
      </w:r>
      <w:r w:rsidRPr="00CA5821">
        <w:rPr>
          <w:lang w:eastAsia="fr-FR" w:bidi="fr-FR"/>
        </w:rPr>
        <w:t xml:space="preserve"> la manière dont Delphy réfute la validité de cette analyse pour les fe</w:t>
      </w:r>
      <w:r w:rsidRPr="00CA5821">
        <w:rPr>
          <w:lang w:eastAsia="fr-FR" w:bidi="fr-FR"/>
        </w:rPr>
        <w:t>m</w:t>
      </w:r>
      <w:r w:rsidRPr="00CA5821">
        <w:rPr>
          <w:lang w:eastAsia="fr-FR" w:bidi="fr-FR"/>
        </w:rPr>
        <w:t>mes illustre son refus de penser l’imbrication des rapports de cla</w:t>
      </w:r>
      <w:r w:rsidRPr="00CA5821">
        <w:rPr>
          <w:lang w:eastAsia="fr-FR" w:bidi="fr-FR"/>
        </w:rPr>
        <w:t>s</w:t>
      </w:r>
      <w:r w:rsidRPr="00CA5821">
        <w:rPr>
          <w:lang w:eastAsia="fr-FR" w:bidi="fr-FR"/>
        </w:rPr>
        <w:t>ses et des rapports de sexes. Cette analyse devrait être modifiée</w:t>
      </w:r>
      <w:r>
        <w:rPr>
          <w:lang w:eastAsia="fr-FR" w:bidi="fr-FR"/>
        </w:rPr>
        <w:t xml:space="preserve"> </w:t>
      </w:r>
      <w:r w:rsidRPr="00CA5821">
        <w:rPr>
          <w:lang w:eastAsia="fr-FR" w:bidi="fr-FR"/>
        </w:rPr>
        <w:t>[257]</w:t>
      </w:r>
      <w:r>
        <w:rPr>
          <w:lang w:eastAsia="fr-FR" w:bidi="fr-FR"/>
        </w:rPr>
        <w:t xml:space="preserve"> </w:t>
      </w:r>
      <w:r w:rsidRPr="00CA5821">
        <w:rPr>
          <w:lang w:eastAsia="fr-FR" w:bidi="fr-FR"/>
        </w:rPr>
        <w:t>parce que « </w:t>
      </w:r>
      <w:r w:rsidRPr="008D32B4">
        <w:rPr>
          <w:i/>
          <w:iCs/>
        </w:rPr>
        <w:t>d’une part,</w:t>
      </w:r>
      <w:r w:rsidRPr="00CA5821">
        <w:rPr>
          <w:lang w:eastAsia="fr-FR" w:bidi="fr-FR"/>
        </w:rPr>
        <w:t xml:space="preserve"> les femmes ouvrières sont i</w:t>
      </w:r>
      <w:r w:rsidRPr="00CA5821">
        <w:rPr>
          <w:lang w:eastAsia="fr-FR" w:bidi="fr-FR"/>
        </w:rPr>
        <w:t>n</w:t>
      </w:r>
      <w:r w:rsidRPr="00CA5821">
        <w:rPr>
          <w:lang w:eastAsia="fr-FR" w:bidi="fr-FR"/>
        </w:rPr>
        <w:t>visibles, a</w:t>
      </w:r>
      <w:r w:rsidRPr="00CA5821">
        <w:rPr>
          <w:lang w:eastAsia="fr-FR" w:bidi="fr-FR"/>
        </w:rPr>
        <w:t>b</w:t>
      </w:r>
      <w:r w:rsidRPr="00CA5821">
        <w:rPr>
          <w:lang w:eastAsia="fr-FR" w:bidi="fr-FR"/>
        </w:rPr>
        <w:t xml:space="preserve">sentes de cette analyse ; </w:t>
      </w:r>
      <w:r w:rsidRPr="008D32B4">
        <w:rPr>
          <w:i/>
          <w:iCs/>
        </w:rPr>
        <w:t>d’autre part,</w:t>
      </w:r>
      <w:r w:rsidRPr="00CA5821">
        <w:rPr>
          <w:lang w:eastAsia="fr-FR" w:bidi="fr-FR"/>
        </w:rPr>
        <w:t xml:space="preserve"> le travail domestique et son e</w:t>
      </w:r>
      <w:r w:rsidRPr="00CA5821">
        <w:rPr>
          <w:lang w:eastAsia="fr-FR" w:bidi="fr-FR"/>
        </w:rPr>
        <w:t>x</w:t>
      </w:r>
      <w:r w:rsidRPr="00CA5821">
        <w:rPr>
          <w:lang w:eastAsia="fr-FR" w:bidi="fr-FR"/>
        </w:rPr>
        <w:t>ploitation sont pris pour acquis</w:t>
      </w:r>
      <w:r>
        <w:rPr>
          <w:lang w:eastAsia="fr-FR" w:bidi="fr-FR"/>
        </w:rPr>
        <w:t> </w:t>
      </w:r>
      <w:r>
        <w:rPr>
          <w:rStyle w:val="Appelnotedebasdep"/>
          <w:lang w:eastAsia="fr-FR" w:bidi="fr-FR"/>
        </w:rPr>
        <w:footnoteReference w:id="31"/>
      </w:r>
      <w:r w:rsidRPr="00CA5821">
        <w:t> »</w:t>
      </w:r>
      <w:r w:rsidRPr="00CA5821">
        <w:rPr>
          <w:lang w:eastAsia="fr-FR" w:bidi="fr-FR"/>
        </w:rPr>
        <w:t>, comme si l’invisibilité des pr</w:t>
      </w:r>
      <w:r w:rsidRPr="00CA5821">
        <w:rPr>
          <w:lang w:eastAsia="fr-FR" w:bidi="fr-FR"/>
        </w:rPr>
        <w:t>e</w:t>
      </w:r>
      <w:r w:rsidRPr="00CA5821">
        <w:rPr>
          <w:lang w:eastAsia="fr-FR" w:bidi="fr-FR"/>
        </w:rPr>
        <w:t>mières et le caractère acquis des seconds ne se fondaient et ne se re</w:t>
      </w:r>
      <w:r w:rsidRPr="00CA5821">
        <w:rPr>
          <w:lang w:eastAsia="fr-FR" w:bidi="fr-FR"/>
        </w:rPr>
        <w:t>n</w:t>
      </w:r>
      <w:r w:rsidRPr="00CA5821">
        <w:rPr>
          <w:lang w:eastAsia="fr-FR" w:bidi="fr-FR"/>
        </w:rPr>
        <w:t>forçaient mutuellement. Cette dichotomisation est sans doute néce</w:t>
      </w:r>
      <w:r w:rsidRPr="00CA5821">
        <w:rPr>
          <w:lang w:eastAsia="fr-FR" w:bidi="fr-FR"/>
        </w:rPr>
        <w:t>s</w:t>
      </w:r>
      <w:r w:rsidRPr="00CA5821">
        <w:rPr>
          <w:lang w:eastAsia="fr-FR" w:bidi="fr-FR"/>
        </w:rPr>
        <w:t xml:space="preserve">saire pour pouvoir continuer à parler de </w:t>
      </w:r>
      <w:r w:rsidRPr="008D32B4">
        <w:rPr>
          <w:i/>
          <w:iCs/>
        </w:rPr>
        <w:t>la</w:t>
      </w:r>
      <w:r w:rsidRPr="00CA5821">
        <w:rPr>
          <w:lang w:eastAsia="fr-FR" w:bidi="fr-FR"/>
        </w:rPr>
        <w:t xml:space="preserve"> classe des femmes. Mais cette nécessité de qualifier de classe un groupe opprimé pour qu’il a</w:t>
      </w:r>
      <w:r w:rsidRPr="00CA5821">
        <w:rPr>
          <w:lang w:eastAsia="fr-FR" w:bidi="fr-FR"/>
        </w:rPr>
        <w:t>p</w:t>
      </w:r>
      <w:r w:rsidRPr="00CA5821">
        <w:rPr>
          <w:lang w:eastAsia="fr-FR" w:bidi="fr-FR"/>
        </w:rPr>
        <w:t xml:space="preserve">paraisse sur la scène de l’histoire et de la faire advenir </w:t>
      </w:r>
      <w:r w:rsidRPr="008D32B4">
        <w:rPr>
          <w:i/>
          <w:iCs/>
        </w:rPr>
        <w:t>une</w:t>
      </w:r>
      <w:r w:rsidRPr="00CA5821">
        <w:rPr>
          <w:lang w:eastAsia="fr-FR" w:bidi="fr-FR"/>
        </w:rPr>
        <w:t xml:space="preserve"> dans sa pol</w:t>
      </w:r>
      <w:r w:rsidRPr="00CA5821">
        <w:rPr>
          <w:lang w:eastAsia="fr-FR" w:bidi="fr-FR"/>
        </w:rPr>
        <w:t>a</w:t>
      </w:r>
      <w:r w:rsidRPr="00CA5821">
        <w:rPr>
          <w:lang w:eastAsia="fr-FR" w:bidi="fr-FR"/>
        </w:rPr>
        <w:t xml:space="preserve">risation à une autre est elle-même un avatar du </w:t>
      </w:r>
      <w:r w:rsidRPr="008D32B4">
        <w:rPr>
          <w:i/>
          <w:iCs/>
        </w:rPr>
        <w:t xml:space="preserve">marxisme </w:t>
      </w:r>
      <w:r w:rsidRPr="00CA5821">
        <w:rPr>
          <w:lang w:eastAsia="fr-FR" w:bidi="fr-FR"/>
        </w:rPr>
        <w:t>détourné seulement par le remplacement du prolétariat par les fe</w:t>
      </w:r>
      <w:r w:rsidRPr="00CA5821">
        <w:rPr>
          <w:lang w:eastAsia="fr-FR" w:bidi="fr-FR"/>
        </w:rPr>
        <w:t>m</w:t>
      </w:r>
      <w:r w:rsidRPr="00CA5821">
        <w:rPr>
          <w:lang w:eastAsia="fr-FR" w:bidi="fr-FR"/>
        </w:rPr>
        <w:t>mes. Cette vision ne donne aucun moyen de le « modifier ». Par ai</w:t>
      </w:r>
      <w:r w:rsidRPr="00CA5821">
        <w:rPr>
          <w:lang w:eastAsia="fr-FR" w:bidi="fr-FR"/>
        </w:rPr>
        <w:t>l</w:t>
      </w:r>
      <w:r w:rsidRPr="00CA5821">
        <w:rPr>
          <w:lang w:eastAsia="fr-FR" w:bidi="fr-FR"/>
        </w:rPr>
        <w:t>leurs, l’appel incessant du m</w:t>
      </w:r>
      <w:r w:rsidRPr="00CA5821">
        <w:rPr>
          <w:lang w:eastAsia="fr-FR" w:bidi="fr-FR"/>
        </w:rPr>
        <w:t>a</w:t>
      </w:r>
      <w:r w:rsidRPr="00CA5821">
        <w:rPr>
          <w:lang w:eastAsia="fr-FR" w:bidi="fr-FR"/>
        </w:rPr>
        <w:t xml:space="preserve">térialisme en tant que totalité - /’outil, </w:t>
      </w:r>
      <w:r w:rsidRPr="008D32B4">
        <w:rPr>
          <w:i/>
          <w:iCs/>
        </w:rPr>
        <w:t>la</w:t>
      </w:r>
      <w:r w:rsidRPr="00CA5821">
        <w:rPr>
          <w:lang w:eastAsia="fr-FR" w:bidi="fr-FR"/>
        </w:rPr>
        <w:t xml:space="preserve"> théorie - à la rescousse de la légitimation de l’analyse féministe dén</w:t>
      </w:r>
      <w:r w:rsidRPr="00CA5821">
        <w:rPr>
          <w:lang w:eastAsia="fr-FR" w:bidi="fr-FR"/>
        </w:rPr>
        <w:t>o</w:t>
      </w:r>
      <w:r w:rsidRPr="00CA5821">
        <w:rPr>
          <w:lang w:eastAsia="fr-FR" w:bidi="fr-FR"/>
        </w:rPr>
        <w:t>te une crisp</w:t>
      </w:r>
      <w:r w:rsidRPr="00CA5821">
        <w:rPr>
          <w:lang w:eastAsia="fr-FR" w:bidi="fr-FR"/>
        </w:rPr>
        <w:t>a</w:t>
      </w:r>
      <w:r w:rsidRPr="00CA5821">
        <w:rPr>
          <w:lang w:eastAsia="fr-FR" w:bidi="fr-FR"/>
        </w:rPr>
        <w:t>tion frileuse sur un terrain balisé à l’abri des désordres, encore partiellement inexpl</w:t>
      </w:r>
      <w:r w:rsidRPr="00CA5821">
        <w:rPr>
          <w:lang w:eastAsia="fr-FR" w:bidi="fr-FR"/>
        </w:rPr>
        <w:t>o</w:t>
      </w:r>
      <w:r w:rsidRPr="00CA5821">
        <w:rPr>
          <w:lang w:eastAsia="fr-FR" w:bidi="fr-FR"/>
        </w:rPr>
        <w:t>rés, à l’œuvre dans la théorisation des rapports de sexes.</w:t>
      </w:r>
    </w:p>
    <w:p w:rsidR="003827D1" w:rsidRPr="00CA5821" w:rsidRDefault="003827D1" w:rsidP="003827D1">
      <w:pPr>
        <w:spacing w:before="120" w:after="120"/>
        <w:jc w:val="both"/>
        <w:rPr>
          <w:lang w:eastAsia="fr-FR" w:bidi="fr-FR"/>
        </w:rPr>
      </w:pPr>
    </w:p>
    <w:p w:rsidR="003827D1" w:rsidRPr="00CA5821" w:rsidRDefault="003827D1" w:rsidP="003827D1">
      <w:pPr>
        <w:pStyle w:val="a"/>
      </w:pPr>
      <w:r w:rsidRPr="00CA5821">
        <w:t>Articles cités en notes</w:t>
      </w:r>
    </w:p>
    <w:p w:rsidR="003827D1" w:rsidRPr="00CA5821" w:rsidRDefault="003827D1" w:rsidP="003827D1">
      <w:pPr>
        <w:spacing w:before="120" w:after="120"/>
        <w:jc w:val="both"/>
        <w:rPr>
          <w:lang w:eastAsia="fr-FR" w:bidi="fr-FR"/>
        </w:rPr>
      </w:pPr>
    </w:p>
    <w:p w:rsidR="003827D1" w:rsidRPr="00CA5821" w:rsidRDefault="003827D1" w:rsidP="003827D1">
      <w:pPr>
        <w:spacing w:before="120" w:after="120"/>
        <w:jc w:val="both"/>
        <w:rPr>
          <w:lang w:eastAsia="fr-FR" w:bidi="fr-FR"/>
        </w:rPr>
      </w:pPr>
      <w:r w:rsidRPr="008D32B4">
        <w:t xml:space="preserve">Delphy, </w:t>
      </w:r>
      <w:r w:rsidRPr="00CA5821">
        <w:rPr>
          <w:lang w:eastAsia="fr-FR" w:bidi="fr-FR"/>
        </w:rPr>
        <w:t xml:space="preserve">C. </w:t>
      </w:r>
      <w:r w:rsidRPr="008D32B4">
        <w:t xml:space="preserve">(Dupont), </w:t>
      </w:r>
      <w:r w:rsidRPr="00CA5821">
        <w:rPr>
          <w:lang w:eastAsia="fr-FR" w:bidi="fr-FR"/>
        </w:rPr>
        <w:t xml:space="preserve">« L’ennemi principal », (1970), </w:t>
      </w:r>
      <w:r w:rsidRPr="008D32B4">
        <w:rPr>
          <w:i/>
          <w:iCs/>
        </w:rPr>
        <w:t>Libération des femmes, année zéro,</w:t>
      </w:r>
      <w:r w:rsidRPr="00CA5821">
        <w:rPr>
          <w:lang w:eastAsia="fr-FR" w:bidi="fr-FR"/>
        </w:rPr>
        <w:t xml:space="preserve"> Paris, Maspero, PCM, 1972, notes 13 et 24.</w:t>
      </w:r>
    </w:p>
    <w:p w:rsidR="003827D1" w:rsidRPr="00CA5821" w:rsidRDefault="003827D1" w:rsidP="003827D1">
      <w:pPr>
        <w:spacing w:before="120" w:after="120"/>
        <w:jc w:val="both"/>
        <w:rPr>
          <w:lang w:eastAsia="fr-FR" w:bidi="fr-FR"/>
        </w:rPr>
      </w:pPr>
      <w:r w:rsidRPr="008D32B4">
        <w:t xml:space="preserve">Delphy, </w:t>
      </w:r>
      <w:r w:rsidRPr="00CA5821">
        <w:rPr>
          <w:lang w:eastAsia="fr-FR" w:bidi="fr-FR"/>
        </w:rPr>
        <w:t xml:space="preserve">C. (C. </w:t>
      </w:r>
      <w:r w:rsidRPr="008D32B4">
        <w:t xml:space="preserve">D.), </w:t>
      </w:r>
      <w:r w:rsidRPr="00CA5821">
        <w:rPr>
          <w:lang w:eastAsia="fr-FR" w:bidi="fr-FR"/>
        </w:rPr>
        <w:t>« Pour un féminisme matériali</w:t>
      </w:r>
      <w:r w:rsidRPr="00CA5821">
        <w:rPr>
          <w:lang w:eastAsia="fr-FR" w:bidi="fr-FR"/>
        </w:rPr>
        <w:t>s</w:t>
      </w:r>
      <w:r w:rsidRPr="00CA5821">
        <w:rPr>
          <w:lang w:eastAsia="fr-FR" w:bidi="fr-FR"/>
        </w:rPr>
        <w:t xml:space="preserve">te », </w:t>
      </w:r>
      <w:r w:rsidRPr="008D32B4">
        <w:rPr>
          <w:i/>
          <w:iCs/>
        </w:rPr>
        <w:t xml:space="preserve">L’Arc, </w:t>
      </w:r>
      <w:r w:rsidRPr="00CA5821">
        <w:rPr>
          <w:lang w:eastAsia="fr-FR" w:bidi="fr-FR"/>
        </w:rPr>
        <w:t xml:space="preserve">n°61, </w:t>
      </w:r>
      <w:r w:rsidRPr="008D32B4">
        <w:rPr>
          <w:i/>
          <w:iCs/>
        </w:rPr>
        <w:t>Simone de Beauvoir et la lutte des femmes,</w:t>
      </w:r>
      <w:r w:rsidRPr="00CA5821">
        <w:rPr>
          <w:lang w:eastAsia="fr-FR" w:bidi="fr-FR"/>
        </w:rPr>
        <w:t xml:space="preserve"> 1975, notes 4-5- 6-7-8-9.</w:t>
      </w:r>
    </w:p>
    <w:p w:rsidR="003827D1" w:rsidRPr="00CA5821" w:rsidRDefault="003827D1" w:rsidP="003827D1">
      <w:pPr>
        <w:spacing w:before="120" w:after="120"/>
        <w:jc w:val="both"/>
        <w:rPr>
          <w:lang w:eastAsia="fr-FR" w:bidi="fr-FR"/>
        </w:rPr>
      </w:pPr>
      <w:r w:rsidRPr="008D32B4">
        <w:t xml:space="preserve">Delphy, </w:t>
      </w:r>
      <w:r w:rsidRPr="00CA5821">
        <w:rPr>
          <w:lang w:eastAsia="fr-FR" w:bidi="fr-FR"/>
        </w:rPr>
        <w:t xml:space="preserve">C., « Le patriarcat, le féminisme et leurs intellectuelles », </w:t>
      </w:r>
      <w:r w:rsidRPr="008D32B4">
        <w:rPr>
          <w:i/>
          <w:iCs/>
        </w:rPr>
        <w:t>Nouvelles questions féministes,</w:t>
      </w:r>
      <w:r w:rsidRPr="00CA5821">
        <w:rPr>
          <w:lang w:eastAsia="fr-FR" w:bidi="fr-FR"/>
        </w:rPr>
        <w:t xml:space="preserve"> n° 2, octobre 1981, notes 26 et 27.</w:t>
      </w:r>
    </w:p>
    <w:p w:rsidR="003827D1" w:rsidRPr="00CA5821" w:rsidRDefault="003827D1" w:rsidP="003827D1">
      <w:pPr>
        <w:spacing w:before="120" w:after="120"/>
        <w:jc w:val="both"/>
        <w:rPr>
          <w:lang w:eastAsia="fr-FR" w:bidi="fr-FR"/>
        </w:rPr>
      </w:pPr>
      <w:r w:rsidRPr="008D32B4">
        <w:t xml:space="preserve">Delphy, </w:t>
      </w:r>
      <w:r w:rsidRPr="00CA5821">
        <w:rPr>
          <w:lang w:eastAsia="fr-FR" w:bidi="fr-FR"/>
        </w:rPr>
        <w:t>C., « Un féminisme matérialiste est poss</w:t>
      </w:r>
      <w:r w:rsidRPr="00CA5821">
        <w:rPr>
          <w:lang w:eastAsia="fr-FR" w:bidi="fr-FR"/>
        </w:rPr>
        <w:t>i</w:t>
      </w:r>
      <w:r w:rsidRPr="00CA5821">
        <w:rPr>
          <w:lang w:eastAsia="fr-FR" w:bidi="fr-FR"/>
        </w:rPr>
        <w:t>ble »</w:t>
      </w:r>
      <w:r w:rsidRPr="008D32B4">
        <w:t xml:space="preserve">, </w:t>
      </w:r>
      <w:r w:rsidRPr="008D32B4">
        <w:rPr>
          <w:i/>
          <w:iCs/>
        </w:rPr>
        <w:t>Nouvelles questions féministes,</w:t>
      </w:r>
      <w:r w:rsidRPr="00CA5821">
        <w:rPr>
          <w:lang w:eastAsia="fr-FR" w:bidi="fr-FR"/>
        </w:rPr>
        <w:t xml:space="preserve"> n° 4, automne 1982, notes 11-24-25-28-29-30-31.</w:t>
      </w:r>
    </w:p>
    <w:p w:rsidR="003827D1" w:rsidRPr="00CA5821" w:rsidRDefault="003827D1" w:rsidP="003827D1">
      <w:pPr>
        <w:spacing w:before="120" w:after="120"/>
        <w:jc w:val="both"/>
        <w:rPr>
          <w:lang w:eastAsia="fr-FR" w:bidi="fr-FR"/>
        </w:rPr>
      </w:pPr>
      <w:r w:rsidRPr="00CA5821">
        <w:rPr>
          <w:lang w:eastAsia="fr-FR" w:bidi="fr-FR"/>
        </w:rPr>
        <w:t xml:space="preserve">Collectif, « Variations sur des thèmes communs », </w:t>
      </w:r>
      <w:r w:rsidRPr="008D32B4">
        <w:rPr>
          <w:i/>
          <w:iCs/>
        </w:rPr>
        <w:t>Questions fém</w:t>
      </w:r>
      <w:r w:rsidRPr="008D32B4">
        <w:rPr>
          <w:i/>
          <w:iCs/>
        </w:rPr>
        <w:t>i</w:t>
      </w:r>
      <w:r w:rsidRPr="008D32B4">
        <w:rPr>
          <w:i/>
          <w:iCs/>
        </w:rPr>
        <w:t>nistes,</w:t>
      </w:r>
      <w:r w:rsidRPr="00CA5821">
        <w:rPr>
          <w:lang w:eastAsia="fr-FR" w:bidi="fr-FR"/>
        </w:rPr>
        <w:t xml:space="preserve"> n°</w:t>
      </w:r>
      <w:r>
        <w:rPr>
          <w:lang w:eastAsia="fr-FR" w:bidi="fr-FR"/>
        </w:rPr>
        <w:t> </w:t>
      </w:r>
      <w:r w:rsidRPr="00CA5821">
        <w:rPr>
          <w:lang w:eastAsia="fr-FR" w:bidi="fr-FR"/>
        </w:rPr>
        <w:t>1, novembre 1977, notes 10-12-14-15-16-17-18-19-20.</w:t>
      </w:r>
    </w:p>
    <w:p w:rsidR="003827D1" w:rsidRPr="00CA5821" w:rsidRDefault="003827D1" w:rsidP="003827D1">
      <w:pPr>
        <w:spacing w:before="120" w:after="120"/>
        <w:jc w:val="both"/>
        <w:rPr>
          <w:lang w:eastAsia="fr-FR" w:bidi="fr-FR"/>
        </w:rPr>
      </w:pPr>
      <w:r w:rsidRPr="00CA5821">
        <w:rPr>
          <w:lang w:eastAsia="fr-FR" w:bidi="fr-FR"/>
        </w:rPr>
        <w:t xml:space="preserve">Collectif, « éditorial », </w:t>
      </w:r>
      <w:r w:rsidRPr="008D32B4">
        <w:rPr>
          <w:i/>
          <w:iCs/>
        </w:rPr>
        <w:t>Nouvelles questions féministes,</w:t>
      </w:r>
      <w:r w:rsidRPr="00CA5821">
        <w:rPr>
          <w:lang w:eastAsia="fr-FR" w:bidi="fr-FR"/>
        </w:rPr>
        <w:t xml:space="preserve"> n° 1, mars 1981, notes 22 et 23.</w:t>
      </w:r>
    </w:p>
    <w:p w:rsidR="003827D1" w:rsidRPr="00CA5821" w:rsidRDefault="003827D1">
      <w:pPr>
        <w:jc w:val="both"/>
      </w:pPr>
    </w:p>
    <w:p w:rsidR="003827D1" w:rsidRPr="00CA5821" w:rsidRDefault="003827D1">
      <w:pPr>
        <w:pStyle w:val="suite"/>
      </w:pPr>
      <w:r w:rsidRPr="00CA5821">
        <w:t>Fin du texte</w:t>
      </w:r>
    </w:p>
    <w:sectPr w:rsidR="003827D1" w:rsidRPr="00CA5821" w:rsidSect="003827D1">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401" w:rsidRDefault="007E4401">
      <w:r>
        <w:separator/>
      </w:r>
    </w:p>
  </w:endnote>
  <w:endnote w:type="continuationSeparator" w:id="0">
    <w:p w:rsidR="007E4401" w:rsidRDefault="007E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401" w:rsidRDefault="007E4401">
      <w:pPr>
        <w:ind w:firstLine="0"/>
      </w:pPr>
      <w:r>
        <w:separator/>
      </w:r>
    </w:p>
  </w:footnote>
  <w:footnote w:type="continuationSeparator" w:id="0">
    <w:p w:rsidR="007E4401" w:rsidRDefault="007E4401">
      <w:pPr>
        <w:ind w:firstLine="0"/>
      </w:pPr>
      <w:r>
        <w:separator/>
      </w:r>
    </w:p>
  </w:footnote>
  <w:footnote w:id="1">
    <w:p w:rsidR="003827D1" w:rsidRDefault="003827D1">
      <w:pPr>
        <w:pStyle w:val="Notedebasdepage"/>
      </w:pPr>
      <w:r>
        <w:rPr>
          <w:rStyle w:val="Appelnotedebasdep"/>
        </w:rPr>
        <w:footnoteRef/>
      </w:r>
      <w:r>
        <w:t xml:space="preserve"> </w:t>
      </w:r>
      <w:r>
        <w:tab/>
      </w:r>
      <w:r w:rsidRPr="00CA5821">
        <w:rPr>
          <w:lang w:eastAsia="fr-FR" w:bidi="fr-FR"/>
        </w:rPr>
        <w:t>Il n’est certes pas le seul, pourtant sa production est ici étudiée en elle-même, sans la référer à d’autres, dans la mesure où la discu</w:t>
      </w:r>
      <w:r w:rsidRPr="00CA5821">
        <w:rPr>
          <w:lang w:eastAsia="fr-FR" w:bidi="fr-FR"/>
        </w:rPr>
        <w:t>s</w:t>
      </w:r>
      <w:r w:rsidRPr="00CA5821">
        <w:rPr>
          <w:lang w:eastAsia="fr-FR" w:bidi="fr-FR"/>
        </w:rPr>
        <w:t>sion porte plus sur la démarche que sur le contenu. Ce choix repose notamment sur mon i</w:t>
      </w:r>
      <w:r w:rsidRPr="00CA5821">
        <w:rPr>
          <w:lang w:eastAsia="fr-FR" w:bidi="fr-FR"/>
        </w:rPr>
        <w:t>n</w:t>
      </w:r>
      <w:r w:rsidRPr="00CA5821">
        <w:rPr>
          <w:lang w:eastAsia="fr-FR" w:bidi="fr-FR"/>
        </w:rPr>
        <w:t>sertion actuelle au Québec. Les références aux articles publiés dans cette r</w:t>
      </w:r>
      <w:r w:rsidRPr="00CA5821">
        <w:rPr>
          <w:lang w:eastAsia="fr-FR" w:bidi="fr-FR"/>
        </w:rPr>
        <w:t>e</w:t>
      </w:r>
      <w:r w:rsidRPr="00CA5821">
        <w:rPr>
          <w:lang w:eastAsia="fr-FR" w:bidi="fr-FR"/>
        </w:rPr>
        <w:t>vue sont nombreuses dans les écrits ou travaux des féministes québécoises même parmi celles qui ne se r</w:t>
      </w:r>
      <w:r w:rsidRPr="00CA5821">
        <w:rPr>
          <w:lang w:eastAsia="fr-FR" w:bidi="fr-FR"/>
        </w:rPr>
        <w:t>é</w:t>
      </w:r>
      <w:r w:rsidRPr="00CA5821">
        <w:rPr>
          <w:lang w:eastAsia="fr-FR" w:bidi="fr-FR"/>
        </w:rPr>
        <w:t>clament pas ou plus du marxisme.</w:t>
      </w:r>
    </w:p>
  </w:footnote>
  <w:footnote w:id="2">
    <w:p w:rsidR="003827D1" w:rsidRDefault="003827D1">
      <w:pPr>
        <w:pStyle w:val="Notedebasdepage"/>
      </w:pPr>
      <w:r>
        <w:rPr>
          <w:rStyle w:val="Appelnotedebasdep"/>
        </w:rPr>
        <w:footnoteRef/>
      </w:r>
      <w:r>
        <w:t xml:space="preserve"> </w:t>
      </w:r>
      <w:r>
        <w:tab/>
      </w:r>
      <w:r w:rsidRPr="00CA5821">
        <w:rPr>
          <w:lang w:eastAsia="fr-FR" w:bidi="fr-FR"/>
        </w:rPr>
        <w:t>Chacun sait que le concept de classe n’a été forgé ni par Marx ni par les marxistes. Son utilisation est pourtant largement marquée a</w:t>
      </w:r>
      <w:r w:rsidRPr="00CA5821">
        <w:rPr>
          <w:lang w:eastAsia="fr-FR" w:bidi="fr-FR"/>
        </w:rPr>
        <w:t>u</w:t>
      </w:r>
      <w:r w:rsidRPr="00CA5821">
        <w:rPr>
          <w:lang w:eastAsia="fr-FR" w:bidi="fr-FR"/>
        </w:rPr>
        <w:t>jourd’hui par les développements qu’ils lui ont accordés. C’est précisément le cas des te</w:t>
      </w:r>
      <w:r w:rsidRPr="00CA5821">
        <w:rPr>
          <w:lang w:eastAsia="fr-FR" w:bidi="fr-FR"/>
        </w:rPr>
        <w:t>x</w:t>
      </w:r>
      <w:r w:rsidRPr="00CA5821">
        <w:rPr>
          <w:lang w:eastAsia="fr-FR" w:bidi="fr-FR"/>
        </w:rPr>
        <w:t>tes étudiés ici.</w:t>
      </w:r>
    </w:p>
  </w:footnote>
  <w:footnote w:id="3">
    <w:p w:rsidR="003827D1" w:rsidRDefault="003827D1">
      <w:pPr>
        <w:pStyle w:val="Notedebasdepage"/>
      </w:pPr>
      <w:r>
        <w:rPr>
          <w:rStyle w:val="Appelnotedebasdep"/>
        </w:rPr>
        <w:footnoteRef/>
      </w:r>
      <w:r>
        <w:t xml:space="preserve"> </w:t>
      </w:r>
      <w:r>
        <w:tab/>
      </w:r>
      <w:r w:rsidRPr="00CA5821">
        <w:rPr>
          <w:lang w:eastAsia="fr-FR" w:bidi="fr-FR"/>
        </w:rPr>
        <w:t xml:space="preserve">Voir </w:t>
      </w:r>
      <w:r w:rsidRPr="008D32B4">
        <w:rPr>
          <w:smallCaps/>
        </w:rPr>
        <w:t xml:space="preserve">Barrett, </w:t>
      </w:r>
      <w:r w:rsidRPr="00CA5821">
        <w:rPr>
          <w:lang w:eastAsia="fr-FR" w:bidi="fr-FR"/>
        </w:rPr>
        <w:t xml:space="preserve">M. et </w:t>
      </w:r>
      <w:r w:rsidRPr="008D32B4">
        <w:rPr>
          <w:smallCaps/>
        </w:rPr>
        <w:t xml:space="preserve">McIntosh, </w:t>
      </w:r>
      <w:r w:rsidRPr="00CA5821">
        <w:rPr>
          <w:lang w:eastAsia="fr-FR" w:bidi="fr-FR"/>
        </w:rPr>
        <w:t>M., « Christine Delphy : pour un fémini</w:t>
      </w:r>
      <w:r w:rsidRPr="00CA5821">
        <w:rPr>
          <w:lang w:eastAsia="fr-FR" w:bidi="fr-FR"/>
        </w:rPr>
        <w:t>s</w:t>
      </w:r>
      <w:r w:rsidRPr="00CA5821">
        <w:rPr>
          <w:lang w:eastAsia="fr-FR" w:bidi="fr-FR"/>
        </w:rPr>
        <w:t xml:space="preserve">me matérialiste ? », </w:t>
      </w:r>
      <w:r w:rsidRPr="008D32B4">
        <w:rPr>
          <w:i/>
          <w:iCs/>
        </w:rPr>
        <w:t>Nouvelles questions féministes,</w:t>
      </w:r>
      <w:r w:rsidRPr="00CA5821">
        <w:rPr>
          <w:lang w:eastAsia="fr-FR" w:bidi="fr-FR"/>
        </w:rPr>
        <w:t xml:space="preserve"> n°4, a</w:t>
      </w:r>
      <w:r w:rsidRPr="00CA5821">
        <w:rPr>
          <w:lang w:eastAsia="fr-FR" w:bidi="fr-FR"/>
        </w:rPr>
        <w:t>u</w:t>
      </w:r>
      <w:r w:rsidRPr="00CA5821">
        <w:rPr>
          <w:lang w:eastAsia="fr-FR" w:bidi="fr-FR"/>
        </w:rPr>
        <w:t>tomne 1982, 35-49.</w:t>
      </w:r>
    </w:p>
  </w:footnote>
  <w:footnote w:id="4">
    <w:p w:rsidR="003827D1" w:rsidRDefault="003827D1">
      <w:pPr>
        <w:pStyle w:val="Notedebasdepage"/>
      </w:pPr>
      <w:r>
        <w:rPr>
          <w:rStyle w:val="Appelnotedebasdep"/>
        </w:rPr>
        <w:footnoteRef/>
      </w:r>
      <w:r>
        <w:t xml:space="preserve"> </w:t>
      </w:r>
      <w:r>
        <w:tab/>
      </w:r>
      <w:r w:rsidRPr="00C417CD">
        <w:rPr>
          <w:lang w:val="fr-FR" w:eastAsia="fr-FR" w:bidi="fr-FR"/>
        </w:rPr>
        <w:t xml:space="preserve">C. D., « pour un féminisme matérialiste », </w:t>
      </w:r>
      <w:r w:rsidRPr="00C417CD">
        <w:rPr>
          <w:i/>
          <w:iCs/>
          <w:color w:val="auto"/>
        </w:rPr>
        <w:t>L’Arc,</w:t>
      </w:r>
      <w:r w:rsidRPr="00C417CD">
        <w:rPr>
          <w:lang w:val="fr-FR" w:eastAsia="fr-FR" w:bidi="fr-FR"/>
        </w:rPr>
        <w:t xml:space="preserve"> n°61, </w:t>
      </w:r>
      <w:r w:rsidRPr="00C417CD">
        <w:rPr>
          <w:i/>
          <w:iCs/>
          <w:color w:val="auto"/>
        </w:rPr>
        <w:t xml:space="preserve">Simone de </w:t>
      </w:r>
      <w:r w:rsidRPr="00C417CD">
        <w:rPr>
          <w:lang w:val="fr-FR" w:eastAsia="fr-FR" w:bidi="fr-FR"/>
        </w:rPr>
        <w:t>Bea</w:t>
      </w:r>
      <w:r w:rsidRPr="00C417CD">
        <w:rPr>
          <w:lang w:val="fr-FR" w:eastAsia="fr-FR" w:bidi="fr-FR"/>
        </w:rPr>
        <w:t>u</w:t>
      </w:r>
      <w:r w:rsidRPr="00C417CD">
        <w:rPr>
          <w:lang w:val="fr-FR" w:eastAsia="fr-FR" w:bidi="fr-FR"/>
        </w:rPr>
        <w:t>voir et la lutte des femmes,</w:t>
      </w:r>
      <w:r w:rsidRPr="00C417CD">
        <w:rPr>
          <w:color w:val="auto"/>
        </w:rPr>
        <w:t xml:space="preserve"> 1975, 61-67.</w:t>
      </w:r>
    </w:p>
  </w:footnote>
  <w:footnote w:id="5">
    <w:p w:rsidR="003827D1" w:rsidRDefault="003827D1">
      <w:pPr>
        <w:pStyle w:val="Notedebasdepage"/>
      </w:pPr>
      <w:r>
        <w:rPr>
          <w:rStyle w:val="Appelnotedebasdep"/>
        </w:rPr>
        <w:footnoteRef/>
      </w:r>
      <w:r>
        <w:t xml:space="preserve"> </w:t>
      </w:r>
      <w:r>
        <w:tab/>
      </w:r>
      <w:r w:rsidRPr="00CA5821">
        <w:t xml:space="preserve">Expliquer l’oppression, </w:t>
      </w:r>
      <w:r w:rsidRPr="008D32B4">
        <w:rPr>
          <w:i/>
          <w:iCs/>
        </w:rPr>
        <w:t>art. cité,</w:t>
      </w:r>
      <w:r w:rsidRPr="00CA5821">
        <w:t xml:space="preserve"> p. 62.</w:t>
      </w:r>
    </w:p>
  </w:footnote>
  <w:footnote w:id="6">
    <w:p w:rsidR="003827D1" w:rsidRDefault="003827D1">
      <w:pPr>
        <w:pStyle w:val="Notedebasdepage"/>
      </w:pPr>
      <w:r>
        <w:rPr>
          <w:rStyle w:val="Appelnotedebasdep"/>
        </w:rPr>
        <w:footnoteRef/>
      </w:r>
      <w:r>
        <w:tab/>
      </w:r>
      <w:r w:rsidRPr="00CA5821">
        <w:t xml:space="preserve">Conceptualiser du point de vue de l’opprimé(e), </w:t>
      </w:r>
      <w:r w:rsidRPr="008D32B4">
        <w:rPr>
          <w:i/>
          <w:iCs/>
        </w:rPr>
        <w:t>art. cité,</w:t>
      </w:r>
      <w:r w:rsidRPr="00CA5821">
        <w:t xml:space="preserve"> p. 67.</w:t>
      </w:r>
    </w:p>
  </w:footnote>
  <w:footnote w:id="7">
    <w:p w:rsidR="003827D1" w:rsidRDefault="003827D1">
      <w:pPr>
        <w:pStyle w:val="Notedebasdepage"/>
      </w:pPr>
      <w:r>
        <w:rPr>
          <w:rStyle w:val="Appelnotedebasdep"/>
        </w:rPr>
        <w:footnoteRef/>
      </w:r>
      <w:r>
        <w:t xml:space="preserve"> </w:t>
      </w:r>
      <w:r>
        <w:tab/>
      </w:r>
      <w:r w:rsidRPr="008D32B4">
        <w:rPr>
          <w:i/>
          <w:iCs/>
        </w:rPr>
        <w:t>Art. cité,</w:t>
      </w:r>
      <w:r w:rsidRPr="00CA5821">
        <w:t xml:space="preserve"> p. 67. Delphy souligne.</w:t>
      </w:r>
    </w:p>
  </w:footnote>
  <w:footnote w:id="8">
    <w:p w:rsidR="003827D1" w:rsidRDefault="003827D1">
      <w:pPr>
        <w:pStyle w:val="Notedebasdepage"/>
      </w:pPr>
      <w:r>
        <w:rPr>
          <w:rStyle w:val="Appelnotedebasdep"/>
        </w:rPr>
        <w:footnoteRef/>
      </w:r>
      <w:r>
        <w:t xml:space="preserve"> </w:t>
      </w:r>
      <w:r>
        <w:tab/>
      </w:r>
      <w:r w:rsidRPr="008D32B4">
        <w:rPr>
          <w:i/>
          <w:iCs/>
        </w:rPr>
        <w:t>Art. cité,</w:t>
      </w:r>
      <w:r w:rsidRPr="00CA5821">
        <w:t xml:space="preserve"> p. 67. Sont ainsi passées sous silence la perspective ut</w:t>
      </w:r>
      <w:r w:rsidRPr="00CA5821">
        <w:t>o</w:t>
      </w:r>
      <w:r w:rsidRPr="00CA5821">
        <w:t>piste d’une communauté de femmes qui tentait de stigmatiser l’opposition entre les sexes sur un autre terrain que l’économique et l’issue d’une lutte pour « les droits des femmes », toutes deux pou</w:t>
      </w:r>
      <w:r w:rsidRPr="00CA5821">
        <w:t>r</w:t>
      </w:r>
      <w:r w:rsidRPr="00CA5821">
        <w:t>tant encore riches d’enseignements et de questionnements a</w:t>
      </w:r>
      <w:r w:rsidRPr="00CA5821">
        <w:t>u</w:t>
      </w:r>
      <w:r w:rsidRPr="00CA5821">
        <w:t>jourd’hui.</w:t>
      </w:r>
    </w:p>
  </w:footnote>
  <w:footnote w:id="9">
    <w:p w:rsidR="003827D1" w:rsidRDefault="003827D1">
      <w:pPr>
        <w:pStyle w:val="Notedebasdepage"/>
      </w:pPr>
      <w:r>
        <w:rPr>
          <w:rStyle w:val="Appelnotedebasdep"/>
        </w:rPr>
        <w:footnoteRef/>
      </w:r>
      <w:r>
        <w:t xml:space="preserve"> </w:t>
      </w:r>
      <w:r>
        <w:tab/>
      </w:r>
      <w:r w:rsidRPr="00C07AA5">
        <w:rPr>
          <w:i/>
          <w:iCs/>
        </w:rPr>
        <w:t>Art. cité,</w:t>
      </w:r>
      <w:r w:rsidRPr="00C07AA5">
        <w:rPr>
          <w:lang w:eastAsia="fr-FR" w:bidi="fr-FR"/>
        </w:rPr>
        <w:t xml:space="preserve"> p. 67. Delphy souligne.</w:t>
      </w:r>
    </w:p>
  </w:footnote>
  <w:footnote w:id="10">
    <w:p w:rsidR="003827D1" w:rsidRDefault="003827D1">
      <w:pPr>
        <w:pStyle w:val="Notedebasdepage"/>
      </w:pPr>
      <w:r>
        <w:rPr>
          <w:rStyle w:val="Appelnotedebasdep"/>
        </w:rPr>
        <w:footnoteRef/>
      </w:r>
      <w:r>
        <w:t xml:space="preserve"> </w:t>
      </w:r>
      <w:r>
        <w:tab/>
      </w:r>
      <w:r w:rsidRPr="00C07AA5">
        <w:rPr>
          <w:lang w:eastAsia="fr-FR" w:bidi="fr-FR"/>
        </w:rPr>
        <w:t xml:space="preserve">« Variations sur des thèmes communs », </w:t>
      </w:r>
      <w:r w:rsidRPr="00C07AA5">
        <w:rPr>
          <w:i/>
          <w:iCs/>
        </w:rPr>
        <w:t>Questions féministes,</w:t>
      </w:r>
      <w:r w:rsidRPr="00C07AA5">
        <w:rPr>
          <w:lang w:eastAsia="fr-FR" w:bidi="fr-FR"/>
        </w:rPr>
        <w:t xml:space="preserve"> n° 1, nove</w:t>
      </w:r>
      <w:r w:rsidRPr="00C07AA5">
        <w:rPr>
          <w:lang w:eastAsia="fr-FR" w:bidi="fr-FR"/>
        </w:rPr>
        <w:t>m</w:t>
      </w:r>
      <w:r w:rsidRPr="00C07AA5">
        <w:rPr>
          <w:lang w:eastAsia="fr-FR" w:bidi="fr-FR"/>
        </w:rPr>
        <w:t>bre 1977, 3-19.</w:t>
      </w:r>
    </w:p>
  </w:footnote>
  <w:footnote w:id="11">
    <w:p w:rsidR="003827D1" w:rsidRDefault="003827D1">
      <w:pPr>
        <w:pStyle w:val="Notedebasdepage"/>
      </w:pPr>
      <w:r>
        <w:rPr>
          <w:rStyle w:val="Appelnotedebasdep"/>
        </w:rPr>
        <w:footnoteRef/>
      </w:r>
      <w:r>
        <w:t xml:space="preserve"> </w:t>
      </w:r>
      <w:r>
        <w:tab/>
      </w:r>
      <w:r w:rsidRPr="00C07AA5">
        <w:rPr>
          <w:smallCaps/>
        </w:rPr>
        <w:t xml:space="preserve">Delphy, </w:t>
      </w:r>
      <w:r w:rsidRPr="00C07AA5">
        <w:rPr>
          <w:lang w:eastAsia="fr-FR" w:bidi="fr-FR"/>
        </w:rPr>
        <w:t xml:space="preserve">C., « Un féminisme matérialiste est possible », </w:t>
      </w:r>
      <w:r w:rsidRPr="00C07AA5">
        <w:rPr>
          <w:i/>
          <w:iCs/>
        </w:rPr>
        <w:t>Nouvelles questions féministes,</w:t>
      </w:r>
      <w:r w:rsidRPr="00C07AA5">
        <w:rPr>
          <w:lang w:eastAsia="fr-FR" w:bidi="fr-FR"/>
        </w:rPr>
        <w:t xml:space="preserve"> n° 4, automne 1982, p. 55.</w:t>
      </w:r>
    </w:p>
  </w:footnote>
  <w:footnote w:id="12">
    <w:p w:rsidR="003827D1" w:rsidRDefault="003827D1">
      <w:pPr>
        <w:pStyle w:val="Notedebasdepage"/>
      </w:pPr>
      <w:r>
        <w:rPr>
          <w:rStyle w:val="Appelnotedebasdep"/>
        </w:rPr>
        <w:footnoteRef/>
      </w:r>
      <w:r>
        <w:t xml:space="preserve"> </w:t>
      </w:r>
      <w:r>
        <w:tab/>
      </w:r>
      <w:r w:rsidRPr="00C07AA5">
        <w:rPr>
          <w:lang w:eastAsia="fr-FR" w:bidi="fr-FR"/>
        </w:rPr>
        <w:t xml:space="preserve">« Variations... », </w:t>
      </w:r>
      <w:r w:rsidRPr="00C07AA5">
        <w:rPr>
          <w:i/>
          <w:iCs/>
        </w:rPr>
        <w:t>art. cité,</w:t>
      </w:r>
      <w:r w:rsidRPr="00C07AA5">
        <w:rPr>
          <w:lang w:eastAsia="fr-FR" w:bidi="fr-FR"/>
        </w:rPr>
        <w:t xml:space="preserve"> p. 4.</w:t>
      </w:r>
    </w:p>
  </w:footnote>
  <w:footnote w:id="13">
    <w:p w:rsidR="003827D1" w:rsidRDefault="003827D1">
      <w:pPr>
        <w:pStyle w:val="Notedebasdepage"/>
      </w:pPr>
      <w:r>
        <w:rPr>
          <w:rStyle w:val="Appelnotedebasdep"/>
        </w:rPr>
        <w:footnoteRef/>
      </w:r>
      <w:r>
        <w:t xml:space="preserve"> </w:t>
      </w:r>
      <w:r>
        <w:tab/>
      </w:r>
      <w:r w:rsidRPr="008D32B4">
        <w:rPr>
          <w:i/>
          <w:iCs/>
        </w:rPr>
        <w:t>Partisans,</w:t>
      </w:r>
      <w:r w:rsidRPr="00CA5821">
        <w:rPr>
          <w:lang w:eastAsia="fr-FR" w:bidi="fr-FR"/>
        </w:rPr>
        <w:t xml:space="preserve"> 1970. Repris dans </w:t>
      </w:r>
      <w:r w:rsidRPr="008D32B4">
        <w:rPr>
          <w:i/>
          <w:iCs/>
        </w:rPr>
        <w:t>Libération des femmes, année z</w:t>
      </w:r>
      <w:r w:rsidRPr="008D32B4">
        <w:rPr>
          <w:i/>
          <w:iCs/>
        </w:rPr>
        <w:t>é</w:t>
      </w:r>
      <w:r w:rsidRPr="008D32B4">
        <w:rPr>
          <w:i/>
          <w:iCs/>
        </w:rPr>
        <w:t>ro,</w:t>
      </w:r>
      <w:r w:rsidRPr="00CA5821">
        <w:rPr>
          <w:lang w:eastAsia="fr-FR" w:bidi="fr-FR"/>
        </w:rPr>
        <w:t xml:space="preserve"> Paris, Maspero, PCM, 1972, 112-139.</w:t>
      </w:r>
    </w:p>
  </w:footnote>
  <w:footnote w:id="14">
    <w:p w:rsidR="003827D1" w:rsidRDefault="003827D1">
      <w:pPr>
        <w:pStyle w:val="Notedebasdepage"/>
      </w:pPr>
      <w:r>
        <w:rPr>
          <w:rStyle w:val="Appelnotedebasdep"/>
        </w:rPr>
        <w:footnoteRef/>
      </w:r>
      <w:r>
        <w:t xml:space="preserve"> </w:t>
      </w:r>
      <w:r>
        <w:tab/>
      </w:r>
      <w:r w:rsidRPr="00CA5821">
        <w:rPr>
          <w:lang w:eastAsia="fr-FR" w:bidi="fr-FR"/>
        </w:rPr>
        <w:t xml:space="preserve">« Variations... », </w:t>
      </w:r>
      <w:r w:rsidRPr="008D32B4">
        <w:rPr>
          <w:i/>
          <w:iCs/>
        </w:rPr>
        <w:t>art. cité,</w:t>
      </w:r>
      <w:r w:rsidRPr="00CA5821">
        <w:rPr>
          <w:lang w:eastAsia="fr-FR" w:bidi="fr-FR"/>
        </w:rPr>
        <w:t xml:space="preserve"> p. 7.</w:t>
      </w:r>
    </w:p>
  </w:footnote>
  <w:footnote w:id="15">
    <w:p w:rsidR="003827D1" w:rsidRDefault="003827D1">
      <w:pPr>
        <w:pStyle w:val="Notedebasdepage"/>
      </w:pPr>
      <w:r>
        <w:rPr>
          <w:rStyle w:val="Appelnotedebasdep"/>
        </w:rPr>
        <w:footnoteRef/>
      </w:r>
      <w:r>
        <w:t xml:space="preserve"> </w:t>
      </w:r>
      <w:r>
        <w:tab/>
      </w:r>
      <w:r w:rsidRPr="008D32B4">
        <w:rPr>
          <w:i/>
          <w:iCs/>
        </w:rPr>
        <w:t>Ibid.,</w:t>
      </w:r>
      <w:r w:rsidRPr="00CA5821">
        <w:rPr>
          <w:lang w:eastAsia="fr-FR" w:bidi="fr-FR"/>
        </w:rPr>
        <w:t xml:space="preserve"> p. 6.</w:t>
      </w:r>
    </w:p>
  </w:footnote>
  <w:footnote w:id="16">
    <w:p w:rsidR="003827D1" w:rsidRDefault="003827D1">
      <w:pPr>
        <w:pStyle w:val="Notedebasdepage"/>
      </w:pPr>
      <w:r>
        <w:rPr>
          <w:rStyle w:val="Appelnotedebasdep"/>
        </w:rPr>
        <w:footnoteRef/>
      </w:r>
      <w:r>
        <w:t xml:space="preserve"> </w:t>
      </w:r>
      <w:r>
        <w:tab/>
      </w:r>
      <w:r w:rsidRPr="008D32B4">
        <w:rPr>
          <w:i/>
          <w:iCs/>
        </w:rPr>
        <w:t>Ibid.,</w:t>
      </w:r>
      <w:r w:rsidRPr="00CA5821">
        <w:rPr>
          <w:lang w:eastAsia="fr-FR" w:bidi="fr-FR"/>
        </w:rPr>
        <w:t xml:space="preserve"> p. 6. Les rédactrices soulignent.</w:t>
      </w:r>
    </w:p>
  </w:footnote>
  <w:footnote w:id="17">
    <w:p w:rsidR="003827D1" w:rsidRDefault="003827D1">
      <w:pPr>
        <w:pStyle w:val="Notedebasdepage"/>
      </w:pPr>
      <w:r>
        <w:rPr>
          <w:rStyle w:val="Appelnotedebasdep"/>
        </w:rPr>
        <w:footnoteRef/>
      </w:r>
      <w:r>
        <w:t xml:space="preserve"> </w:t>
      </w:r>
      <w:r>
        <w:tab/>
      </w:r>
      <w:r w:rsidRPr="00F61724">
        <w:rPr>
          <w:i/>
        </w:rPr>
        <w:t>Ibid</w:t>
      </w:r>
      <w:r w:rsidRPr="00F61724">
        <w:t>., p. 12.</w:t>
      </w:r>
    </w:p>
  </w:footnote>
  <w:footnote w:id="18">
    <w:p w:rsidR="003827D1" w:rsidRDefault="003827D1">
      <w:pPr>
        <w:pStyle w:val="Notedebasdepage"/>
      </w:pPr>
      <w:r>
        <w:rPr>
          <w:rStyle w:val="Appelnotedebasdep"/>
        </w:rPr>
        <w:footnoteRef/>
      </w:r>
      <w:r>
        <w:t xml:space="preserve"> </w:t>
      </w:r>
      <w:r>
        <w:tab/>
      </w:r>
      <w:r w:rsidRPr="00F61724">
        <w:rPr>
          <w:i/>
        </w:rPr>
        <w:t>Ibid</w:t>
      </w:r>
      <w:r w:rsidRPr="00F61724">
        <w:t>., p. 5.</w:t>
      </w:r>
    </w:p>
  </w:footnote>
  <w:footnote w:id="19">
    <w:p w:rsidR="003827D1" w:rsidRDefault="003827D1">
      <w:pPr>
        <w:pStyle w:val="Notedebasdepage"/>
      </w:pPr>
      <w:r>
        <w:rPr>
          <w:rStyle w:val="Appelnotedebasdep"/>
        </w:rPr>
        <w:footnoteRef/>
      </w:r>
      <w:r>
        <w:t xml:space="preserve"> </w:t>
      </w:r>
      <w:r>
        <w:tab/>
      </w:r>
      <w:r w:rsidRPr="00F61724">
        <w:rPr>
          <w:i/>
          <w:color w:val="auto"/>
        </w:rPr>
        <w:t>Ibid</w:t>
      </w:r>
      <w:r w:rsidRPr="00F61724">
        <w:rPr>
          <w:color w:val="auto"/>
        </w:rPr>
        <w:t>.,</w:t>
      </w:r>
      <w:r w:rsidRPr="00F61724">
        <w:rPr>
          <w:iCs/>
        </w:rPr>
        <w:t xml:space="preserve"> p. 12.</w:t>
      </w:r>
    </w:p>
  </w:footnote>
  <w:footnote w:id="20">
    <w:p w:rsidR="003827D1" w:rsidRDefault="003827D1">
      <w:pPr>
        <w:pStyle w:val="Notedebasdepage"/>
      </w:pPr>
      <w:r>
        <w:rPr>
          <w:rStyle w:val="Appelnotedebasdep"/>
        </w:rPr>
        <w:footnoteRef/>
      </w:r>
      <w:r>
        <w:t xml:space="preserve"> </w:t>
      </w:r>
      <w:r>
        <w:tab/>
      </w:r>
      <w:r w:rsidRPr="00F61724">
        <w:rPr>
          <w:i/>
          <w:color w:val="auto"/>
        </w:rPr>
        <w:t>Ibid</w:t>
      </w:r>
      <w:r w:rsidRPr="00F61724">
        <w:rPr>
          <w:color w:val="auto"/>
        </w:rPr>
        <w:t>.,</w:t>
      </w:r>
      <w:r w:rsidRPr="00F61724">
        <w:rPr>
          <w:iCs/>
        </w:rPr>
        <w:t xml:space="preserve"> p. 5.</w:t>
      </w:r>
    </w:p>
  </w:footnote>
  <w:footnote w:id="21">
    <w:p w:rsidR="003827D1" w:rsidRDefault="003827D1">
      <w:pPr>
        <w:pStyle w:val="Notedebasdepage"/>
      </w:pPr>
      <w:r>
        <w:rPr>
          <w:rStyle w:val="Appelnotedebasdep"/>
        </w:rPr>
        <w:footnoteRef/>
      </w:r>
      <w:r>
        <w:t xml:space="preserve"> </w:t>
      </w:r>
      <w:r>
        <w:tab/>
      </w:r>
      <w:r w:rsidRPr="00CA5821">
        <w:rPr>
          <w:lang w:eastAsia="fr-FR" w:bidi="fr-FR"/>
        </w:rPr>
        <w:t xml:space="preserve">Rejointe par une partie du collectif de </w:t>
      </w:r>
      <w:r w:rsidRPr="008D32B4">
        <w:rPr>
          <w:i/>
          <w:iCs/>
        </w:rPr>
        <w:t>Questions féministes,</w:t>
      </w:r>
      <w:r w:rsidRPr="00CA5821">
        <w:rPr>
          <w:lang w:eastAsia="fr-FR" w:bidi="fr-FR"/>
        </w:rPr>
        <w:t xml:space="preserve"> ce qui ma</w:t>
      </w:r>
      <w:r w:rsidRPr="00CA5821">
        <w:rPr>
          <w:lang w:eastAsia="fr-FR" w:bidi="fr-FR"/>
        </w:rPr>
        <w:t>r</w:t>
      </w:r>
      <w:r w:rsidRPr="00CA5821">
        <w:rPr>
          <w:lang w:eastAsia="fr-FR" w:bidi="fr-FR"/>
        </w:rPr>
        <w:t>que son éclatement.</w:t>
      </w:r>
    </w:p>
  </w:footnote>
  <w:footnote w:id="22">
    <w:p w:rsidR="003827D1" w:rsidRDefault="003827D1">
      <w:pPr>
        <w:pStyle w:val="Notedebasdepage"/>
      </w:pPr>
      <w:r>
        <w:rPr>
          <w:rStyle w:val="Appelnotedebasdep"/>
        </w:rPr>
        <w:footnoteRef/>
      </w:r>
      <w:r>
        <w:t xml:space="preserve"> </w:t>
      </w:r>
      <w:r>
        <w:tab/>
      </w:r>
      <w:r w:rsidRPr="008D32B4">
        <w:rPr>
          <w:i/>
          <w:iCs/>
        </w:rPr>
        <w:t>Nouvelles questions féministes,</w:t>
      </w:r>
      <w:r w:rsidRPr="00CA5821">
        <w:rPr>
          <w:lang w:eastAsia="fr-FR" w:bidi="fr-FR"/>
        </w:rPr>
        <w:t xml:space="preserve"> n° 1, mars 1981, éditorial, 3-14.</w:t>
      </w:r>
    </w:p>
  </w:footnote>
  <w:footnote w:id="23">
    <w:p w:rsidR="003827D1" w:rsidRDefault="003827D1">
      <w:pPr>
        <w:pStyle w:val="Notedebasdepage"/>
      </w:pPr>
      <w:r>
        <w:rPr>
          <w:rStyle w:val="Appelnotedebasdep"/>
        </w:rPr>
        <w:footnoteRef/>
      </w:r>
      <w:r>
        <w:t xml:space="preserve"> </w:t>
      </w:r>
      <w:r>
        <w:tab/>
      </w:r>
      <w:r w:rsidRPr="008D32B4">
        <w:rPr>
          <w:i/>
          <w:iCs/>
        </w:rPr>
        <w:t>Ibid.,</w:t>
      </w:r>
      <w:r w:rsidRPr="00CA5821">
        <w:rPr>
          <w:lang w:eastAsia="fr-FR" w:bidi="fr-FR"/>
        </w:rPr>
        <w:t xml:space="preserve"> p. 8.</w:t>
      </w:r>
    </w:p>
  </w:footnote>
  <w:footnote w:id="24">
    <w:p w:rsidR="003827D1" w:rsidRDefault="003827D1">
      <w:pPr>
        <w:pStyle w:val="Notedebasdepage"/>
      </w:pPr>
      <w:r>
        <w:rPr>
          <w:rStyle w:val="Appelnotedebasdep"/>
        </w:rPr>
        <w:footnoteRef/>
      </w:r>
      <w:r>
        <w:t xml:space="preserve"> </w:t>
      </w:r>
      <w:r>
        <w:tab/>
      </w:r>
      <w:r w:rsidRPr="00CA5821">
        <w:rPr>
          <w:lang w:eastAsia="fr-FR" w:bidi="fr-FR"/>
        </w:rPr>
        <w:t>Dans « l’ennemi principal » (1970) comme dans « un fémini</w:t>
      </w:r>
      <w:r w:rsidRPr="00CA5821">
        <w:rPr>
          <w:lang w:eastAsia="fr-FR" w:bidi="fr-FR"/>
        </w:rPr>
        <w:t>s</w:t>
      </w:r>
      <w:r w:rsidRPr="00CA5821">
        <w:rPr>
          <w:lang w:eastAsia="fr-FR" w:bidi="fr-FR"/>
        </w:rPr>
        <w:t>me matérialiste est possible » (1982), Delphy revendique le parti pris théorique de privil</w:t>
      </w:r>
      <w:r w:rsidRPr="00CA5821">
        <w:rPr>
          <w:lang w:eastAsia="fr-FR" w:bidi="fr-FR"/>
        </w:rPr>
        <w:t>é</w:t>
      </w:r>
      <w:r w:rsidRPr="00CA5821">
        <w:rPr>
          <w:lang w:eastAsia="fr-FR" w:bidi="fr-FR"/>
        </w:rPr>
        <w:t>gier le rapport d’épouse à celui de mère.</w:t>
      </w:r>
    </w:p>
  </w:footnote>
  <w:footnote w:id="25">
    <w:p w:rsidR="003827D1" w:rsidRDefault="003827D1">
      <w:pPr>
        <w:pStyle w:val="Notedebasdepage"/>
      </w:pPr>
      <w:r>
        <w:rPr>
          <w:rStyle w:val="Appelnotedebasdep"/>
        </w:rPr>
        <w:footnoteRef/>
      </w:r>
      <w:r>
        <w:t xml:space="preserve"> </w:t>
      </w:r>
      <w:r>
        <w:tab/>
      </w:r>
      <w:r w:rsidRPr="00C07AA5">
        <w:rPr>
          <w:smallCaps/>
        </w:rPr>
        <w:t xml:space="preserve">Delphy, </w:t>
      </w:r>
      <w:r w:rsidRPr="00C07AA5">
        <w:rPr>
          <w:lang w:eastAsia="fr-FR" w:bidi="fr-FR"/>
        </w:rPr>
        <w:t>C., « </w:t>
      </w:r>
      <w:r w:rsidRPr="00C07AA5">
        <w:rPr>
          <w:i/>
          <w:lang w:eastAsia="fr-FR" w:bidi="fr-FR"/>
        </w:rPr>
        <w:t>Un féminisme matérialiste est possible </w:t>
      </w:r>
      <w:r w:rsidRPr="00C07AA5">
        <w:rPr>
          <w:lang w:eastAsia="fr-FR" w:bidi="fr-FR"/>
        </w:rPr>
        <w:t xml:space="preserve">», </w:t>
      </w:r>
      <w:r w:rsidRPr="00C07AA5">
        <w:rPr>
          <w:i/>
          <w:iCs/>
        </w:rPr>
        <w:t>art. cité,</w:t>
      </w:r>
      <w:r w:rsidRPr="00C07AA5">
        <w:rPr>
          <w:lang w:eastAsia="fr-FR" w:bidi="fr-FR"/>
        </w:rPr>
        <w:t xml:space="preserve"> p. 84.</w:t>
      </w:r>
    </w:p>
  </w:footnote>
  <w:footnote w:id="26">
    <w:p w:rsidR="003827D1" w:rsidRDefault="003827D1">
      <w:pPr>
        <w:pStyle w:val="Notedebasdepage"/>
      </w:pPr>
      <w:r>
        <w:rPr>
          <w:rStyle w:val="Appelnotedebasdep"/>
        </w:rPr>
        <w:footnoteRef/>
      </w:r>
      <w:r>
        <w:t xml:space="preserve"> </w:t>
      </w:r>
      <w:r>
        <w:tab/>
      </w:r>
      <w:r w:rsidRPr="00C07AA5">
        <w:rPr>
          <w:smallCaps/>
        </w:rPr>
        <w:t xml:space="preserve">Delphy, </w:t>
      </w:r>
      <w:r w:rsidRPr="00C07AA5">
        <w:rPr>
          <w:lang w:eastAsia="fr-FR" w:bidi="fr-FR"/>
        </w:rPr>
        <w:t xml:space="preserve">C., « Le patriarcat, le féminisme et leurs intellectuelles », </w:t>
      </w:r>
      <w:r w:rsidRPr="00C07AA5">
        <w:rPr>
          <w:i/>
          <w:iCs/>
        </w:rPr>
        <w:t>Nouve</w:t>
      </w:r>
      <w:r w:rsidRPr="00C07AA5">
        <w:rPr>
          <w:i/>
          <w:iCs/>
        </w:rPr>
        <w:t>l</w:t>
      </w:r>
      <w:r w:rsidRPr="00C07AA5">
        <w:rPr>
          <w:i/>
          <w:iCs/>
        </w:rPr>
        <w:t>les questions féministes,</w:t>
      </w:r>
      <w:r w:rsidRPr="00C07AA5">
        <w:rPr>
          <w:lang w:eastAsia="fr-FR" w:bidi="fr-FR"/>
        </w:rPr>
        <w:t xml:space="preserve"> n° 2, octobre 1981, pp. 61-62.</w:t>
      </w:r>
    </w:p>
  </w:footnote>
  <w:footnote w:id="27">
    <w:p w:rsidR="003827D1" w:rsidRDefault="003827D1">
      <w:pPr>
        <w:pStyle w:val="Notedebasdepage"/>
      </w:pPr>
      <w:r>
        <w:rPr>
          <w:rStyle w:val="Appelnotedebasdep"/>
        </w:rPr>
        <w:footnoteRef/>
      </w:r>
      <w:r>
        <w:t xml:space="preserve"> </w:t>
      </w:r>
      <w:r>
        <w:tab/>
      </w:r>
      <w:r w:rsidRPr="00C07AA5">
        <w:rPr>
          <w:i/>
          <w:iCs/>
        </w:rPr>
        <w:t>Ibid.,</w:t>
      </w:r>
      <w:r w:rsidRPr="00C07AA5">
        <w:rPr>
          <w:lang w:eastAsia="fr-FR" w:bidi="fr-FR"/>
        </w:rPr>
        <w:t xml:space="preserve"> p. 66.</w:t>
      </w:r>
    </w:p>
  </w:footnote>
  <w:footnote w:id="28">
    <w:p w:rsidR="003827D1" w:rsidRDefault="003827D1">
      <w:pPr>
        <w:pStyle w:val="Notedebasdepage"/>
      </w:pPr>
      <w:r>
        <w:rPr>
          <w:rStyle w:val="Appelnotedebasdep"/>
        </w:rPr>
        <w:footnoteRef/>
      </w:r>
      <w:r>
        <w:t xml:space="preserve"> </w:t>
      </w:r>
      <w:r>
        <w:tab/>
      </w:r>
      <w:r w:rsidRPr="00C07AA5">
        <w:rPr>
          <w:lang w:eastAsia="fr-FR" w:bidi="fr-FR"/>
        </w:rPr>
        <w:t>« </w:t>
      </w:r>
      <w:r w:rsidRPr="00C07AA5">
        <w:rPr>
          <w:i/>
          <w:lang w:eastAsia="fr-FR" w:bidi="fr-FR"/>
        </w:rPr>
        <w:t>Un féminisme matérialiste est possible </w:t>
      </w:r>
      <w:r w:rsidRPr="00C07AA5">
        <w:rPr>
          <w:lang w:eastAsia="fr-FR" w:bidi="fr-FR"/>
        </w:rPr>
        <w:t xml:space="preserve">», </w:t>
      </w:r>
      <w:r w:rsidRPr="00C07AA5">
        <w:rPr>
          <w:i/>
          <w:iCs/>
        </w:rPr>
        <w:t>art. cité,</w:t>
      </w:r>
      <w:r w:rsidRPr="00C07AA5">
        <w:rPr>
          <w:lang w:eastAsia="fr-FR" w:bidi="fr-FR"/>
        </w:rPr>
        <w:t xml:space="preserve"> p. 80. Je soul</w:t>
      </w:r>
      <w:r w:rsidRPr="00C07AA5">
        <w:rPr>
          <w:lang w:eastAsia="fr-FR" w:bidi="fr-FR"/>
        </w:rPr>
        <w:t>i</w:t>
      </w:r>
      <w:r w:rsidRPr="00C07AA5">
        <w:rPr>
          <w:lang w:eastAsia="fr-FR" w:bidi="fr-FR"/>
        </w:rPr>
        <w:t>gne.</w:t>
      </w:r>
    </w:p>
  </w:footnote>
  <w:footnote w:id="29">
    <w:p w:rsidR="003827D1" w:rsidRDefault="003827D1">
      <w:pPr>
        <w:pStyle w:val="Notedebasdepage"/>
      </w:pPr>
      <w:r>
        <w:rPr>
          <w:rStyle w:val="Appelnotedebasdep"/>
        </w:rPr>
        <w:footnoteRef/>
      </w:r>
      <w:r>
        <w:t xml:space="preserve"> </w:t>
      </w:r>
      <w:r>
        <w:tab/>
      </w:r>
      <w:r w:rsidRPr="00C07AA5">
        <w:rPr>
          <w:i/>
          <w:iCs/>
        </w:rPr>
        <w:t>Ibid.,</w:t>
      </w:r>
      <w:r w:rsidRPr="00C07AA5">
        <w:rPr>
          <w:lang w:eastAsia="fr-FR" w:bidi="fr-FR"/>
        </w:rPr>
        <w:t xml:space="preserve"> p. 62 et p. 61. Delphy souligne.</w:t>
      </w:r>
    </w:p>
  </w:footnote>
  <w:footnote w:id="30">
    <w:p w:rsidR="003827D1" w:rsidRDefault="003827D1">
      <w:pPr>
        <w:pStyle w:val="Notedebasdepage"/>
      </w:pPr>
      <w:r>
        <w:rPr>
          <w:rStyle w:val="Appelnotedebasdep"/>
        </w:rPr>
        <w:footnoteRef/>
      </w:r>
      <w:r>
        <w:t xml:space="preserve"> </w:t>
      </w:r>
      <w:r>
        <w:tab/>
      </w:r>
      <w:r w:rsidRPr="00C07AA5">
        <w:rPr>
          <w:i/>
          <w:iCs/>
        </w:rPr>
        <w:t>Ibid.,</w:t>
      </w:r>
      <w:r w:rsidRPr="00C07AA5">
        <w:rPr>
          <w:lang w:eastAsia="fr-FR" w:bidi="fr-FR"/>
        </w:rPr>
        <w:t xml:space="preserve"> pp. 62-63. Delphy souligne.</w:t>
      </w:r>
    </w:p>
  </w:footnote>
  <w:footnote w:id="31">
    <w:p w:rsidR="003827D1" w:rsidRDefault="003827D1">
      <w:pPr>
        <w:pStyle w:val="Notedebasdepage"/>
      </w:pPr>
      <w:r>
        <w:rPr>
          <w:rStyle w:val="Appelnotedebasdep"/>
        </w:rPr>
        <w:footnoteRef/>
      </w:r>
      <w:r>
        <w:t xml:space="preserve"> </w:t>
      </w:r>
      <w:r>
        <w:tab/>
      </w:r>
      <w:r w:rsidRPr="008D32B4">
        <w:rPr>
          <w:i/>
          <w:iCs/>
        </w:rPr>
        <w:t>Ibid.,</w:t>
      </w:r>
      <w:r w:rsidRPr="00CA5821">
        <w:rPr>
          <w:lang w:eastAsia="fr-FR" w:bidi="fr-FR"/>
        </w:rPr>
        <w:t xml:space="preserve"> p. 63. Je souligne.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7D1" w:rsidRDefault="003827D1" w:rsidP="003827D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Marie-Blanche Tahon, “Femmes en classe.”</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E440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16</w:t>
    </w:r>
    <w:r>
      <w:rPr>
        <w:rStyle w:val="Numrodepage"/>
        <w:rFonts w:ascii="Times New Roman" w:hAnsi="Times New Roman"/>
      </w:rPr>
      <w:fldChar w:fldCharType="end"/>
    </w:r>
  </w:p>
  <w:p w:rsidR="003827D1" w:rsidRDefault="003827D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827D1"/>
    <w:rsid w:val="007E4401"/>
    <w:rsid w:val="00B04F8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5C222DD-89EB-6648-8BBC-F6C33828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B441B"/>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BC76F2"/>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66E4C"/>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002AE3"/>
    <w:pPr>
      <w:spacing w:beforeLines="1" w:afterLines="1"/>
      <w:ind w:firstLine="0"/>
    </w:pPr>
    <w:rPr>
      <w:rFonts w:ascii="Times" w:eastAsia="Times" w:hAnsi="Times"/>
      <w:sz w:val="20"/>
      <w:lang w:val="fr-FR" w:eastAsia="fr-FR"/>
    </w:rPr>
  </w:style>
  <w:style w:type="character" w:customStyle="1" w:styleId="Corpsdutexte3">
    <w:name w:val="Corps du texte (3)"/>
    <w:basedOn w:val="Policepardfaut"/>
    <w:rsid w:val="00BC76F2"/>
    <w:rPr>
      <w:rFonts w:ascii="Times New Roman" w:eastAsia="Times New Roman" w:hAnsi="Times New Roman" w:cs="Times New Roman"/>
      <w:b/>
      <w:bCs/>
      <w:i w:val="0"/>
      <w:iCs w:val="0"/>
      <w:smallCaps w:val="0"/>
      <w:strike w:val="0"/>
      <w:color w:val="000000"/>
      <w:spacing w:val="0"/>
      <w:w w:val="60"/>
      <w:position w:val="0"/>
      <w:sz w:val="26"/>
      <w:szCs w:val="26"/>
      <w:u w:val="single"/>
      <w:lang w:val="fr-FR" w:eastAsia="fr-FR" w:bidi="fr-FR"/>
    </w:rPr>
  </w:style>
  <w:style w:type="character" w:customStyle="1" w:styleId="Lgendedelimage">
    <w:name w:val="Légende de l'image"/>
    <w:basedOn w:val="Policepardfaut"/>
    <w:rsid w:val="00BC76F2"/>
    <w:rPr>
      <w:rFonts w:ascii="Arial" w:eastAsia="Arial" w:hAnsi="Arial" w:cs="Arial"/>
      <w:b/>
      <w:bCs/>
      <w:i w:val="0"/>
      <w:iCs w:val="0"/>
      <w:smallCaps w:val="0"/>
      <w:strike w:val="0"/>
      <w:color w:val="000000"/>
      <w:spacing w:val="0"/>
      <w:w w:val="60"/>
      <w:position w:val="0"/>
      <w:sz w:val="16"/>
      <w:szCs w:val="16"/>
      <w:u w:val="single"/>
      <w:lang w:val="fr-FR" w:eastAsia="fr-FR" w:bidi="fr-FR"/>
    </w:rPr>
  </w:style>
  <w:style w:type="character" w:customStyle="1" w:styleId="Notedebasdepage2">
    <w:name w:val="Note de bas de page (2)_"/>
    <w:basedOn w:val="Policepardfaut"/>
    <w:link w:val="Notedebasdepage20"/>
    <w:rsid w:val="00BC76F2"/>
    <w:rPr>
      <w:rFonts w:ascii="Times New Roman" w:eastAsia="Times New Roman" w:hAnsi="Times New Roman"/>
      <w:b/>
      <w:bCs/>
      <w:i/>
      <w:iCs/>
      <w:sz w:val="17"/>
      <w:szCs w:val="17"/>
      <w:shd w:val="clear" w:color="auto" w:fill="FFFFFF"/>
    </w:rPr>
  </w:style>
  <w:style w:type="character" w:customStyle="1" w:styleId="Notedebasdepage28ptNonItalique">
    <w:name w:val="Note de bas de page (2) + 8 pt;Non Italique"/>
    <w:basedOn w:val="Notedebasdepage2"/>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Notedebasdepage2NonGrasNonItaliquePetitesmajuscules">
    <w:name w:val="Note de bas de page (2) + Non Gras;Non Italique;Petites majuscules"/>
    <w:basedOn w:val="Notedebasdepage2"/>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Notedebasdepage0">
    <w:name w:val="Note de bas de page_"/>
    <w:basedOn w:val="Policepardfaut"/>
    <w:link w:val="Notedebasdepage1"/>
    <w:rsid w:val="00BC76F2"/>
    <w:rPr>
      <w:rFonts w:ascii="Times New Roman" w:eastAsia="Times New Roman" w:hAnsi="Times New Roman"/>
      <w:b/>
      <w:bCs/>
      <w:sz w:val="16"/>
      <w:szCs w:val="16"/>
      <w:shd w:val="clear" w:color="auto" w:fill="FFFFFF"/>
    </w:rPr>
  </w:style>
  <w:style w:type="character" w:customStyle="1" w:styleId="Notedebasdepage85ptItalique">
    <w:name w:val="Note de bas de page + 8.5 pt;Italique"/>
    <w:basedOn w:val="Notedebasdepage0"/>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Petitesmajuscules">
    <w:name w:val="Note de bas de page + Petites majuscules"/>
    <w:basedOn w:val="Notedebasdepage0"/>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Notedebasdepage85ptNonGras">
    <w:name w:val="Note de bas de page + 8.5 pt;Non Gras"/>
    <w:basedOn w:val="Notedebasdepage0"/>
    <w:rsid w:val="00BC76F2"/>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Notedebasdepage85ptNonGrasPetitesmajuscules">
    <w:name w:val="Note de bas de page + 8.5 pt;Non Gras;Petites majuscules"/>
    <w:basedOn w:val="Notedebasdepage0"/>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Notedebasdepage3">
    <w:name w:val="Note de bas de page (3)_"/>
    <w:basedOn w:val="Policepardfaut"/>
    <w:link w:val="Notedebasdepage30"/>
    <w:rsid w:val="00BC76F2"/>
    <w:rPr>
      <w:rFonts w:ascii="Times New Roman" w:eastAsia="Times New Roman" w:hAnsi="Times New Roman"/>
      <w:sz w:val="17"/>
      <w:szCs w:val="17"/>
      <w:shd w:val="clear" w:color="auto" w:fill="FFFFFF"/>
    </w:rPr>
  </w:style>
  <w:style w:type="character" w:customStyle="1" w:styleId="Notedebasdepage38ptGras">
    <w:name w:val="Note de bas de page (3) + 8 pt;Gras"/>
    <w:basedOn w:val="Notedebasdepage3"/>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Notedebasdepage3Petitesmajuscules">
    <w:name w:val="Note de bas de page (3) + Petites majuscules"/>
    <w:basedOn w:val="Notedebasdepage3"/>
    <w:rsid w:val="00BC76F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28ptNonItaliquePetitesmajuscules">
    <w:name w:val="Note de bas de page (2) + 8 pt;Non Italique;Petites majuscules"/>
    <w:basedOn w:val="Notedebasdepage2"/>
    <w:rsid w:val="00BC76F2"/>
    <w:rPr>
      <w:rFonts w:ascii="Times New Roman" w:eastAsia="Times New Roman" w:hAnsi="Times New Roman"/>
      <w:b/>
      <w:bCs/>
      <w:i/>
      <w:iCs/>
      <w:smallCaps/>
      <w:color w:val="000000"/>
      <w:spacing w:val="0"/>
      <w:w w:val="100"/>
      <w:position w:val="0"/>
      <w:sz w:val="16"/>
      <w:szCs w:val="16"/>
      <w:shd w:val="clear" w:color="auto" w:fill="FFFFFF"/>
      <w:lang w:val="fr-FR" w:eastAsia="fr-FR" w:bidi="fr-FR"/>
    </w:rPr>
  </w:style>
  <w:style w:type="character" w:customStyle="1" w:styleId="Notedebasdepage2NonGrasNonItalique">
    <w:name w:val="Note de bas de page (2) + Non Gras;Non Italique"/>
    <w:basedOn w:val="Notedebasdepage2"/>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275ptNonGrasNonItalique">
    <w:name w:val="Note de bas de page (2) + 7.5 pt;Non Gras;Non Italique"/>
    <w:basedOn w:val="Notedebasdepage2"/>
    <w:rsid w:val="00BC76F2"/>
    <w:rPr>
      <w:rFonts w:ascii="Times New Roman" w:eastAsia="Times New Roman" w:hAnsi="Times New Roman"/>
      <w:b/>
      <w:bCs/>
      <w:i/>
      <w:iCs/>
      <w:color w:val="000000"/>
      <w:spacing w:val="0"/>
      <w:w w:val="100"/>
      <w:position w:val="0"/>
      <w:sz w:val="15"/>
      <w:szCs w:val="15"/>
      <w:shd w:val="clear" w:color="auto" w:fill="FFFFFF"/>
      <w:lang w:val="fr-FR" w:eastAsia="fr-FR" w:bidi="fr-FR"/>
    </w:rPr>
  </w:style>
  <w:style w:type="character" w:customStyle="1" w:styleId="Notedebasdepage85ptNonGrasItalique">
    <w:name w:val="Note de bas de page + 8.5 pt;Non Gras;Italique"/>
    <w:basedOn w:val="Notedebasdepage0"/>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28ptNonItaliquePetitesmajusculesEspacement0pt">
    <w:name w:val="Note de bas de page (2) + 8 pt;Non Italique;Petites majuscules;Espacement 0 pt"/>
    <w:basedOn w:val="Notedebasdepage2"/>
    <w:rsid w:val="00BC76F2"/>
    <w:rPr>
      <w:rFonts w:ascii="Times New Roman" w:eastAsia="Times New Roman" w:hAnsi="Times New Roman"/>
      <w:b/>
      <w:bCs/>
      <w:i/>
      <w:iCs/>
      <w:smallCaps/>
      <w:color w:val="000000"/>
      <w:spacing w:val="10"/>
      <w:w w:val="100"/>
      <w:position w:val="0"/>
      <w:sz w:val="16"/>
      <w:szCs w:val="16"/>
      <w:shd w:val="clear" w:color="auto" w:fill="FFFFFF"/>
      <w:lang w:val="fr-FR" w:eastAsia="fr-FR" w:bidi="fr-FR"/>
    </w:rPr>
  </w:style>
  <w:style w:type="character" w:customStyle="1" w:styleId="NotedebasdepagePetitesmajusculesEspacement0pt">
    <w:name w:val="Note de bas de page + Petites majuscules;Espacement 0 pt"/>
    <w:basedOn w:val="Notedebasdepage0"/>
    <w:rsid w:val="00BC76F2"/>
    <w:rPr>
      <w:rFonts w:ascii="Times New Roman" w:eastAsia="Times New Roman" w:hAnsi="Times New Roman"/>
      <w:b/>
      <w:bCs/>
      <w:smallCaps/>
      <w:color w:val="000000"/>
      <w:spacing w:val="10"/>
      <w:w w:val="100"/>
      <w:position w:val="0"/>
      <w:sz w:val="16"/>
      <w:szCs w:val="16"/>
      <w:shd w:val="clear" w:color="auto" w:fill="FFFFFF"/>
      <w:lang w:val="fr-FR" w:eastAsia="fr-FR" w:bidi="fr-FR"/>
    </w:rPr>
  </w:style>
  <w:style w:type="character" w:customStyle="1" w:styleId="Corpsdutexte4Exact">
    <w:name w:val="Corps du texte (4) Exact"/>
    <w:basedOn w:val="Policepardfaut"/>
    <w:link w:val="Corpsdutexte4"/>
    <w:rsid w:val="00BC76F2"/>
    <w:rPr>
      <w:rFonts w:ascii="Times New Roman" w:eastAsia="Times New Roman" w:hAnsi="Times New Roman"/>
      <w:b/>
      <w:bCs/>
      <w:i/>
      <w:iCs/>
      <w:sz w:val="46"/>
      <w:szCs w:val="46"/>
      <w:shd w:val="clear" w:color="auto" w:fill="FFFFFF"/>
    </w:rPr>
  </w:style>
  <w:style w:type="character" w:customStyle="1" w:styleId="Corpsdutexte30">
    <w:name w:val="Corps du texte (3)_"/>
    <w:basedOn w:val="Policepardfaut"/>
    <w:rsid w:val="00BC76F2"/>
    <w:rPr>
      <w:rFonts w:ascii="Times New Roman" w:eastAsia="Times New Roman" w:hAnsi="Times New Roman" w:cs="Times New Roman"/>
      <w:b/>
      <w:bCs/>
      <w:i w:val="0"/>
      <w:iCs w:val="0"/>
      <w:smallCaps w:val="0"/>
      <w:strike w:val="0"/>
      <w:w w:val="60"/>
      <w:sz w:val="26"/>
      <w:szCs w:val="26"/>
      <w:u w:val="none"/>
    </w:rPr>
  </w:style>
  <w:style w:type="character" w:customStyle="1" w:styleId="Corpsdutexte3Petitesmajuscules">
    <w:name w:val="Corps du texte (3) + Petites majuscules"/>
    <w:basedOn w:val="Corpsdutexte30"/>
    <w:rsid w:val="00BC76F2"/>
    <w:rPr>
      <w:rFonts w:ascii="Times New Roman" w:eastAsia="Times New Roman" w:hAnsi="Times New Roman" w:cs="Times New Roman"/>
      <w:b/>
      <w:bCs/>
      <w:i w:val="0"/>
      <w:iCs w:val="0"/>
      <w:smallCaps/>
      <w:strike w:val="0"/>
      <w:color w:val="000000"/>
      <w:spacing w:val="0"/>
      <w:w w:val="60"/>
      <w:position w:val="0"/>
      <w:sz w:val="26"/>
      <w:szCs w:val="26"/>
      <w:u w:val="single"/>
      <w:lang w:val="fr-FR" w:eastAsia="fr-FR" w:bidi="fr-FR"/>
    </w:rPr>
  </w:style>
  <w:style w:type="character" w:customStyle="1" w:styleId="Lgendedelimage0">
    <w:name w:val="Légende de l'image_"/>
    <w:basedOn w:val="Policepardfaut"/>
    <w:rsid w:val="00BC76F2"/>
    <w:rPr>
      <w:rFonts w:ascii="Arial" w:eastAsia="Arial" w:hAnsi="Arial" w:cs="Arial"/>
      <w:b/>
      <w:bCs/>
      <w:i w:val="0"/>
      <w:iCs w:val="0"/>
      <w:smallCaps w:val="0"/>
      <w:strike w:val="0"/>
      <w:w w:val="60"/>
      <w:sz w:val="16"/>
      <w:szCs w:val="16"/>
      <w:u w:val="none"/>
    </w:rPr>
  </w:style>
  <w:style w:type="character" w:customStyle="1" w:styleId="Corpsdutexte2Exact">
    <w:name w:val="Corps du texte (2)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Corpsdutexte210ptGrasExact">
    <w:name w:val="Corps du texte (2) + 10 pt;Gras Exact"/>
    <w:basedOn w:val="Corpsdutexte2"/>
    <w:rsid w:val="00BC76F2"/>
    <w:rPr>
      <w:rFonts w:ascii="Times New Roman" w:eastAsia="Times New Roman" w:hAnsi="Times New Roman"/>
      <w:b/>
      <w:bCs/>
      <w:sz w:val="20"/>
      <w:szCs w:val="20"/>
      <w:shd w:val="clear" w:color="auto" w:fill="FFFFFF"/>
    </w:rPr>
  </w:style>
  <w:style w:type="character" w:customStyle="1" w:styleId="Corpsdutexte210ptGrasPetitesmajusculesExact">
    <w:name w:val="Corps du texte (2) + 10 pt;Gras;Petites majuscules Exact"/>
    <w:basedOn w:val="Corpsdutexte2"/>
    <w:rsid w:val="00BC76F2"/>
    <w:rPr>
      <w:rFonts w:ascii="Times New Roman" w:eastAsia="Times New Roman" w:hAnsi="Times New Roman"/>
      <w:b/>
      <w:bCs/>
      <w:smallCaps/>
      <w:sz w:val="20"/>
      <w:szCs w:val="20"/>
      <w:shd w:val="clear" w:color="auto" w:fill="FFFFFF"/>
    </w:rPr>
  </w:style>
  <w:style w:type="character" w:customStyle="1" w:styleId="Corpsdutexte2ItaliqueExact">
    <w:name w:val="Corps du texte (2) + Italique Exact"/>
    <w:basedOn w:val="Corpsdutexte2"/>
    <w:rsid w:val="00BC76F2"/>
    <w:rPr>
      <w:rFonts w:ascii="Times New Roman" w:eastAsia="Times New Roman" w:hAnsi="Times New Roman"/>
      <w:i/>
      <w:iCs/>
      <w:sz w:val="22"/>
      <w:szCs w:val="22"/>
      <w:shd w:val="clear" w:color="auto" w:fill="FFFFFF"/>
    </w:rPr>
  </w:style>
  <w:style w:type="character" w:customStyle="1" w:styleId="Corpsdutexte6Exact">
    <w:name w:val="Corps du texte (6) Exact"/>
    <w:basedOn w:val="Policepardfaut"/>
    <w:rsid w:val="00BC76F2"/>
    <w:rPr>
      <w:rFonts w:ascii="Times New Roman" w:eastAsia="Times New Roman" w:hAnsi="Times New Roman" w:cs="Times New Roman"/>
      <w:b w:val="0"/>
      <w:bCs w:val="0"/>
      <w:i/>
      <w:iCs/>
      <w:smallCaps w:val="0"/>
      <w:strike w:val="0"/>
      <w:sz w:val="22"/>
      <w:szCs w:val="22"/>
      <w:u w:val="none"/>
    </w:rPr>
  </w:style>
  <w:style w:type="character" w:customStyle="1" w:styleId="Corpsdutexte6NonItaliqueExact">
    <w:name w:val="Corps du texte (6) + Non Italique Exact"/>
    <w:basedOn w:val="Corpsdutexte6"/>
    <w:rsid w:val="00BC76F2"/>
    <w:rPr>
      <w:rFonts w:ascii="Times New Roman" w:eastAsia="Times New Roman" w:hAnsi="Times New Roman"/>
      <w:i/>
      <w:iCs/>
      <w:sz w:val="22"/>
      <w:szCs w:val="22"/>
      <w:shd w:val="clear" w:color="auto" w:fill="FFFFFF"/>
    </w:rPr>
  </w:style>
  <w:style w:type="character" w:customStyle="1" w:styleId="Corpsdutexte610ptGrasNonItaliquePetitesmajusculesExact">
    <w:name w:val="Corps du texte (6) + 10 pt;Gras;Non Italique;Petites majuscules Exact"/>
    <w:basedOn w:val="Corpsdutexte6"/>
    <w:rsid w:val="00BC76F2"/>
    <w:rPr>
      <w:rFonts w:ascii="Times New Roman" w:eastAsia="Times New Roman" w:hAnsi="Times New Roman"/>
      <w:b/>
      <w:bCs/>
      <w:i/>
      <w:iCs/>
      <w:smallCaps/>
      <w:sz w:val="20"/>
      <w:szCs w:val="20"/>
      <w:shd w:val="clear" w:color="auto" w:fill="FFFFFF"/>
    </w:rPr>
  </w:style>
  <w:style w:type="character" w:customStyle="1" w:styleId="Corpsdutexte11Exact">
    <w:name w:val="Corps du texte (11) Exact"/>
    <w:basedOn w:val="Policepardfaut"/>
    <w:rsid w:val="00BC76F2"/>
    <w:rPr>
      <w:rFonts w:ascii="Times New Roman" w:eastAsia="Times New Roman" w:hAnsi="Times New Roman" w:cs="Times New Roman"/>
      <w:b/>
      <w:bCs/>
      <w:i w:val="0"/>
      <w:iCs w:val="0"/>
      <w:smallCaps w:val="0"/>
      <w:strike w:val="0"/>
      <w:sz w:val="18"/>
      <w:szCs w:val="18"/>
      <w:u w:val="none"/>
    </w:rPr>
  </w:style>
  <w:style w:type="character" w:customStyle="1" w:styleId="TabledesmatiresExact">
    <w:name w:val="Table des matières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Tabledesmatires2Exact">
    <w:name w:val="Table des matières (2) Exact"/>
    <w:basedOn w:val="Policepardfaut"/>
    <w:link w:val="Tabledesmatires2"/>
    <w:rsid w:val="00BC76F2"/>
    <w:rPr>
      <w:rFonts w:ascii="Times New Roman" w:eastAsia="Times New Roman" w:hAnsi="Times New Roman"/>
      <w:i/>
      <w:iCs/>
      <w:sz w:val="22"/>
      <w:szCs w:val="22"/>
      <w:shd w:val="clear" w:color="auto" w:fill="FFFFFF"/>
    </w:rPr>
  </w:style>
  <w:style w:type="character" w:customStyle="1" w:styleId="Tabledesmatires2NonItaliqueExact">
    <w:name w:val="Table des matières (2) + Non Italique Exact"/>
    <w:basedOn w:val="Tabledesmatires2Exact"/>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7">
    <w:name w:val="Corps du texte (7)_"/>
    <w:basedOn w:val="Policepardfaut"/>
    <w:link w:val="Corpsdutexte70"/>
    <w:rsid w:val="00BC76F2"/>
    <w:rPr>
      <w:rFonts w:ascii="Times New Roman" w:eastAsia="Times New Roman" w:hAnsi="Times New Roman"/>
      <w:sz w:val="50"/>
      <w:szCs w:val="50"/>
      <w:shd w:val="clear" w:color="auto" w:fill="FFFFFF"/>
    </w:rPr>
  </w:style>
  <w:style w:type="character" w:customStyle="1" w:styleId="Corpsdutexte6">
    <w:name w:val="Corps du texte (6)_"/>
    <w:basedOn w:val="Policepardfaut"/>
    <w:link w:val="Corpsdutexte60"/>
    <w:rsid w:val="00BC76F2"/>
    <w:rPr>
      <w:rFonts w:ascii="Times New Roman" w:eastAsia="Times New Roman" w:hAnsi="Times New Roman"/>
      <w:i/>
      <w:iCs/>
      <w:sz w:val="22"/>
      <w:szCs w:val="22"/>
      <w:shd w:val="clear" w:color="auto" w:fill="FFFFFF"/>
    </w:rPr>
  </w:style>
  <w:style w:type="character" w:customStyle="1" w:styleId="Lgendedelimage2">
    <w:name w:val="Légende de l'image (2)_"/>
    <w:basedOn w:val="Policepardfaut"/>
    <w:link w:val="Lgendedelimage20"/>
    <w:rsid w:val="00BC76F2"/>
    <w:rPr>
      <w:rFonts w:ascii="Times New Roman" w:eastAsia="Times New Roman" w:hAnsi="Times New Roman"/>
      <w:sz w:val="22"/>
      <w:szCs w:val="22"/>
      <w:shd w:val="clear" w:color="auto" w:fill="FFFFFF"/>
    </w:rPr>
  </w:style>
  <w:style w:type="character" w:customStyle="1" w:styleId="Corpsdutexte10">
    <w:name w:val="Corps du texte (10)_"/>
    <w:basedOn w:val="Policepardfaut"/>
    <w:link w:val="Corpsdutexte100"/>
    <w:rsid w:val="00BC76F2"/>
    <w:rPr>
      <w:rFonts w:ascii="Times New Roman" w:eastAsia="Times New Roman" w:hAnsi="Times New Roman"/>
      <w:b/>
      <w:bCs/>
      <w:sz w:val="26"/>
      <w:szCs w:val="26"/>
      <w:shd w:val="clear" w:color="auto" w:fill="FFFFFF"/>
    </w:rPr>
  </w:style>
  <w:style w:type="character" w:customStyle="1" w:styleId="En-tte1">
    <w:name w:val="En-tête #1_"/>
    <w:basedOn w:val="Policepardfaut"/>
    <w:link w:val="En-tte10"/>
    <w:rsid w:val="00BC76F2"/>
    <w:rPr>
      <w:rFonts w:ascii="Times New Roman" w:eastAsia="Times New Roman" w:hAnsi="Times New Roman"/>
      <w:i/>
      <w:iCs/>
      <w:sz w:val="46"/>
      <w:szCs w:val="46"/>
      <w:shd w:val="clear" w:color="auto" w:fill="FFFFFF"/>
    </w:rPr>
  </w:style>
  <w:style w:type="character" w:customStyle="1" w:styleId="En-tte113ptGrasNonItalique">
    <w:name w:val="En-tête #1 + 13 pt;Gras;Non Italique"/>
    <w:basedOn w:val="En-tte1"/>
    <w:rsid w:val="00BC76F2"/>
    <w:rPr>
      <w:rFonts w:ascii="Times New Roman" w:eastAsia="Times New Roman" w:hAnsi="Times New Roman"/>
      <w:b/>
      <w:bCs/>
      <w:i/>
      <w:iCs/>
      <w:color w:val="000000"/>
      <w:spacing w:val="0"/>
      <w:w w:val="100"/>
      <w:position w:val="0"/>
      <w:sz w:val="26"/>
      <w:szCs w:val="26"/>
      <w:shd w:val="clear" w:color="auto" w:fill="FFFFFF"/>
      <w:lang w:val="fr-FR" w:eastAsia="fr-FR" w:bidi="fr-FR"/>
    </w:rPr>
  </w:style>
  <w:style w:type="character" w:customStyle="1" w:styleId="En-tteoupieddepage">
    <w:name w:val="En-tête ou pied de page_"/>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TM2Car">
    <w:name w:val="TM 2 Car"/>
    <w:basedOn w:val="Policepardfaut"/>
    <w:link w:val="TM2"/>
    <w:rsid w:val="00BC76F2"/>
    <w:rPr>
      <w:rFonts w:ascii="Times New Roman" w:eastAsia="Times New Roman" w:hAnsi="Times New Roman"/>
      <w:sz w:val="22"/>
      <w:szCs w:val="22"/>
      <w:shd w:val="clear" w:color="auto" w:fill="FFFFFF"/>
    </w:rPr>
  </w:style>
  <w:style w:type="character" w:customStyle="1" w:styleId="TabledesmatiresItalique">
    <w:name w:val="Table des matières + Italique"/>
    <w:basedOn w:val="TM2Car"/>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2">
    <w:name w:val="En-tête #2_"/>
    <w:basedOn w:val="Policepardfaut"/>
    <w:link w:val="En-tte20"/>
    <w:rsid w:val="00BC76F2"/>
    <w:rPr>
      <w:rFonts w:ascii="Times New Roman" w:eastAsia="Times New Roman" w:hAnsi="Times New Roman"/>
      <w:b/>
      <w:bCs/>
      <w:sz w:val="26"/>
      <w:szCs w:val="26"/>
      <w:shd w:val="clear" w:color="auto" w:fill="FFFFFF"/>
    </w:rPr>
  </w:style>
  <w:style w:type="character" w:customStyle="1" w:styleId="En-tteoupieddepage0">
    <w:name w:val="En-tête ou pied de page"/>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2">
    <w:name w:val="Corps du texte (12)_"/>
    <w:basedOn w:val="Policepardfaut"/>
    <w:link w:val="Corpsdutexte120"/>
    <w:rsid w:val="00BC76F2"/>
    <w:rPr>
      <w:rFonts w:ascii="Times New Roman" w:eastAsia="Times New Roman" w:hAnsi="Times New Roman"/>
      <w:sz w:val="15"/>
      <w:szCs w:val="15"/>
      <w:shd w:val="clear" w:color="auto" w:fill="FFFFFF"/>
    </w:rPr>
  </w:style>
  <w:style w:type="character" w:customStyle="1" w:styleId="Corpsdutexte12Petitesmajuscules">
    <w:name w:val="Corps du texte (12) + Petites majuscules"/>
    <w:basedOn w:val="Corpsdutexte12"/>
    <w:rsid w:val="00BC76F2"/>
    <w:rPr>
      <w:rFonts w:ascii="Times New Roman" w:eastAsia="Times New Roman" w:hAnsi="Times New Roman"/>
      <w:smallCaps/>
      <w:color w:val="000000"/>
      <w:spacing w:val="0"/>
      <w:w w:val="100"/>
      <w:position w:val="0"/>
      <w:sz w:val="15"/>
      <w:szCs w:val="15"/>
      <w:shd w:val="clear" w:color="auto" w:fill="FFFFFF"/>
      <w:lang w:val="fr-FR" w:eastAsia="fr-FR" w:bidi="fr-FR"/>
    </w:rPr>
  </w:style>
  <w:style w:type="character" w:customStyle="1" w:styleId="Corpsdutexte12Italique">
    <w:name w:val="Corps du texte (12) + Italique"/>
    <w:basedOn w:val="Corpsdutexte12"/>
    <w:rsid w:val="00BC76F2"/>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En-tteoupieddepageExact">
    <w:name w:val="En-tête ou pied de page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Arial10pt">
    <w:name w:val="En-tête ou pied de page + Arial;10 pt"/>
    <w:basedOn w:val="En-tteoupieddepage"/>
    <w:rsid w:val="00BC76F2"/>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Corpsdutexte12PetitesmajusculesEspacement0pt">
    <w:name w:val="Corps du texte (12) + Petites majuscules;Espacement 0 pt"/>
    <w:basedOn w:val="Corpsdutexte12"/>
    <w:rsid w:val="00BC76F2"/>
    <w:rPr>
      <w:rFonts w:ascii="Times New Roman" w:eastAsia="Times New Roman" w:hAnsi="Times New Roman"/>
      <w:smallCaps/>
      <w:color w:val="000000"/>
      <w:spacing w:val="10"/>
      <w:w w:val="100"/>
      <w:position w:val="0"/>
      <w:sz w:val="15"/>
      <w:szCs w:val="15"/>
      <w:shd w:val="clear" w:color="auto" w:fill="FFFFFF"/>
      <w:lang w:val="fr-FR" w:eastAsia="fr-FR" w:bidi="fr-FR"/>
    </w:rPr>
  </w:style>
  <w:style w:type="character" w:customStyle="1" w:styleId="Corpsdutexte2">
    <w:name w:val="Corps du texte (2)_"/>
    <w:basedOn w:val="Policepardfaut"/>
    <w:link w:val="Corpsdutexte20"/>
    <w:rsid w:val="00BC76F2"/>
    <w:rPr>
      <w:rFonts w:ascii="Times New Roman" w:eastAsia="Times New Roman" w:hAnsi="Times New Roman"/>
      <w:sz w:val="22"/>
      <w:szCs w:val="22"/>
      <w:shd w:val="clear" w:color="auto" w:fill="FFFFFF"/>
    </w:rPr>
  </w:style>
  <w:style w:type="character" w:customStyle="1" w:styleId="Corpsdutexte13">
    <w:name w:val="Corps du texte (13)_"/>
    <w:basedOn w:val="Policepardfaut"/>
    <w:link w:val="Corpsdutexte130"/>
    <w:rsid w:val="00BC76F2"/>
    <w:rPr>
      <w:rFonts w:ascii="Times New Roman" w:eastAsia="Times New Roman" w:hAnsi="Times New Roman"/>
      <w:b/>
      <w:bCs/>
      <w:shd w:val="clear" w:color="auto" w:fill="FFFFFF"/>
    </w:rPr>
  </w:style>
  <w:style w:type="character" w:customStyle="1" w:styleId="Corpsdutexte13Petitesmajuscules">
    <w:name w:val="Corps du texte (13) + Petites majuscules"/>
    <w:basedOn w:val="Corpsdutexte13"/>
    <w:rsid w:val="00BC76F2"/>
    <w:rPr>
      <w:rFonts w:ascii="Times New Roman" w:eastAsia="Times New Roman" w:hAnsi="Times New Roman"/>
      <w:b/>
      <w:bCs/>
      <w:smallCaps/>
      <w:color w:val="000000"/>
      <w:spacing w:val="0"/>
      <w:w w:val="100"/>
      <w:position w:val="0"/>
      <w:shd w:val="clear" w:color="auto" w:fill="FFFFFF"/>
      <w:lang w:val="fr-FR" w:eastAsia="fr-FR" w:bidi="fr-FR"/>
    </w:rPr>
  </w:style>
  <w:style w:type="character" w:customStyle="1" w:styleId="Corpsdutexte14">
    <w:name w:val="Corps du texte (14)_"/>
    <w:basedOn w:val="Policepardfaut"/>
    <w:link w:val="Corpsdutexte140"/>
    <w:rsid w:val="00BC76F2"/>
    <w:rPr>
      <w:rFonts w:ascii="Times New Roman" w:eastAsia="Times New Roman" w:hAnsi="Times New Roman"/>
      <w:b/>
      <w:bCs/>
      <w:sz w:val="16"/>
      <w:szCs w:val="16"/>
      <w:shd w:val="clear" w:color="auto" w:fill="FFFFFF"/>
    </w:rPr>
  </w:style>
  <w:style w:type="character" w:customStyle="1" w:styleId="Corpsdutexte1411ptNonGras">
    <w:name w:val="Corps du texte (14) + 11 pt;Non Gras"/>
    <w:basedOn w:val="Corpsdutexte14"/>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4Petitesmajuscules">
    <w:name w:val="Corps du texte (14) + Petites majuscules"/>
    <w:basedOn w:val="Corpsdutexte14"/>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Corpsdutexte2Italique">
    <w:name w:val="Corps du texte (2) + Italique"/>
    <w:basedOn w:val="Corpsdutexte2"/>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485ptNonGrasPetitesmajuscules">
    <w:name w:val="Corps du texte (14) + 8.5 pt;Non Gras;Petites majuscules"/>
    <w:basedOn w:val="Corpsdutexte14"/>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Corpsdutexte1485ptItalique">
    <w:name w:val="Corps du texte (14) + 8.5 pt;Italique"/>
    <w:basedOn w:val="Corpsdutexte1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28ptGras">
    <w:name w:val="Corps du texte (2) + 8 pt;Gras"/>
    <w:basedOn w:val="Corpsdutexte2"/>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Corpsdutexte1485ptNonGras">
    <w:name w:val="Corps du texte (14) + 8.5 pt;Non Gras"/>
    <w:basedOn w:val="Corpsdutexte14"/>
    <w:rsid w:val="00BC76F2"/>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
    <w:name w:val="Corps du texte (15)_"/>
    <w:basedOn w:val="Policepardfaut"/>
    <w:link w:val="Corpsdutexte150"/>
    <w:rsid w:val="00BC76F2"/>
    <w:rPr>
      <w:rFonts w:ascii="Times New Roman" w:eastAsia="Times New Roman" w:hAnsi="Times New Roman"/>
      <w:sz w:val="17"/>
      <w:szCs w:val="17"/>
      <w:shd w:val="clear" w:color="auto" w:fill="FFFFFF"/>
    </w:rPr>
  </w:style>
  <w:style w:type="character" w:customStyle="1" w:styleId="Corpsdutexte15Petitesmajuscules">
    <w:name w:val="Corps du texte (15) + Petites majuscules"/>
    <w:basedOn w:val="Corpsdutexte15"/>
    <w:rsid w:val="00BC76F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Corpsdutexte15GrasItalique">
    <w:name w:val="Corps du texte (15) + Gras;Italique"/>
    <w:basedOn w:val="Corpsdutexte15"/>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58ptGras">
    <w:name w:val="Corps du texte (15) + 8 pt;Gras"/>
    <w:basedOn w:val="Corpsdutexte15"/>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Corpsdutexte1575ptItalique">
    <w:name w:val="Corps du texte (15) + 7.5 pt;Italique"/>
    <w:basedOn w:val="Corpsdutexte15"/>
    <w:rsid w:val="00BC76F2"/>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Corpsdutexte16">
    <w:name w:val="Corps du texte (16)_"/>
    <w:basedOn w:val="Policepardfaut"/>
    <w:link w:val="Corpsdutexte160"/>
    <w:rsid w:val="00BC76F2"/>
    <w:rPr>
      <w:rFonts w:ascii="Times New Roman" w:eastAsia="Times New Roman" w:hAnsi="Times New Roman"/>
      <w:b/>
      <w:bCs/>
      <w:i/>
      <w:iCs/>
      <w:sz w:val="17"/>
      <w:szCs w:val="17"/>
      <w:shd w:val="clear" w:color="auto" w:fill="FFFFFF"/>
    </w:rPr>
  </w:style>
  <w:style w:type="character" w:customStyle="1" w:styleId="Corpsdutexte168ptNonItalique">
    <w:name w:val="Corps du texte (16) + 8 pt;Non Italique"/>
    <w:basedOn w:val="Corpsdutexte16"/>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6NonGrasNonItaliquePetitesmajuscules">
    <w:name w:val="Corps du texte (16) + Non Gras;Non Italique;Petites majuscules"/>
    <w:basedOn w:val="Corpsdutexte16"/>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18">
    <w:name w:val="Corps du texte (18)_"/>
    <w:basedOn w:val="Policepardfaut"/>
    <w:link w:val="Corpsdutexte180"/>
    <w:rsid w:val="00BC76F2"/>
    <w:rPr>
      <w:rFonts w:ascii="Times New Roman" w:eastAsia="Times New Roman" w:hAnsi="Times New Roman"/>
      <w:b/>
      <w:bCs/>
      <w:sz w:val="19"/>
      <w:szCs w:val="19"/>
      <w:shd w:val="clear" w:color="auto" w:fill="FFFFFF"/>
    </w:rPr>
  </w:style>
  <w:style w:type="character" w:customStyle="1" w:styleId="Corpsdutexte1811ptNonGras">
    <w:name w:val="Corps du texte (18) + 11 pt;Non Gras"/>
    <w:basedOn w:val="Corpsdutexte18"/>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8Petitesmajuscules">
    <w:name w:val="Corps du texte (18) + Petites majuscules"/>
    <w:basedOn w:val="Corpsdutexte18"/>
    <w:rsid w:val="00BC76F2"/>
    <w:rPr>
      <w:rFonts w:ascii="Times New Roman" w:eastAsia="Times New Roman" w:hAnsi="Times New Roman"/>
      <w:b/>
      <w:bCs/>
      <w:smallCaps/>
      <w:color w:val="000000"/>
      <w:spacing w:val="0"/>
      <w:w w:val="100"/>
      <w:position w:val="0"/>
      <w:sz w:val="19"/>
      <w:szCs w:val="19"/>
      <w:shd w:val="clear" w:color="auto" w:fill="FFFFFF"/>
      <w:lang w:val="fr-FR" w:eastAsia="fr-FR" w:bidi="fr-FR"/>
    </w:rPr>
  </w:style>
  <w:style w:type="character" w:customStyle="1" w:styleId="Corpsdutexte11">
    <w:name w:val="Corps du texte (11)_"/>
    <w:basedOn w:val="Policepardfaut"/>
    <w:link w:val="Corpsdutexte110"/>
    <w:rsid w:val="00BC76F2"/>
    <w:rPr>
      <w:rFonts w:ascii="Times New Roman" w:eastAsia="Times New Roman" w:hAnsi="Times New Roman"/>
      <w:b/>
      <w:bCs/>
      <w:sz w:val="18"/>
      <w:szCs w:val="18"/>
      <w:shd w:val="clear" w:color="auto" w:fill="FFFFFF"/>
    </w:rPr>
  </w:style>
  <w:style w:type="character" w:customStyle="1" w:styleId="Corpsdutexte1195ptPetitesmajuscules">
    <w:name w:val="Corps du texte (11) + 9.5 pt;Petites majuscules"/>
    <w:basedOn w:val="Corpsdutexte11"/>
    <w:rsid w:val="00BC76F2"/>
    <w:rPr>
      <w:rFonts w:ascii="Times New Roman" w:eastAsia="Times New Roman" w:hAnsi="Times New Roman"/>
      <w:b/>
      <w:bCs/>
      <w:smallCaps/>
      <w:color w:val="000000"/>
      <w:spacing w:val="0"/>
      <w:w w:val="100"/>
      <w:position w:val="0"/>
      <w:sz w:val="19"/>
      <w:szCs w:val="19"/>
      <w:shd w:val="clear" w:color="auto" w:fill="FFFFFF"/>
      <w:lang w:val="fr-FR" w:eastAsia="fr-FR" w:bidi="fr-FR"/>
    </w:rPr>
  </w:style>
  <w:style w:type="character" w:customStyle="1" w:styleId="Corpsdutexte11Italique">
    <w:name w:val="Corps du texte (11) + Italique"/>
    <w:basedOn w:val="Corpsdutexte11"/>
    <w:rsid w:val="00BC76F2"/>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Corpsdutexte6NonItalique">
    <w:name w:val="Corps du texte (6) + Non Italique"/>
    <w:basedOn w:val="Corpsdutexte6"/>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9">
    <w:name w:val="Corps du texte (19)_"/>
    <w:basedOn w:val="Policepardfaut"/>
    <w:link w:val="Corpsdutexte190"/>
    <w:rsid w:val="00BC76F2"/>
    <w:rPr>
      <w:rFonts w:ascii="Times New Roman" w:eastAsia="Times New Roman" w:hAnsi="Times New Roman"/>
      <w:b/>
      <w:bCs/>
      <w:i/>
      <w:iCs/>
      <w:sz w:val="21"/>
      <w:szCs w:val="21"/>
      <w:shd w:val="clear" w:color="auto" w:fill="FFFFFF"/>
    </w:rPr>
  </w:style>
  <w:style w:type="character" w:customStyle="1" w:styleId="Corpsdutexte1911ptNonGrasNonItaliqueEspacement0pt">
    <w:name w:val="Corps du texte (19) + 11 pt;Non Gras;Non Italique;Espacement 0 pt"/>
    <w:basedOn w:val="Corpsdutexte19"/>
    <w:rsid w:val="00BC76F2"/>
    <w:rPr>
      <w:rFonts w:ascii="Times New Roman" w:eastAsia="Times New Roman" w:hAnsi="Times New Roman"/>
      <w:b/>
      <w:bCs/>
      <w:i/>
      <w:iCs/>
      <w:color w:val="000000"/>
      <w:spacing w:val="10"/>
      <w:w w:val="100"/>
      <w:position w:val="0"/>
      <w:sz w:val="22"/>
      <w:szCs w:val="22"/>
      <w:shd w:val="clear" w:color="auto" w:fill="FFFFFF"/>
      <w:lang w:val="fr-FR" w:eastAsia="fr-FR" w:bidi="fr-FR"/>
    </w:rPr>
  </w:style>
  <w:style w:type="character" w:customStyle="1" w:styleId="Corpsdutexte1475ptNonGras">
    <w:name w:val="Corps du texte (14) + 7.5 pt;Non Gras"/>
    <w:basedOn w:val="Corpsdutexte14"/>
    <w:rsid w:val="00BC76F2"/>
    <w:rPr>
      <w:rFonts w:ascii="Times New Roman" w:eastAsia="Times New Roman" w:hAnsi="Times New Roman"/>
      <w:b/>
      <w:bCs/>
      <w:color w:val="000000"/>
      <w:spacing w:val="0"/>
      <w:w w:val="100"/>
      <w:position w:val="0"/>
      <w:sz w:val="15"/>
      <w:szCs w:val="15"/>
      <w:shd w:val="clear" w:color="auto" w:fill="FFFFFF"/>
      <w:lang w:val="fr-FR" w:eastAsia="fr-FR" w:bidi="fr-FR"/>
    </w:rPr>
  </w:style>
  <w:style w:type="character" w:customStyle="1" w:styleId="Corpsdutexte1675ptNonGrasNonItalique">
    <w:name w:val="Corps du texte (16) + 7.5 pt;Non Gras;Non Italique"/>
    <w:basedOn w:val="Corpsdutexte16"/>
    <w:rsid w:val="00BC76F2"/>
    <w:rPr>
      <w:rFonts w:ascii="Times New Roman" w:eastAsia="Times New Roman" w:hAnsi="Times New Roman"/>
      <w:b/>
      <w:bCs/>
      <w:i/>
      <w:iCs/>
      <w:color w:val="000000"/>
      <w:spacing w:val="0"/>
      <w:w w:val="100"/>
      <w:position w:val="0"/>
      <w:sz w:val="15"/>
      <w:szCs w:val="15"/>
      <w:shd w:val="clear" w:color="auto" w:fill="FFFFFF"/>
      <w:lang w:val="fr-FR" w:eastAsia="fr-FR" w:bidi="fr-FR"/>
    </w:rPr>
  </w:style>
  <w:style w:type="character" w:customStyle="1" w:styleId="Corpsdutexte28ptGrasPetitesmajuscules">
    <w:name w:val="Corps du texte (2) + 8 pt;Gras;Petites majuscules"/>
    <w:basedOn w:val="Corpsdutexte2"/>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Corpsdutexte2Espacement1pt">
    <w:name w:val="Corps du texte (2) + Espacement 1 pt"/>
    <w:basedOn w:val="Corpsdutexte2"/>
    <w:rsid w:val="00BC76F2"/>
    <w:rPr>
      <w:rFonts w:ascii="Times New Roman" w:eastAsia="Times New Roman" w:hAnsi="Times New Roman"/>
      <w:color w:val="000000"/>
      <w:spacing w:val="30"/>
      <w:w w:val="100"/>
      <w:position w:val="0"/>
      <w:sz w:val="22"/>
      <w:szCs w:val="22"/>
      <w:shd w:val="clear" w:color="auto" w:fill="FFFFFF"/>
      <w:lang w:val="fr-FR" w:eastAsia="fr-FR" w:bidi="fr-FR"/>
    </w:rPr>
  </w:style>
  <w:style w:type="character" w:customStyle="1" w:styleId="Corpsdutexte1485ptNonGrasItalique">
    <w:name w:val="Corps du texte (14) + 8.5 pt;Non Gras;Italique"/>
    <w:basedOn w:val="Corpsdutexte1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En-tteoupieddepage65pt">
    <w:name w:val="En-tête ou pied de page + 6.5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00">
    <w:name w:val="Corps du texte (20)_"/>
    <w:basedOn w:val="Policepardfaut"/>
    <w:link w:val="Corpsdutexte201"/>
    <w:rsid w:val="00BC76F2"/>
    <w:rPr>
      <w:rFonts w:ascii="Times New Roman" w:eastAsia="Times New Roman" w:hAnsi="Times New Roman"/>
      <w:b/>
      <w:bCs/>
      <w:sz w:val="21"/>
      <w:szCs w:val="21"/>
      <w:shd w:val="clear" w:color="auto" w:fill="FFFFFF"/>
    </w:rPr>
  </w:style>
  <w:style w:type="character" w:customStyle="1" w:styleId="Corpsdutexte20Petitesmajuscules">
    <w:name w:val="Corps du texte (20) + Petites majuscules"/>
    <w:basedOn w:val="Corpsdutexte200"/>
    <w:rsid w:val="00BC76F2"/>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Corpsdutexte685pt">
    <w:name w:val="Corps du texte (6) + 8.5 pt"/>
    <w:basedOn w:val="Corpsdutexte6"/>
    <w:rsid w:val="00BC76F2"/>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Corpsdutexte1485ptNonGrasItaliquePetitesmajuscules">
    <w:name w:val="Corps du texte (14) + 8.5 pt;Non Gras;Italique;Petites majuscules"/>
    <w:basedOn w:val="Corpsdutexte14"/>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16NonGrasNonItalique">
    <w:name w:val="Corps du texte (16) + Non Gras;Non Italique"/>
    <w:basedOn w:val="Corpsdutexte16"/>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68ptNonItaliqueEspacement0pt">
    <w:name w:val="Corps du texte (16) + 8 pt;Non Italique;Espacement 0 pt"/>
    <w:basedOn w:val="Corpsdutexte16"/>
    <w:rsid w:val="00BC76F2"/>
    <w:rPr>
      <w:rFonts w:ascii="Times New Roman" w:eastAsia="Times New Roman" w:hAnsi="Times New Roman"/>
      <w:b/>
      <w:bCs/>
      <w:i/>
      <w:iCs/>
      <w:color w:val="000000"/>
      <w:spacing w:val="10"/>
      <w:w w:val="100"/>
      <w:position w:val="0"/>
      <w:sz w:val="16"/>
      <w:szCs w:val="16"/>
      <w:shd w:val="clear" w:color="auto" w:fill="FFFFFF"/>
      <w:lang w:val="fr-FR" w:eastAsia="fr-FR" w:bidi="fr-FR"/>
    </w:rPr>
  </w:style>
  <w:style w:type="character" w:customStyle="1" w:styleId="Corpsdutexte168ptNonItaliquePetitesmajusculesEspacement0pt">
    <w:name w:val="Corps du texte (16) + 8 pt;Non Italique;Petites majuscules;Espacement 0 pt"/>
    <w:basedOn w:val="Corpsdutexte16"/>
    <w:rsid w:val="00BC76F2"/>
    <w:rPr>
      <w:rFonts w:ascii="Times New Roman" w:eastAsia="Times New Roman" w:hAnsi="Times New Roman"/>
      <w:b/>
      <w:bCs/>
      <w:i/>
      <w:iCs/>
      <w:smallCaps/>
      <w:color w:val="000000"/>
      <w:spacing w:val="10"/>
      <w:w w:val="100"/>
      <w:position w:val="0"/>
      <w:sz w:val="16"/>
      <w:szCs w:val="16"/>
      <w:shd w:val="clear" w:color="auto" w:fill="FFFFFF"/>
      <w:lang w:val="fr-FR" w:eastAsia="fr-FR" w:bidi="fr-FR"/>
    </w:rPr>
  </w:style>
  <w:style w:type="character" w:customStyle="1" w:styleId="Corpsdutexte14PetitesmajusculesEspacement0pt">
    <w:name w:val="Corps du texte (14) + Petites majuscules;Espacement 0 pt"/>
    <w:basedOn w:val="Corpsdutexte14"/>
    <w:rsid w:val="00BC76F2"/>
    <w:rPr>
      <w:rFonts w:ascii="Times New Roman" w:eastAsia="Times New Roman" w:hAnsi="Times New Roman"/>
      <w:b/>
      <w:bCs/>
      <w:smallCaps/>
      <w:color w:val="000000"/>
      <w:spacing w:val="10"/>
      <w:w w:val="100"/>
      <w:position w:val="0"/>
      <w:sz w:val="16"/>
      <w:szCs w:val="16"/>
      <w:shd w:val="clear" w:color="auto" w:fill="FFFFFF"/>
      <w:lang w:val="fr-FR" w:eastAsia="fr-FR" w:bidi="fr-FR"/>
    </w:rPr>
  </w:style>
  <w:style w:type="character" w:customStyle="1" w:styleId="En-tteoupieddepage5">
    <w:name w:val="En-tête ou pied de page (5)"/>
    <w:basedOn w:val="Policepardfaut"/>
    <w:rsid w:val="00BC76F2"/>
    <w:rPr>
      <w:rFonts w:ascii="AppleMyungjo" w:eastAsia="AppleMyungjo" w:hAnsi="AppleMyungjo" w:cs="AppleMyungjo"/>
      <w:b/>
      <w:bCs/>
      <w:i w:val="0"/>
      <w:iCs w:val="0"/>
      <w:smallCaps w:val="0"/>
      <w:strike w:val="0"/>
      <w:spacing w:val="20"/>
      <w:sz w:val="21"/>
      <w:szCs w:val="21"/>
      <w:u w:val="none"/>
    </w:rPr>
  </w:style>
  <w:style w:type="character" w:customStyle="1" w:styleId="Corpsdutexte14Espacement0pt">
    <w:name w:val="Corps du texte (14) + Espacement 0 pt"/>
    <w:basedOn w:val="Corpsdutexte14"/>
    <w:rsid w:val="00BC76F2"/>
    <w:rPr>
      <w:rFonts w:ascii="Times New Roman" w:eastAsia="Times New Roman" w:hAnsi="Times New Roman"/>
      <w:b/>
      <w:bCs/>
      <w:color w:val="000000"/>
      <w:spacing w:val="10"/>
      <w:w w:val="100"/>
      <w:position w:val="0"/>
      <w:sz w:val="16"/>
      <w:szCs w:val="16"/>
      <w:shd w:val="clear" w:color="auto" w:fill="FFFFFF"/>
      <w:lang w:val="fr-FR" w:eastAsia="fr-FR" w:bidi="fr-FR"/>
    </w:rPr>
  </w:style>
  <w:style w:type="character" w:customStyle="1" w:styleId="Corpsdutexte21Exact">
    <w:name w:val="Corps du texte (21) Exact"/>
    <w:basedOn w:val="Policepardfaut"/>
    <w:link w:val="Corpsdutexte21"/>
    <w:rsid w:val="00BC76F2"/>
    <w:rPr>
      <w:rFonts w:ascii="Times New Roman" w:eastAsia="Times New Roman" w:hAnsi="Times New Roman"/>
      <w:sz w:val="44"/>
      <w:szCs w:val="44"/>
      <w:shd w:val="clear" w:color="auto" w:fill="FFFFFF"/>
    </w:rPr>
  </w:style>
  <w:style w:type="character" w:customStyle="1" w:styleId="Corpsdutexte149ptItalique">
    <w:name w:val="Corps du texte (14) + 9 pt;Italique"/>
    <w:basedOn w:val="Corpsdutexte14"/>
    <w:rsid w:val="00BC76F2"/>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Corpsdutexte149pt">
    <w:name w:val="Corps du texte (14) + 9 pt"/>
    <w:basedOn w:val="Corpsdutexte14"/>
    <w:rsid w:val="00BC76F2"/>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Corpsdutexte1455pt">
    <w:name w:val="Corps du texte (14) + 5.5 pt"/>
    <w:basedOn w:val="Corpsdutexte14"/>
    <w:rsid w:val="00BC76F2"/>
    <w:rPr>
      <w:rFonts w:ascii="Times New Roman" w:eastAsia="Times New Roman" w:hAnsi="Times New Roman"/>
      <w:b/>
      <w:bCs/>
      <w:color w:val="000000"/>
      <w:spacing w:val="0"/>
      <w:w w:val="100"/>
      <w:position w:val="0"/>
      <w:sz w:val="11"/>
      <w:szCs w:val="11"/>
      <w:shd w:val="clear" w:color="auto" w:fill="FFFFFF"/>
      <w:lang w:val="fr-FR" w:eastAsia="fr-FR" w:bidi="fr-FR"/>
    </w:rPr>
  </w:style>
  <w:style w:type="paragraph" w:customStyle="1" w:styleId="Notedebasdepage20">
    <w:name w:val="Note de bas de page (2)"/>
    <w:basedOn w:val="Normal"/>
    <w:link w:val="Notedebasdepage2"/>
    <w:rsid w:val="00BC76F2"/>
    <w:pPr>
      <w:widowControl w:val="0"/>
      <w:shd w:val="clear" w:color="auto" w:fill="FFFFFF"/>
      <w:spacing w:line="168" w:lineRule="exact"/>
      <w:ind w:hanging="10"/>
    </w:pPr>
    <w:rPr>
      <w:b/>
      <w:bCs/>
      <w:i/>
      <w:iCs/>
      <w:sz w:val="17"/>
      <w:szCs w:val="17"/>
      <w:lang w:val="fr-FR" w:eastAsia="fr-FR"/>
    </w:rPr>
  </w:style>
  <w:style w:type="paragraph" w:customStyle="1" w:styleId="Notedebasdepage1">
    <w:name w:val="Note de bas de page1"/>
    <w:basedOn w:val="Normal"/>
    <w:link w:val="Notedebasdepage0"/>
    <w:rsid w:val="00BC76F2"/>
    <w:pPr>
      <w:widowControl w:val="0"/>
      <w:shd w:val="clear" w:color="auto" w:fill="FFFFFF"/>
      <w:spacing w:line="168" w:lineRule="exact"/>
      <w:ind w:hanging="10"/>
      <w:jc w:val="both"/>
    </w:pPr>
    <w:rPr>
      <w:b/>
      <w:bCs/>
      <w:sz w:val="16"/>
      <w:szCs w:val="16"/>
      <w:lang w:val="fr-FR" w:eastAsia="fr-FR"/>
    </w:rPr>
  </w:style>
  <w:style w:type="paragraph" w:customStyle="1" w:styleId="Notedebasdepage30">
    <w:name w:val="Note de bas de page (3)"/>
    <w:basedOn w:val="Normal"/>
    <w:link w:val="Notedebasdepage3"/>
    <w:rsid w:val="00BC76F2"/>
    <w:pPr>
      <w:widowControl w:val="0"/>
      <w:shd w:val="clear" w:color="auto" w:fill="FFFFFF"/>
      <w:spacing w:line="0" w:lineRule="atLeast"/>
      <w:ind w:hanging="10"/>
    </w:pPr>
    <w:rPr>
      <w:sz w:val="17"/>
      <w:szCs w:val="17"/>
      <w:lang w:val="fr-FR" w:eastAsia="fr-FR"/>
    </w:rPr>
  </w:style>
  <w:style w:type="paragraph" w:customStyle="1" w:styleId="Corpsdutexte4">
    <w:name w:val="Corps du texte (4)"/>
    <w:basedOn w:val="Normal"/>
    <w:link w:val="Corpsdutexte4Exact"/>
    <w:rsid w:val="00BC76F2"/>
    <w:pPr>
      <w:widowControl w:val="0"/>
      <w:shd w:val="clear" w:color="auto" w:fill="FFFFFF"/>
      <w:spacing w:line="0" w:lineRule="atLeast"/>
      <w:ind w:firstLine="29"/>
    </w:pPr>
    <w:rPr>
      <w:b/>
      <w:bCs/>
      <w:i/>
      <w:iCs/>
      <w:sz w:val="46"/>
      <w:szCs w:val="46"/>
      <w:lang w:val="fr-FR" w:eastAsia="fr-FR"/>
    </w:rPr>
  </w:style>
  <w:style w:type="paragraph" w:customStyle="1" w:styleId="Corpsdutexte20">
    <w:name w:val="Corps du texte (2)"/>
    <w:basedOn w:val="Normal"/>
    <w:link w:val="Corpsdutexte2"/>
    <w:rsid w:val="00BC76F2"/>
    <w:pPr>
      <w:widowControl w:val="0"/>
      <w:shd w:val="clear" w:color="auto" w:fill="FFFFFF"/>
      <w:spacing w:line="0" w:lineRule="atLeast"/>
      <w:ind w:hanging="224"/>
      <w:jc w:val="both"/>
    </w:pPr>
    <w:rPr>
      <w:sz w:val="22"/>
      <w:szCs w:val="22"/>
      <w:lang w:val="fr-FR" w:eastAsia="fr-FR"/>
    </w:rPr>
  </w:style>
  <w:style w:type="paragraph" w:customStyle="1" w:styleId="Corpsdutexte60">
    <w:name w:val="Corps du texte (6)"/>
    <w:basedOn w:val="Normal"/>
    <w:link w:val="Corpsdutexte6"/>
    <w:rsid w:val="00BC76F2"/>
    <w:pPr>
      <w:widowControl w:val="0"/>
      <w:shd w:val="clear" w:color="auto" w:fill="FFFFFF"/>
      <w:spacing w:line="230" w:lineRule="exact"/>
      <w:ind w:hanging="224"/>
    </w:pPr>
    <w:rPr>
      <w:i/>
      <w:iCs/>
      <w:sz w:val="22"/>
      <w:szCs w:val="22"/>
      <w:lang w:val="fr-FR" w:eastAsia="fr-FR"/>
    </w:rPr>
  </w:style>
  <w:style w:type="paragraph" w:customStyle="1" w:styleId="Corpsdutexte110">
    <w:name w:val="Corps du texte (11)"/>
    <w:basedOn w:val="Normal"/>
    <w:link w:val="Corpsdutexte11"/>
    <w:rsid w:val="00BC76F2"/>
    <w:pPr>
      <w:widowControl w:val="0"/>
      <w:shd w:val="clear" w:color="auto" w:fill="FFFFFF"/>
      <w:spacing w:line="216" w:lineRule="exact"/>
      <w:jc w:val="center"/>
    </w:pPr>
    <w:rPr>
      <w:b/>
      <w:bCs/>
      <w:sz w:val="18"/>
      <w:szCs w:val="18"/>
      <w:lang w:val="fr-FR" w:eastAsia="fr-FR"/>
    </w:rPr>
  </w:style>
  <w:style w:type="paragraph" w:styleId="TM2">
    <w:name w:val="toc 2"/>
    <w:basedOn w:val="Normal"/>
    <w:link w:val="TM2Car"/>
    <w:autoRedefine/>
    <w:rsid w:val="00BC76F2"/>
    <w:pPr>
      <w:widowControl w:val="0"/>
      <w:shd w:val="clear" w:color="auto" w:fill="FFFFFF"/>
      <w:spacing w:before="1380" w:line="0" w:lineRule="atLeast"/>
      <w:ind w:hanging="216"/>
      <w:jc w:val="both"/>
    </w:pPr>
    <w:rPr>
      <w:sz w:val="22"/>
      <w:szCs w:val="22"/>
      <w:lang w:val="fr-FR" w:eastAsia="fr-FR"/>
    </w:rPr>
  </w:style>
  <w:style w:type="paragraph" w:customStyle="1" w:styleId="Tabledesmatires2">
    <w:name w:val="Table des matières (2)"/>
    <w:basedOn w:val="Normal"/>
    <w:link w:val="Tabledesmatires2Exact"/>
    <w:rsid w:val="00BC76F2"/>
    <w:pPr>
      <w:widowControl w:val="0"/>
      <w:shd w:val="clear" w:color="auto" w:fill="FFFFFF"/>
      <w:spacing w:before="300" w:after="180" w:line="0" w:lineRule="atLeast"/>
      <w:ind w:firstLine="4"/>
      <w:jc w:val="both"/>
    </w:pPr>
    <w:rPr>
      <w:i/>
      <w:iCs/>
      <w:sz w:val="22"/>
      <w:szCs w:val="22"/>
      <w:lang w:val="fr-FR" w:eastAsia="fr-FR"/>
    </w:rPr>
  </w:style>
  <w:style w:type="paragraph" w:customStyle="1" w:styleId="Corpsdutexte70">
    <w:name w:val="Corps du texte (7)"/>
    <w:basedOn w:val="Normal"/>
    <w:link w:val="Corpsdutexte7"/>
    <w:rsid w:val="00BC76F2"/>
    <w:pPr>
      <w:widowControl w:val="0"/>
      <w:shd w:val="clear" w:color="auto" w:fill="FFFFFF"/>
      <w:spacing w:after="120" w:line="0" w:lineRule="atLeast"/>
      <w:jc w:val="center"/>
    </w:pPr>
    <w:rPr>
      <w:sz w:val="50"/>
      <w:szCs w:val="50"/>
      <w:lang w:val="fr-FR" w:eastAsia="fr-FR"/>
    </w:rPr>
  </w:style>
  <w:style w:type="paragraph" w:customStyle="1" w:styleId="Lgendedelimage20">
    <w:name w:val="Légende de l'image (2)"/>
    <w:basedOn w:val="Normal"/>
    <w:link w:val="Lgendedelimage2"/>
    <w:rsid w:val="00BC76F2"/>
    <w:pPr>
      <w:widowControl w:val="0"/>
      <w:shd w:val="clear" w:color="auto" w:fill="FFFFFF"/>
      <w:spacing w:line="0" w:lineRule="atLeast"/>
      <w:ind w:firstLine="14"/>
    </w:pPr>
    <w:rPr>
      <w:sz w:val="22"/>
      <w:szCs w:val="22"/>
      <w:lang w:val="fr-FR" w:eastAsia="fr-FR"/>
    </w:rPr>
  </w:style>
  <w:style w:type="paragraph" w:customStyle="1" w:styleId="Corpsdutexte100">
    <w:name w:val="Corps du texte (10)"/>
    <w:basedOn w:val="Normal"/>
    <w:link w:val="Corpsdutexte10"/>
    <w:rsid w:val="00BC76F2"/>
    <w:pPr>
      <w:widowControl w:val="0"/>
      <w:shd w:val="clear" w:color="auto" w:fill="FFFFFF"/>
      <w:spacing w:line="0" w:lineRule="atLeast"/>
    </w:pPr>
    <w:rPr>
      <w:b/>
      <w:bCs/>
      <w:sz w:val="26"/>
      <w:szCs w:val="26"/>
      <w:lang w:val="fr-FR" w:eastAsia="fr-FR"/>
    </w:rPr>
  </w:style>
  <w:style w:type="paragraph" w:customStyle="1" w:styleId="En-tte10">
    <w:name w:val="En-tête #1"/>
    <w:basedOn w:val="Normal"/>
    <w:link w:val="En-tte1"/>
    <w:rsid w:val="00BC76F2"/>
    <w:pPr>
      <w:widowControl w:val="0"/>
      <w:shd w:val="clear" w:color="auto" w:fill="FFFFFF"/>
      <w:spacing w:line="384" w:lineRule="exact"/>
      <w:ind w:firstLine="475"/>
      <w:outlineLvl w:val="0"/>
    </w:pPr>
    <w:rPr>
      <w:i/>
      <w:iCs/>
      <w:sz w:val="46"/>
      <w:szCs w:val="46"/>
      <w:lang w:val="fr-FR" w:eastAsia="fr-FR"/>
    </w:rPr>
  </w:style>
  <w:style w:type="paragraph" w:customStyle="1" w:styleId="En-tte20">
    <w:name w:val="En-tête #2"/>
    <w:basedOn w:val="Normal"/>
    <w:link w:val="En-tte2"/>
    <w:rsid w:val="00BC76F2"/>
    <w:pPr>
      <w:widowControl w:val="0"/>
      <w:shd w:val="clear" w:color="auto" w:fill="FFFFFF"/>
      <w:spacing w:line="250" w:lineRule="exact"/>
      <w:jc w:val="right"/>
      <w:outlineLvl w:val="1"/>
    </w:pPr>
    <w:rPr>
      <w:b/>
      <w:bCs/>
      <w:sz w:val="26"/>
      <w:szCs w:val="26"/>
      <w:lang w:val="fr-FR" w:eastAsia="fr-FR"/>
    </w:rPr>
  </w:style>
  <w:style w:type="paragraph" w:customStyle="1" w:styleId="Corpsdutexte120">
    <w:name w:val="Corps du texte (12)"/>
    <w:basedOn w:val="Normal"/>
    <w:link w:val="Corpsdutexte12"/>
    <w:rsid w:val="00BC76F2"/>
    <w:pPr>
      <w:widowControl w:val="0"/>
      <w:shd w:val="clear" w:color="auto" w:fill="FFFFFF"/>
      <w:spacing w:before="1380" w:line="144" w:lineRule="exact"/>
      <w:ind w:hanging="8"/>
      <w:jc w:val="both"/>
    </w:pPr>
    <w:rPr>
      <w:sz w:val="15"/>
      <w:szCs w:val="15"/>
      <w:lang w:val="fr-FR" w:eastAsia="fr-FR"/>
    </w:rPr>
  </w:style>
  <w:style w:type="paragraph" w:customStyle="1" w:styleId="Corpsdutexte130">
    <w:name w:val="Corps du texte (13)"/>
    <w:basedOn w:val="Normal"/>
    <w:link w:val="Corpsdutexte13"/>
    <w:rsid w:val="00BC76F2"/>
    <w:pPr>
      <w:widowControl w:val="0"/>
      <w:shd w:val="clear" w:color="auto" w:fill="FFFFFF"/>
      <w:spacing w:before="180" w:line="0" w:lineRule="atLeast"/>
      <w:jc w:val="right"/>
    </w:pPr>
    <w:rPr>
      <w:b/>
      <w:bCs/>
      <w:sz w:val="20"/>
      <w:lang w:val="fr-FR" w:eastAsia="fr-FR"/>
    </w:rPr>
  </w:style>
  <w:style w:type="paragraph" w:customStyle="1" w:styleId="Corpsdutexte140">
    <w:name w:val="Corps du texte (14)"/>
    <w:basedOn w:val="Normal"/>
    <w:link w:val="Corpsdutexte14"/>
    <w:rsid w:val="00BC76F2"/>
    <w:pPr>
      <w:widowControl w:val="0"/>
      <w:shd w:val="clear" w:color="auto" w:fill="FFFFFF"/>
      <w:spacing w:before="480" w:after="720" w:line="0" w:lineRule="atLeast"/>
      <w:ind w:hanging="2"/>
      <w:jc w:val="right"/>
    </w:pPr>
    <w:rPr>
      <w:b/>
      <w:bCs/>
      <w:sz w:val="16"/>
      <w:szCs w:val="16"/>
      <w:lang w:val="fr-FR" w:eastAsia="fr-FR"/>
    </w:rPr>
  </w:style>
  <w:style w:type="paragraph" w:customStyle="1" w:styleId="Corpsdutexte150">
    <w:name w:val="Corps du texte (15)"/>
    <w:basedOn w:val="Normal"/>
    <w:link w:val="Corpsdutexte15"/>
    <w:rsid w:val="00BC76F2"/>
    <w:pPr>
      <w:widowControl w:val="0"/>
      <w:shd w:val="clear" w:color="auto" w:fill="FFFFFF"/>
      <w:spacing w:line="168" w:lineRule="exact"/>
      <w:ind w:hanging="2"/>
      <w:jc w:val="both"/>
    </w:pPr>
    <w:rPr>
      <w:sz w:val="17"/>
      <w:szCs w:val="17"/>
      <w:lang w:val="fr-FR" w:eastAsia="fr-FR"/>
    </w:rPr>
  </w:style>
  <w:style w:type="paragraph" w:customStyle="1" w:styleId="Corpsdutexte160">
    <w:name w:val="Corps du texte (16)"/>
    <w:basedOn w:val="Normal"/>
    <w:link w:val="Corpsdutexte16"/>
    <w:rsid w:val="00BC76F2"/>
    <w:pPr>
      <w:widowControl w:val="0"/>
      <w:shd w:val="clear" w:color="auto" w:fill="FFFFFF"/>
      <w:spacing w:line="168" w:lineRule="exact"/>
      <w:ind w:firstLine="209"/>
      <w:jc w:val="both"/>
    </w:pPr>
    <w:rPr>
      <w:b/>
      <w:bCs/>
      <w:i/>
      <w:iCs/>
      <w:sz w:val="17"/>
      <w:szCs w:val="17"/>
      <w:lang w:val="fr-FR" w:eastAsia="fr-FR"/>
    </w:rPr>
  </w:style>
  <w:style w:type="paragraph" w:customStyle="1" w:styleId="Corpsdutexte180">
    <w:name w:val="Corps du texte (18)"/>
    <w:basedOn w:val="Normal"/>
    <w:link w:val="Corpsdutexte18"/>
    <w:rsid w:val="00BC76F2"/>
    <w:pPr>
      <w:widowControl w:val="0"/>
      <w:shd w:val="clear" w:color="auto" w:fill="FFFFFF"/>
      <w:spacing w:before="480" w:after="780" w:line="0" w:lineRule="atLeast"/>
      <w:jc w:val="right"/>
    </w:pPr>
    <w:rPr>
      <w:b/>
      <w:bCs/>
      <w:sz w:val="19"/>
      <w:szCs w:val="19"/>
      <w:lang w:val="fr-FR" w:eastAsia="fr-FR"/>
    </w:rPr>
  </w:style>
  <w:style w:type="paragraph" w:customStyle="1" w:styleId="Corpsdutexte190">
    <w:name w:val="Corps du texte (19)"/>
    <w:basedOn w:val="Normal"/>
    <w:link w:val="Corpsdutexte19"/>
    <w:rsid w:val="00BC76F2"/>
    <w:pPr>
      <w:widowControl w:val="0"/>
      <w:shd w:val="clear" w:color="auto" w:fill="FFFFFF"/>
      <w:spacing w:before="540" w:after="180" w:line="288" w:lineRule="exact"/>
      <w:ind w:firstLine="110"/>
      <w:jc w:val="both"/>
    </w:pPr>
    <w:rPr>
      <w:b/>
      <w:bCs/>
      <w:i/>
      <w:iCs/>
      <w:sz w:val="21"/>
      <w:szCs w:val="21"/>
      <w:lang w:val="fr-FR" w:eastAsia="fr-FR"/>
    </w:rPr>
  </w:style>
  <w:style w:type="paragraph" w:customStyle="1" w:styleId="Corpsdutexte201">
    <w:name w:val="Corps du texte (20)"/>
    <w:basedOn w:val="Normal"/>
    <w:link w:val="Corpsdutexte200"/>
    <w:rsid w:val="00BC76F2"/>
    <w:pPr>
      <w:widowControl w:val="0"/>
      <w:shd w:val="clear" w:color="auto" w:fill="FFFFFF"/>
      <w:spacing w:before="420" w:after="720" w:line="0" w:lineRule="atLeast"/>
      <w:jc w:val="right"/>
    </w:pPr>
    <w:rPr>
      <w:b/>
      <w:bCs/>
      <w:sz w:val="21"/>
      <w:szCs w:val="21"/>
      <w:lang w:val="fr-FR" w:eastAsia="fr-FR"/>
    </w:rPr>
  </w:style>
  <w:style w:type="paragraph" w:customStyle="1" w:styleId="Corpsdutexte21">
    <w:name w:val="Corps du texte (21)"/>
    <w:basedOn w:val="Normal"/>
    <w:link w:val="Corpsdutexte21Exact"/>
    <w:rsid w:val="00BC76F2"/>
    <w:pPr>
      <w:widowControl w:val="0"/>
      <w:shd w:val="clear" w:color="auto" w:fill="FFFFFF"/>
      <w:spacing w:line="0" w:lineRule="atLeast"/>
    </w:pPr>
    <w:rPr>
      <w:sz w:val="44"/>
      <w:szCs w:val="44"/>
      <w:lang w:val="fr-FR" w:eastAsia="fr-FR"/>
    </w:rPr>
  </w:style>
  <w:style w:type="character" w:customStyle="1" w:styleId="Grillecouleur-Accent1Car">
    <w:name w:val="Grille couleur - Accent 1 Car"/>
    <w:basedOn w:val="Policepardfaut"/>
    <w:link w:val="Grillecouleur-Accent1"/>
    <w:rsid w:val="00FB441B"/>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BC76F2"/>
    <w:rPr>
      <w:rFonts w:ascii="Times New Roman" w:eastAsia="Times New Roman" w:hAnsi="Times New Roman"/>
      <w:sz w:val="72"/>
      <w:lang w:val="fr-CA" w:eastAsia="en-US"/>
    </w:rPr>
  </w:style>
  <w:style w:type="paragraph" w:styleId="Corpsdetexte2">
    <w:name w:val="Body Text 2"/>
    <w:basedOn w:val="Normal"/>
    <w:link w:val="Corpsdetexte2Car"/>
    <w:rsid w:val="00BC76F2"/>
    <w:pPr>
      <w:jc w:val="both"/>
    </w:pPr>
    <w:rPr>
      <w:rFonts w:ascii="Arial" w:hAnsi="Arial"/>
    </w:rPr>
  </w:style>
  <w:style w:type="character" w:customStyle="1" w:styleId="Corpsdetexte2Car">
    <w:name w:val="Corps de texte 2 Car"/>
    <w:basedOn w:val="Policepardfaut"/>
    <w:link w:val="Corpsdetexte2"/>
    <w:rsid w:val="00BC76F2"/>
    <w:rPr>
      <w:rFonts w:ascii="Arial" w:eastAsia="Times New Roman" w:hAnsi="Arial"/>
      <w:sz w:val="28"/>
      <w:lang w:val="fr-CA" w:eastAsia="en-US"/>
    </w:rPr>
  </w:style>
  <w:style w:type="paragraph" w:styleId="Corpsdetexte3">
    <w:name w:val="Body Text 3"/>
    <w:basedOn w:val="Normal"/>
    <w:link w:val="Corpsdetexte3Car"/>
    <w:rsid w:val="00BC76F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BC76F2"/>
    <w:rPr>
      <w:rFonts w:ascii="Arial" w:eastAsia="Times New Roman" w:hAnsi="Arial"/>
      <w:lang w:val="fr-CA" w:eastAsia="en-US"/>
    </w:rPr>
  </w:style>
  <w:style w:type="character" w:customStyle="1" w:styleId="En-tteCar">
    <w:name w:val="En-tête Car"/>
    <w:basedOn w:val="Policepardfaut"/>
    <w:link w:val="En-tte"/>
    <w:uiPriority w:val="99"/>
    <w:rsid w:val="00BC76F2"/>
    <w:rPr>
      <w:rFonts w:ascii="GillSans" w:eastAsia="Times New Roman" w:hAnsi="GillSans"/>
      <w:lang w:val="fr-CA" w:eastAsia="en-US"/>
    </w:rPr>
  </w:style>
  <w:style w:type="character" w:customStyle="1" w:styleId="NotedebasdepageCar">
    <w:name w:val="Note de bas de page Car"/>
    <w:basedOn w:val="Policepardfaut"/>
    <w:link w:val="Notedebasdepage"/>
    <w:rsid w:val="00BC76F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BC76F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BC76F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BC76F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BC76F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BC76F2"/>
    <w:rPr>
      <w:rFonts w:ascii="Arial" w:eastAsia="Times New Roman" w:hAnsi="Arial"/>
      <w:sz w:val="28"/>
      <w:lang w:val="fr-CA" w:eastAsia="en-US"/>
    </w:rPr>
  </w:style>
  <w:style w:type="character" w:customStyle="1" w:styleId="TitreCar">
    <w:name w:val="Titre Car"/>
    <w:basedOn w:val="Policepardfaut"/>
    <w:link w:val="Titre"/>
    <w:rsid w:val="00BC76F2"/>
    <w:rPr>
      <w:rFonts w:ascii="Times New Roman" w:eastAsia="Times New Roman" w:hAnsi="Times New Roman"/>
      <w:b/>
      <w:sz w:val="48"/>
      <w:lang w:val="fr-CA" w:eastAsia="en-US"/>
    </w:rPr>
  </w:style>
  <w:style w:type="character" w:customStyle="1" w:styleId="Titre1Car">
    <w:name w:val="Titre 1 Car"/>
    <w:basedOn w:val="Policepardfaut"/>
    <w:link w:val="Titre1"/>
    <w:rsid w:val="00BC76F2"/>
    <w:rPr>
      <w:rFonts w:eastAsia="Times New Roman"/>
      <w:noProof/>
      <w:lang w:val="fr-CA" w:eastAsia="en-US" w:bidi="ar-SA"/>
    </w:rPr>
  </w:style>
  <w:style w:type="character" w:customStyle="1" w:styleId="Titre2Car">
    <w:name w:val="Titre 2 Car"/>
    <w:basedOn w:val="Policepardfaut"/>
    <w:link w:val="Titre2"/>
    <w:rsid w:val="00BC76F2"/>
    <w:rPr>
      <w:rFonts w:eastAsia="Times New Roman"/>
      <w:noProof/>
      <w:lang w:val="fr-CA" w:eastAsia="en-US" w:bidi="ar-SA"/>
    </w:rPr>
  </w:style>
  <w:style w:type="character" w:customStyle="1" w:styleId="Titre3Car">
    <w:name w:val="Titre 3 Car"/>
    <w:basedOn w:val="Policepardfaut"/>
    <w:link w:val="Titre3"/>
    <w:rsid w:val="00BC76F2"/>
    <w:rPr>
      <w:rFonts w:eastAsia="Times New Roman"/>
      <w:noProof/>
      <w:lang w:val="fr-CA" w:eastAsia="en-US" w:bidi="ar-SA"/>
    </w:rPr>
  </w:style>
  <w:style w:type="character" w:customStyle="1" w:styleId="Titre4Car">
    <w:name w:val="Titre 4 Car"/>
    <w:basedOn w:val="Policepardfaut"/>
    <w:link w:val="Titre4"/>
    <w:rsid w:val="00BC76F2"/>
    <w:rPr>
      <w:rFonts w:eastAsia="Times New Roman"/>
      <w:noProof/>
      <w:lang w:val="fr-CA" w:eastAsia="en-US" w:bidi="ar-SA"/>
    </w:rPr>
  </w:style>
  <w:style w:type="character" w:customStyle="1" w:styleId="Titre5Car">
    <w:name w:val="Titre 5 Car"/>
    <w:basedOn w:val="Policepardfaut"/>
    <w:link w:val="Titre5"/>
    <w:rsid w:val="00BC76F2"/>
    <w:rPr>
      <w:rFonts w:eastAsia="Times New Roman"/>
      <w:noProof/>
      <w:lang w:val="fr-CA" w:eastAsia="en-US" w:bidi="ar-SA"/>
    </w:rPr>
  </w:style>
  <w:style w:type="character" w:customStyle="1" w:styleId="Titre6Car">
    <w:name w:val="Titre 6 Car"/>
    <w:basedOn w:val="Policepardfaut"/>
    <w:link w:val="Titre6"/>
    <w:rsid w:val="00BC76F2"/>
    <w:rPr>
      <w:rFonts w:eastAsia="Times New Roman"/>
      <w:noProof/>
      <w:lang w:val="fr-CA" w:eastAsia="en-US" w:bidi="ar-SA"/>
    </w:rPr>
  </w:style>
  <w:style w:type="character" w:customStyle="1" w:styleId="Titre7Car">
    <w:name w:val="Titre 7 Car"/>
    <w:basedOn w:val="Policepardfaut"/>
    <w:link w:val="Titre7"/>
    <w:rsid w:val="00BC76F2"/>
    <w:rPr>
      <w:rFonts w:eastAsia="Times New Roman"/>
      <w:noProof/>
      <w:lang w:val="fr-CA" w:eastAsia="en-US" w:bidi="ar-SA"/>
    </w:rPr>
  </w:style>
  <w:style w:type="character" w:customStyle="1" w:styleId="Titre8Car">
    <w:name w:val="Titre 8 Car"/>
    <w:basedOn w:val="Policepardfaut"/>
    <w:link w:val="Titre8"/>
    <w:rsid w:val="00BC76F2"/>
    <w:rPr>
      <w:rFonts w:eastAsia="Times New Roman"/>
      <w:noProof/>
      <w:lang w:val="fr-CA" w:eastAsia="en-US" w:bidi="ar-SA"/>
    </w:rPr>
  </w:style>
  <w:style w:type="character" w:customStyle="1" w:styleId="Titre9Car">
    <w:name w:val="Titre 9 Car"/>
    <w:basedOn w:val="Policepardfaut"/>
    <w:link w:val="Titre9"/>
    <w:rsid w:val="00BC76F2"/>
    <w:rPr>
      <w:rFonts w:eastAsia="Times New Roman"/>
      <w:noProof/>
      <w:lang w:val="fr-CA" w:eastAsia="en-US" w:bidi="ar-SA"/>
    </w:rPr>
  </w:style>
  <w:style w:type="character" w:customStyle="1" w:styleId="Notedebasdepage3GrasItalique">
    <w:name w:val="Note de bas de page (3) + Gras;Italique"/>
    <w:basedOn w:val="Notedebasdepage3"/>
    <w:rsid w:val="00BC76F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4">
    <w:name w:val="Note de bas de page (4)_"/>
    <w:basedOn w:val="Policepardfaut"/>
    <w:link w:val="Notedebasdepage40"/>
    <w:rsid w:val="00BC76F2"/>
    <w:rPr>
      <w:rFonts w:ascii="Times New Roman" w:eastAsia="Times New Roman" w:hAnsi="Times New Roman"/>
      <w:b/>
      <w:bCs/>
      <w:i/>
      <w:iCs/>
      <w:sz w:val="17"/>
      <w:szCs w:val="17"/>
      <w:shd w:val="clear" w:color="auto" w:fill="FFFFFF"/>
    </w:rPr>
  </w:style>
  <w:style w:type="character" w:customStyle="1" w:styleId="Notedebasdepage4NonGrasNonItalique">
    <w:name w:val="Note de bas de page (4) + Non Gras;Non Italique"/>
    <w:basedOn w:val="Notedebasdepage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48ptNonItalique">
    <w:name w:val="Note de bas de page (4) + 8 pt;Non Italique"/>
    <w:basedOn w:val="Notedebasdepage4"/>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3NonItalique">
    <w:name w:val="Corps du texte (3) + Non Italique"/>
    <w:basedOn w:val="Corpsdutexte30"/>
    <w:rsid w:val="00BC76F2"/>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40">
    <w:name w:val="Corps du texte (4)_"/>
    <w:basedOn w:val="Policepardfaut"/>
    <w:rsid w:val="00BC76F2"/>
    <w:rPr>
      <w:rFonts w:ascii="Times New Roman" w:eastAsia="Times New Roman" w:hAnsi="Times New Roman" w:cs="Times New Roman"/>
      <w:b/>
      <w:bCs/>
      <w:i w:val="0"/>
      <w:iCs w:val="0"/>
      <w:smallCaps w:val="0"/>
      <w:strike w:val="0"/>
      <w:sz w:val="16"/>
      <w:szCs w:val="16"/>
      <w:u w:val="none"/>
    </w:rPr>
  </w:style>
  <w:style w:type="character" w:customStyle="1" w:styleId="Corpsdutexte485ptNonGrasPetitesmajuscules">
    <w:name w:val="Corps du texte (4) + 8.5 pt;Non Gras;Petites majuscules"/>
    <w:basedOn w:val="Corpsdutexte40"/>
    <w:rsid w:val="00BC76F2"/>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85ptItalique">
    <w:name w:val="Corps du texte (4) + 8.5 pt;Italique"/>
    <w:basedOn w:val="Corpsdutexte40"/>
    <w:rsid w:val="00BC76F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5">
    <w:name w:val="Corps du texte (5)_"/>
    <w:basedOn w:val="Policepardfaut"/>
    <w:link w:val="Corpsdutexte50"/>
    <w:rsid w:val="00BC76F2"/>
    <w:rPr>
      <w:rFonts w:ascii="Times New Roman" w:eastAsia="Times New Roman" w:hAnsi="Times New Roman"/>
      <w:b/>
      <w:bCs/>
      <w:sz w:val="16"/>
      <w:szCs w:val="16"/>
      <w:shd w:val="clear" w:color="auto" w:fill="FFFFFF"/>
    </w:rPr>
  </w:style>
  <w:style w:type="character" w:customStyle="1" w:styleId="Corpsdutexte585ptNonGrasPetitesmajuscules">
    <w:name w:val="Corps du texte (5) + 8.5 pt;Non Gras;Petites majuscules"/>
    <w:basedOn w:val="Corpsdutexte5"/>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Corpsdutexte585ptItalique">
    <w:name w:val="Corps du texte (5) + 8.5 pt;Italique"/>
    <w:basedOn w:val="Corpsdutexte5"/>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En-tteoupieddepage85pt">
    <w:name w:val="En-tête ou pied de page + 8.5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9ptEspacement0pt">
    <w:name w:val="En-tête ou pied de page + 9 pt;Espacement 0 pt"/>
    <w:basedOn w:val="En-tteoupieddepage"/>
    <w:rsid w:val="00BC76F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oupieddepage85ptItalique">
    <w:name w:val="En-tête ou pied de page + 8.5 pt;Italique"/>
    <w:basedOn w:val="En-tteoupieddepage"/>
    <w:rsid w:val="00BC76F2"/>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485ptNonGras">
    <w:name w:val="Corps du texte (4) + 8.5 pt;Non Gras"/>
    <w:basedOn w:val="Corpsdutexte40"/>
    <w:rsid w:val="00BC76F2"/>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7Italique">
    <w:name w:val="Corps du texte (7) + Italique"/>
    <w:basedOn w:val="Corpsdutexte7"/>
    <w:rsid w:val="00BC76F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8">
    <w:name w:val="Corps du texte (8)_"/>
    <w:basedOn w:val="Policepardfaut"/>
    <w:link w:val="Corpsdutexte80"/>
    <w:rsid w:val="00BC76F2"/>
    <w:rPr>
      <w:rFonts w:ascii="Times New Roman" w:eastAsia="Times New Roman" w:hAnsi="Times New Roman"/>
      <w:b/>
      <w:bCs/>
      <w:i/>
      <w:iCs/>
      <w:sz w:val="17"/>
      <w:szCs w:val="17"/>
      <w:shd w:val="clear" w:color="auto" w:fill="FFFFFF"/>
    </w:rPr>
  </w:style>
  <w:style w:type="character" w:customStyle="1" w:styleId="Corpsdutexte88ptNonItalique">
    <w:name w:val="Corps du texte (8) + 8 pt;Non Italique"/>
    <w:basedOn w:val="Corpsdutexte8"/>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8NonGrasNonItaliquePetitesmajuscules">
    <w:name w:val="Corps du texte (8) + Non Gras;Non Italique;Petites majuscules"/>
    <w:basedOn w:val="Corpsdutexte8"/>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485ptNonGrasPetitesmajusculesExact">
    <w:name w:val="Corps du texte (4) + 8.5 pt;Non Gras;Petites majuscules Exact"/>
    <w:basedOn w:val="Corpsdutexte40"/>
    <w:rsid w:val="00BC76F2"/>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85ptItaliqueExact">
    <w:name w:val="Corps du texte (4) + 8.5 pt;Italique Exact"/>
    <w:basedOn w:val="Corpsdutexte40"/>
    <w:rsid w:val="00BC76F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En-tte1NonGras">
    <w:name w:val="En-tête #1 + Non Gras"/>
    <w:basedOn w:val="En-tte1"/>
    <w:rsid w:val="00BC76F2"/>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
    <w:name w:val="Corps du texte (9)_"/>
    <w:basedOn w:val="Policepardfaut"/>
    <w:link w:val="Corpsdutexte90"/>
    <w:rsid w:val="00BC76F2"/>
    <w:rPr>
      <w:rFonts w:ascii="Times New Roman" w:eastAsia="Times New Roman" w:hAnsi="Times New Roman"/>
      <w:b/>
      <w:bCs/>
      <w:sz w:val="21"/>
      <w:szCs w:val="21"/>
      <w:shd w:val="clear" w:color="auto" w:fill="FFFFFF"/>
    </w:rPr>
  </w:style>
  <w:style w:type="character" w:customStyle="1" w:styleId="Corpsdutexte911ptNonGras">
    <w:name w:val="Corps du texte (9) + 11 pt;Non Gras"/>
    <w:basedOn w:val="Corpsdutexte9"/>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9Petitesmajuscules">
    <w:name w:val="Corps du texte (9) + Petites majuscules"/>
    <w:basedOn w:val="Corpsdutexte9"/>
    <w:rsid w:val="00BC76F2"/>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Corpsdutexte7Petitesmajuscules">
    <w:name w:val="Corps du texte (7) + Petites majuscules"/>
    <w:basedOn w:val="Corpsdutexte7"/>
    <w:rsid w:val="00BC76F2"/>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7GrasItalique">
    <w:name w:val="Corps du texte (7) + Gras;Italique"/>
    <w:basedOn w:val="Corpsdutexte7"/>
    <w:rsid w:val="00BC76F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78ptGras">
    <w:name w:val="Corps du texte (7) + 8 pt;Gras"/>
    <w:basedOn w:val="Corpsdutexte7"/>
    <w:rsid w:val="00BC76F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18ptGras">
    <w:name w:val="Corps du texte (11) + 8 pt;Gras"/>
    <w:basedOn w:val="Corpsdutexte11"/>
    <w:rsid w:val="00BC76F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1Petitesmajuscules">
    <w:name w:val="Corps du texte (11) + Petites majuscules"/>
    <w:basedOn w:val="Corpsdutexte11"/>
    <w:rsid w:val="00BC76F2"/>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11GrasItalique">
    <w:name w:val="Corps du texte (11) + Gras;Italique"/>
    <w:basedOn w:val="Corpsdutexte11"/>
    <w:rsid w:val="00BC76F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95ptItalique">
    <w:name w:val="Corps du texte (10) + 9.5 pt;Italique"/>
    <w:basedOn w:val="Corpsdutexte10"/>
    <w:rsid w:val="00BC76F2"/>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49pt">
    <w:name w:val="Corps du texte (4) + 9 pt"/>
    <w:basedOn w:val="Corpsdutexte40"/>
    <w:rsid w:val="00BC76F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79ptGras">
    <w:name w:val="Corps du texte (7) + 9 pt;Gras"/>
    <w:basedOn w:val="Corpsdutexte7"/>
    <w:rsid w:val="00BC76F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En-tteoupieddepage10pt">
    <w:name w:val="En-tête ou pied de page + 10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5ptGrasItalique">
    <w:name w:val="En-tête ou pied de page + 9.5 pt;Gras;Italique"/>
    <w:basedOn w:val="En-tteoupieddepage"/>
    <w:rsid w:val="00BC76F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Petitesmajuscules">
    <w:name w:val="Corps du texte (2) + Petites majuscules"/>
    <w:basedOn w:val="Corpsdutexte2"/>
    <w:rsid w:val="00BC76F2"/>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paragraph" w:customStyle="1" w:styleId="Notedebasdepage40">
    <w:name w:val="Note de bas de page (4)"/>
    <w:basedOn w:val="Normal"/>
    <w:link w:val="Notedebasdepage4"/>
    <w:rsid w:val="00BC76F2"/>
    <w:pPr>
      <w:widowControl w:val="0"/>
      <w:shd w:val="clear" w:color="auto" w:fill="FFFFFF"/>
      <w:spacing w:line="178" w:lineRule="exact"/>
      <w:ind w:firstLine="3"/>
      <w:jc w:val="both"/>
    </w:pPr>
    <w:rPr>
      <w:b/>
      <w:bCs/>
      <w:i/>
      <w:iCs/>
      <w:sz w:val="17"/>
      <w:szCs w:val="17"/>
      <w:lang w:val="fr-FR" w:eastAsia="fr-FR"/>
    </w:rPr>
  </w:style>
  <w:style w:type="paragraph" w:customStyle="1" w:styleId="Corpsdutexte50">
    <w:name w:val="Corps du texte (5)"/>
    <w:basedOn w:val="Normal"/>
    <w:link w:val="Corpsdutexte5"/>
    <w:rsid w:val="00BC76F2"/>
    <w:pPr>
      <w:widowControl w:val="0"/>
      <w:shd w:val="clear" w:color="auto" w:fill="FFFFFF"/>
      <w:spacing w:line="168" w:lineRule="exact"/>
      <w:ind w:firstLine="245"/>
      <w:jc w:val="both"/>
    </w:pPr>
    <w:rPr>
      <w:b/>
      <w:bCs/>
      <w:sz w:val="16"/>
      <w:szCs w:val="16"/>
      <w:lang w:val="fr-FR" w:eastAsia="fr-FR"/>
    </w:rPr>
  </w:style>
  <w:style w:type="paragraph" w:customStyle="1" w:styleId="Corpsdutexte80">
    <w:name w:val="Corps du texte (8)"/>
    <w:basedOn w:val="Normal"/>
    <w:link w:val="Corpsdutexte8"/>
    <w:rsid w:val="00BC76F2"/>
    <w:pPr>
      <w:widowControl w:val="0"/>
      <w:shd w:val="clear" w:color="auto" w:fill="FFFFFF"/>
      <w:spacing w:line="192" w:lineRule="exact"/>
      <w:ind w:firstLine="235"/>
      <w:jc w:val="both"/>
    </w:pPr>
    <w:rPr>
      <w:b/>
      <w:bCs/>
      <w:i/>
      <w:iCs/>
      <w:sz w:val="17"/>
      <w:szCs w:val="17"/>
      <w:lang w:val="fr-FR" w:eastAsia="fr-FR"/>
    </w:rPr>
  </w:style>
  <w:style w:type="paragraph" w:customStyle="1" w:styleId="Corpsdutexte90">
    <w:name w:val="Corps du texte (9)"/>
    <w:basedOn w:val="Normal"/>
    <w:link w:val="Corpsdutexte9"/>
    <w:rsid w:val="00BC76F2"/>
    <w:pPr>
      <w:widowControl w:val="0"/>
      <w:shd w:val="clear" w:color="auto" w:fill="FFFFFF"/>
      <w:spacing w:before="360" w:after="360" w:line="235" w:lineRule="exact"/>
      <w:jc w:val="right"/>
    </w:pPr>
    <w:rPr>
      <w:b/>
      <w:bCs/>
      <w:sz w:val="21"/>
      <w:szCs w:val="21"/>
      <w:lang w:val="fr-FR" w:eastAsia="fr-FR"/>
    </w:rPr>
  </w:style>
  <w:style w:type="character" w:customStyle="1" w:styleId="NotedebasdepageItalique">
    <w:name w:val="Note de bas de page + Italique"/>
    <w:basedOn w:val="Notedebasdepage0"/>
    <w:rsid w:val="00CA582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9ptPetitesmajuscules">
    <w:name w:val="Note de bas de page + 9 pt;Petites majuscules"/>
    <w:basedOn w:val="Notedebasdepage0"/>
    <w:rsid w:val="00CA582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fr-FR" w:eastAsia="fr-FR" w:bidi="fr-FR"/>
    </w:rPr>
  </w:style>
  <w:style w:type="character" w:customStyle="1" w:styleId="Notedebasdepage14ptGraschelle60">
    <w:name w:val="Note de bas de page + 14 pt;Gras;Échelle 60%"/>
    <w:basedOn w:val="Notedebasdepage0"/>
    <w:rsid w:val="00CA5821"/>
    <w:rPr>
      <w:rFonts w:ascii="Times New Roman" w:eastAsia="Times New Roman" w:hAnsi="Times New Roman" w:cs="Times New Roman"/>
      <w:b w:val="0"/>
      <w:bCs w:val="0"/>
      <w:i w:val="0"/>
      <w:iCs w:val="0"/>
      <w:smallCaps w:val="0"/>
      <w:strike w:val="0"/>
      <w:color w:val="000000"/>
      <w:spacing w:val="0"/>
      <w:w w:val="60"/>
      <w:position w:val="0"/>
      <w:sz w:val="28"/>
      <w:szCs w:val="28"/>
      <w:u w:val="none"/>
      <w:shd w:val="clear" w:color="auto" w:fill="FFFFFF"/>
      <w:lang w:val="fr-FR" w:eastAsia="fr-FR" w:bidi="fr-FR"/>
    </w:rPr>
  </w:style>
  <w:style w:type="character" w:customStyle="1" w:styleId="Notedebasdepage2NonItalique">
    <w:name w:val="Note de bas de page (2) + Non Italique"/>
    <w:basedOn w:val="Notedebasdepage2"/>
    <w:rsid w:val="00CA582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Notedebasdepage2NonItaliquePetitesmajuscules">
    <w:name w:val="Note de bas de page (2) + Non Italique;Petites majuscules"/>
    <w:basedOn w:val="Notedebasdepage2"/>
    <w:rsid w:val="00CA5821"/>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fr-FR" w:eastAsia="fr-FR" w:bidi="fr-FR"/>
    </w:rPr>
  </w:style>
  <w:style w:type="character" w:customStyle="1" w:styleId="Notedebasdepage9ptGrasItaliqueEspacement1pt">
    <w:name w:val="Note de bas de page + 9 pt;Gras;Italique;Espacement 1 pt"/>
    <w:basedOn w:val="Notedebasdepage0"/>
    <w:rsid w:val="00CA5821"/>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fr-FR" w:eastAsia="fr-FR" w:bidi="fr-FR"/>
    </w:rPr>
  </w:style>
  <w:style w:type="character" w:customStyle="1" w:styleId="Notedebasdepage3NonGras">
    <w:name w:val="Note de bas de page (3) + Non Gras"/>
    <w:basedOn w:val="Notedebasdepage3"/>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Notedebasdepage395ptNonGrasItalique">
    <w:name w:val="Note de bas de page (3) + 9.5 pt;Non Gras;Italique"/>
    <w:basedOn w:val="Notedebasdepage3"/>
    <w:rsid w:val="00CA5821"/>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Notedebasdepage9pt">
    <w:name w:val="Note de bas de page + 9 pt"/>
    <w:basedOn w:val="Notedebasdepage0"/>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Notedebasdepage4Italique">
    <w:name w:val="Note de bas de page (4) + Italique"/>
    <w:basedOn w:val="Notedebasdepage4"/>
    <w:rsid w:val="00CA582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Notedebasdepage5">
    <w:name w:val="Note de bas de page (5)_"/>
    <w:basedOn w:val="Policepardfaut"/>
    <w:link w:val="Notedebasdepage50"/>
    <w:rsid w:val="00CA5821"/>
    <w:rPr>
      <w:rFonts w:ascii="Times New Roman" w:eastAsia="Times New Roman" w:hAnsi="Times New Roman"/>
      <w:sz w:val="17"/>
      <w:szCs w:val="17"/>
      <w:shd w:val="clear" w:color="auto" w:fill="FFFFFF"/>
    </w:rPr>
  </w:style>
  <w:style w:type="character" w:customStyle="1" w:styleId="Notedebasdepage5Petitesmajuscules">
    <w:name w:val="Note de bas de page (5) + Petites majuscules"/>
    <w:basedOn w:val="Notedebasdepage5"/>
    <w:rsid w:val="00CA5821"/>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5Italique">
    <w:name w:val="Note de bas de page (5) + Italique"/>
    <w:basedOn w:val="Notedebasdepage5"/>
    <w:rsid w:val="00CA5821"/>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En-tte114ptGrasEspacement0ptchelle60">
    <w:name w:val="En-tête #1 + 14 pt;Gras;Espacement 0 pt;Échelle 60%"/>
    <w:basedOn w:val="En-tte1"/>
    <w:rsid w:val="00CA5821"/>
    <w:rPr>
      <w:rFonts w:ascii="Times New Roman" w:eastAsia="Times New Roman" w:hAnsi="Times New Roman" w:cs="Times New Roman"/>
      <w:b/>
      <w:bCs/>
      <w:i/>
      <w:iCs/>
      <w:smallCaps w:val="0"/>
      <w:strike w:val="0"/>
      <w:color w:val="000000"/>
      <w:spacing w:val="0"/>
      <w:w w:val="60"/>
      <w:position w:val="0"/>
      <w:sz w:val="28"/>
      <w:szCs w:val="28"/>
      <w:u w:val="none"/>
      <w:shd w:val="clear" w:color="auto" w:fill="FFFFFF"/>
      <w:lang w:val="fr-FR" w:eastAsia="fr-FR" w:bidi="fr-FR"/>
    </w:rPr>
  </w:style>
  <w:style w:type="character" w:customStyle="1" w:styleId="Corpsdutexte3Exact">
    <w:name w:val="Corps du texte (3) Exact"/>
    <w:basedOn w:val="Policepardfaut"/>
    <w:rsid w:val="00CA5821"/>
    <w:rPr>
      <w:rFonts w:ascii="Times New Roman" w:eastAsia="Times New Roman" w:hAnsi="Times New Roman" w:cs="Times New Roman"/>
      <w:b w:val="0"/>
      <w:bCs w:val="0"/>
      <w:i w:val="0"/>
      <w:iCs w:val="0"/>
      <w:smallCaps w:val="0"/>
      <w:strike w:val="0"/>
      <w:sz w:val="17"/>
      <w:szCs w:val="17"/>
      <w:u w:val="none"/>
    </w:rPr>
  </w:style>
  <w:style w:type="character" w:customStyle="1" w:styleId="Corpsdutexte285ptPetitesmajuscules">
    <w:name w:val="Corps du texte (2) + 8.5 pt;Petites majuscules"/>
    <w:basedOn w:val="Corpsdutexte2"/>
    <w:rsid w:val="00CA5821"/>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3Italique">
    <w:name w:val="Corps du texte (3) + Italique"/>
    <w:basedOn w:val="Corpsdutexte30"/>
    <w:rsid w:val="00CA582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NonItalique">
    <w:name w:val="Corps du texte (4) + Non Italique"/>
    <w:basedOn w:val="Corpsdutexte40"/>
    <w:rsid w:val="00CA582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9pt">
    <w:name w:val="Corps du texte (3) + 9 pt"/>
    <w:basedOn w:val="Corpsdutexte30"/>
    <w:rsid w:val="00CA5821"/>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GrasItalique">
    <w:name w:val="Corps du texte (3) + Gras;Italique"/>
    <w:basedOn w:val="Corpsdutexte30"/>
    <w:rsid w:val="00CA582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9ptGras">
    <w:name w:val="Corps du texte (2) + 9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NonItalique">
    <w:name w:val="Corps du texte (5) + Non Italique"/>
    <w:basedOn w:val="Corpsdutexte5"/>
    <w:rsid w:val="00CA582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39ptPetitesmajuscules">
    <w:name w:val="Corps du texte (3) + 9 pt;Petites majuscules"/>
    <w:basedOn w:val="Corpsdutexte30"/>
    <w:rsid w:val="00CA582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5NonItaliquePetitesmajuscules">
    <w:name w:val="Corps du texte (5) + Non Italique;Petites majuscules"/>
    <w:basedOn w:val="Corpsdutexte5"/>
    <w:rsid w:val="00CA5821"/>
    <w:rPr>
      <w:rFonts w:ascii="Times New Roman" w:eastAsia="Times New Roman" w:hAnsi="Times New Roman" w:cs="Times New Roman"/>
      <w:b/>
      <w:bCs/>
      <w:i/>
      <w:iCs/>
      <w:smallCaps/>
      <w:strike w:val="0"/>
      <w:color w:val="000000"/>
      <w:spacing w:val="0"/>
      <w:w w:val="100"/>
      <w:position w:val="0"/>
      <w:sz w:val="17"/>
      <w:szCs w:val="17"/>
      <w:u w:val="none"/>
      <w:shd w:val="clear" w:color="auto" w:fill="FFFFFF"/>
      <w:lang w:val="fr-FR" w:eastAsia="fr-FR" w:bidi="fr-FR"/>
    </w:rPr>
  </w:style>
  <w:style w:type="character" w:customStyle="1" w:styleId="Corpsdutexte8Petitesmajuscules">
    <w:name w:val="Corps du texte (8) + Petites majuscules"/>
    <w:basedOn w:val="Corpsdutexte8"/>
    <w:rsid w:val="00CA5821"/>
    <w:rPr>
      <w:rFonts w:ascii="Times New Roman" w:eastAsia="Times New Roman" w:hAnsi="Times New Roman" w:cs="Times New Roman"/>
      <w:b/>
      <w:bCs/>
      <w:i/>
      <w:iCs/>
      <w:smallCaps/>
      <w:strike w:val="0"/>
      <w:color w:val="000000"/>
      <w:spacing w:val="0"/>
      <w:w w:val="100"/>
      <w:position w:val="0"/>
      <w:sz w:val="22"/>
      <w:szCs w:val="22"/>
      <w:u w:val="none"/>
      <w:shd w:val="clear" w:color="auto" w:fill="FFFFFF"/>
      <w:lang w:val="fr-FR" w:eastAsia="fr-FR" w:bidi="fr-FR"/>
    </w:rPr>
  </w:style>
  <w:style w:type="character" w:customStyle="1" w:styleId="Corpsdutexte27ptGras">
    <w:name w:val="Corps du texte (2) + 7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995ptNonGrasItalique">
    <w:name w:val="Corps du texte (9) + 9.5 pt;Non Gras;Italique"/>
    <w:basedOn w:val="Corpsdutexte9"/>
    <w:rsid w:val="00CA582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85ptNonGrasItalique">
    <w:name w:val="Corps du texte (9) + 8.5 pt;Non Gras;Italique"/>
    <w:basedOn w:val="Corpsdutexte9"/>
    <w:rsid w:val="00CA582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985ptNonGras">
    <w:name w:val="Corps du texte (9) + 8.5 pt;Non Gras"/>
    <w:basedOn w:val="Corpsdutexte9"/>
    <w:rsid w:val="00CA58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9ptGrasItaliqueEspacement1pt">
    <w:name w:val="Corps du texte (3) + 9 pt;Gras;Italique;Espacement 1 pt"/>
    <w:basedOn w:val="Corpsdutexte30"/>
    <w:rsid w:val="00CA5821"/>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Corpsdutexte10Exact">
    <w:name w:val="Corps du texte (10) Exact"/>
    <w:basedOn w:val="Policepardfaut"/>
    <w:rsid w:val="00CA5821"/>
    <w:rPr>
      <w:rFonts w:ascii="Times New Roman" w:eastAsia="Times New Roman" w:hAnsi="Times New Roman" w:cs="Times New Roman"/>
      <w:b/>
      <w:bCs/>
      <w:i w:val="0"/>
      <w:iCs w:val="0"/>
      <w:smallCaps w:val="0"/>
      <w:strike w:val="0"/>
      <w:sz w:val="26"/>
      <w:szCs w:val="26"/>
      <w:u w:val="none"/>
    </w:rPr>
  </w:style>
  <w:style w:type="character" w:customStyle="1" w:styleId="Corpsdutexte9Exact">
    <w:name w:val="Corps du texte (9) Exact"/>
    <w:basedOn w:val="Policepardfaut"/>
    <w:rsid w:val="00CA5821"/>
    <w:rPr>
      <w:rFonts w:ascii="Times New Roman" w:eastAsia="Times New Roman" w:hAnsi="Times New Roman" w:cs="Times New Roman"/>
      <w:b/>
      <w:bCs/>
      <w:i w:val="0"/>
      <w:iCs w:val="0"/>
      <w:smallCaps w:val="0"/>
      <w:strike w:val="0"/>
      <w:sz w:val="18"/>
      <w:szCs w:val="18"/>
      <w:u w:val="none"/>
    </w:rPr>
  </w:style>
  <w:style w:type="character" w:customStyle="1" w:styleId="Corpsdutexte9PetitesmajusculesExact">
    <w:name w:val="Corps du texte (9) + Petites majuscules Exact"/>
    <w:basedOn w:val="Corpsdutexte9"/>
    <w:rsid w:val="00CA5821"/>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fr-FR" w:eastAsia="fr-FR" w:bidi="fr-FR"/>
    </w:rPr>
  </w:style>
  <w:style w:type="character" w:customStyle="1" w:styleId="Corpsdutexte119ptGrasNonItalique">
    <w:name w:val="Corps du texte (11) + 9 pt;Gras;Non Italique"/>
    <w:basedOn w:val="Corpsdutexte11"/>
    <w:rsid w:val="00CA58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9ptGrasNonItalique">
    <w:name w:val="Corps du texte (5) + 9 pt;Gras;Non Italique"/>
    <w:basedOn w:val="Corpsdutexte5"/>
    <w:rsid w:val="00CA58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5pt">
    <w:name w:val="Corps du texte (2) + 8.5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4Exact">
    <w:name w:val="Corps du texte (14) Exact"/>
    <w:basedOn w:val="Policepardfaut"/>
    <w:rsid w:val="00CA5821"/>
    <w:rPr>
      <w:rFonts w:ascii="Times New Roman" w:eastAsia="Times New Roman" w:hAnsi="Times New Roman" w:cs="Times New Roman"/>
      <w:b w:val="0"/>
      <w:bCs w:val="0"/>
      <w:i w:val="0"/>
      <w:iCs w:val="0"/>
      <w:smallCaps w:val="0"/>
      <w:strike w:val="0"/>
      <w:sz w:val="17"/>
      <w:szCs w:val="17"/>
      <w:u w:val="none"/>
    </w:rPr>
  </w:style>
  <w:style w:type="character" w:customStyle="1" w:styleId="Corpsdutexte216ptGraschelle75">
    <w:name w:val="Corps du texte (2) + 16 pt;Gras;Échelle 75%"/>
    <w:basedOn w:val="Corpsdutexte2"/>
    <w:rsid w:val="00CA5821"/>
    <w:rPr>
      <w:rFonts w:ascii="Times New Roman" w:eastAsia="Times New Roman" w:hAnsi="Times New Roman" w:cs="Times New Roman"/>
      <w:b/>
      <w:bCs/>
      <w:i w:val="0"/>
      <w:iCs w:val="0"/>
      <w:smallCaps w:val="0"/>
      <w:strike w:val="0"/>
      <w:color w:val="000000"/>
      <w:spacing w:val="0"/>
      <w:w w:val="75"/>
      <w:position w:val="0"/>
      <w:sz w:val="32"/>
      <w:szCs w:val="32"/>
      <w:u w:val="none"/>
      <w:shd w:val="clear" w:color="auto" w:fill="FFFFFF"/>
      <w:lang w:val="fr-FR" w:eastAsia="fr-FR" w:bidi="fr-FR"/>
    </w:rPr>
  </w:style>
  <w:style w:type="character" w:customStyle="1" w:styleId="Corpsdutexte218ptItalique">
    <w:name w:val="Corps du texte (2) + 18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fr-FR" w:eastAsia="fr-FR" w:bidi="fr-FR"/>
    </w:rPr>
  </w:style>
  <w:style w:type="character" w:customStyle="1" w:styleId="Corpsdutexte215ptchelle66">
    <w:name w:val="Corps du texte (2) + 15 pt;Échelle 66%"/>
    <w:basedOn w:val="Corpsdutexte2"/>
    <w:rsid w:val="00CA5821"/>
    <w:rPr>
      <w:rFonts w:ascii="Times New Roman" w:eastAsia="Times New Roman" w:hAnsi="Times New Roman" w:cs="Times New Roman"/>
      <w:b w:val="0"/>
      <w:bCs w:val="0"/>
      <w:i w:val="0"/>
      <w:iCs w:val="0"/>
      <w:smallCaps w:val="0"/>
      <w:strike w:val="0"/>
      <w:color w:val="000000"/>
      <w:spacing w:val="0"/>
      <w:w w:val="66"/>
      <w:position w:val="0"/>
      <w:sz w:val="30"/>
      <w:szCs w:val="30"/>
      <w:u w:val="none"/>
      <w:shd w:val="clear" w:color="auto" w:fill="FFFFFF"/>
      <w:lang w:val="fr-FR" w:eastAsia="fr-FR" w:bidi="fr-FR"/>
    </w:rPr>
  </w:style>
  <w:style w:type="character" w:customStyle="1" w:styleId="Corpsdutexte214ptItalique">
    <w:name w:val="Corps du texte (2) + 14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10pt">
    <w:name w:val="Corps du texte (2) + 10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19ptEspacement-1ptchelle75">
    <w:name w:val="Corps du texte (2) + 19 pt;Espacement -1 pt;Échelle 75%"/>
    <w:basedOn w:val="Corpsdutexte2"/>
    <w:rsid w:val="00CA5821"/>
    <w:rPr>
      <w:rFonts w:ascii="Times New Roman" w:eastAsia="Times New Roman" w:hAnsi="Times New Roman" w:cs="Times New Roman"/>
      <w:b w:val="0"/>
      <w:bCs w:val="0"/>
      <w:i w:val="0"/>
      <w:iCs w:val="0"/>
      <w:smallCaps w:val="0"/>
      <w:strike w:val="0"/>
      <w:color w:val="000000"/>
      <w:spacing w:val="-20"/>
      <w:w w:val="75"/>
      <w:position w:val="0"/>
      <w:sz w:val="38"/>
      <w:szCs w:val="38"/>
      <w:u w:val="none"/>
      <w:shd w:val="clear" w:color="auto" w:fill="FFFFFF"/>
      <w:lang w:val="fr-FR" w:eastAsia="fr-FR" w:bidi="fr-FR"/>
    </w:rPr>
  </w:style>
  <w:style w:type="character" w:customStyle="1" w:styleId="Corpsdutexte28pt">
    <w:name w:val="Corps du texte (2) + 8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28ptGrasItalique">
    <w:name w:val="Corps du texte (2) + 8 pt;Gras;Italique"/>
    <w:basedOn w:val="Corpsdutexte2"/>
    <w:rsid w:val="00CA5821"/>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Arial75ptGras">
    <w:name w:val="Corps du texte (2) + Arial;7.5 pt;Gras"/>
    <w:basedOn w:val="Corpsdutexte2"/>
    <w:rsid w:val="00CA5821"/>
    <w:rPr>
      <w:rFonts w:ascii="Arial" w:eastAsia="Arial" w:hAnsi="Arial" w:cs="Arial"/>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6ptGras">
    <w:name w:val="Corps du texte (2) + 6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28ptEspacement1pt">
    <w:name w:val="Corps du texte (2) + 8 pt;Espacement 1 pt"/>
    <w:basedOn w:val="Corpsdutexte2"/>
    <w:rsid w:val="00CA5821"/>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fr-FR" w:eastAsia="fr-FR" w:bidi="fr-FR"/>
    </w:rPr>
  </w:style>
  <w:style w:type="character" w:customStyle="1" w:styleId="Corpsdutexte27ptItalique">
    <w:name w:val="Corps du texte (2) + 7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55pt">
    <w:name w:val="Corps du texte (2) + 5.5 pt"/>
    <w:basedOn w:val="Corpsdutexte2"/>
    <w:rsid w:val="00CA5821"/>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paragraph" w:customStyle="1" w:styleId="Notedebasdepage50">
    <w:name w:val="Note de bas de page (5)"/>
    <w:basedOn w:val="Normal"/>
    <w:link w:val="Notedebasdepage5"/>
    <w:rsid w:val="00CA5821"/>
    <w:pPr>
      <w:widowControl w:val="0"/>
      <w:shd w:val="clear" w:color="auto" w:fill="FFFFFF"/>
      <w:spacing w:line="0" w:lineRule="atLeast"/>
      <w:ind w:firstLine="6"/>
      <w:jc w:val="both"/>
    </w:pPr>
    <w:rPr>
      <w:sz w:val="17"/>
      <w:szCs w:val="17"/>
      <w:lang w:val="fr-FR" w:eastAsia="fr-FR"/>
    </w:rPr>
  </w:style>
  <w:style w:type="paragraph" w:customStyle="1" w:styleId="Titreniveau2st">
    <w:name w:val="Titre niveau 2 st"/>
    <w:basedOn w:val="Normal"/>
    <w:autoRedefine/>
    <w:rsid w:val="00473176"/>
    <w:pPr>
      <w:ind w:firstLine="0"/>
      <w:jc w:val="center"/>
    </w:pPr>
    <w:rPr>
      <w:i/>
      <w:sz w:val="36"/>
      <w:lang w:eastAsia="fr-FR" w:bidi="fr-FR"/>
    </w:rPr>
  </w:style>
  <w:style w:type="paragraph" w:customStyle="1" w:styleId="Citationliste">
    <w:name w:val="Citation liste"/>
    <w:basedOn w:val="Grillecouleur-Accent1"/>
    <w:autoRedefine/>
    <w:rsid w:val="009D1920"/>
    <w:pPr>
      <w:ind w:left="1080" w:hanging="360"/>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btahon@uottawa.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amcorten@gmail.com"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3227</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“COMME UNE CHOSE ATTENDUE, ENTENDUE. Femmes algériennes — lutte de libération nationale – socialisme.”</vt:lpstr>
    </vt:vector>
  </TitlesOfParts>
  <Manager>Jean marie Tremblay, sociologue, bénévole, 2019</Manager>
  <Company>Les Classiques des sciences sociales</Company>
  <LinksUpToDate>false</LinksUpToDate>
  <CharactersWithSpaces>20939</CharactersWithSpaces>
  <SharedDoc>false</SharedDoc>
  <HyperlinkBase/>
  <HLinks>
    <vt:vector size="78" baseType="variant">
      <vt:variant>
        <vt:i4>917517</vt:i4>
      </vt:variant>
      <vt:variant>
        <vt:i4>21</vt:i4>
      </vt:variant>
      <vt:variant>
        <vt:i4>0</vt:i4>
      </vt:variant>
      <vt:variant>
        <vt:i4>5</vt:i4>
      </vt:variant>
      <vt:variant>
        <vt:lpwstr/>
      </vt:variant>
      <vt:variant>
        <vt:lpwstr>sommaire</vt:lpwstr>
      </vt:variant>
      <vt:variant>
        <vt:i4>2031685</vt:i4>
      </vt:variant>
      <vt:variant>
        <vt:i4>18</vt:i4>
      </vt:variant>
      <vt:variant>
        <vt:i4>0</vt:i4>
      </vt:variant>
      <vt:variant>
        <vt:i4>5</vt:i4>
      </vt:variant>
      <vt:variant>
        <vt:lpwstr>mailto:mbtahon@uottawa.ca</vt:lpwstr>
      </vt:variant>
      <vt:variant>
        <vt:lpwstr/>
      </vt:variant>
      <vt:variant>
        <vt:i4>7471158</vt:i4>
      </vt:variant>
      <vt:variant>
        <vt:i4>15</vt:i4>
      </vt:variant>
      <vt:variant>
        <vt:i4>0</vt:i4>
      </vt:variant>
      <vt:variant>
        <vt:i4>5</vt:i4>
      </vt:variant>
      <vt:variant>
        <vt:lpwstr>mailto:amcorten@gmail.com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2299</vt:i4>
      </vt:variant>
      <vt:variant>
        <vt:i4>1025</vt:i4>
      </vt:variant>
      <vt:variant>
        <vt:i4>1</vt:i4>
      </vt:variant>
      <vt:variant>
        <vt:lpwstr>css_logo_gris</vt:lpwstr>
      </vt:variant>
      <vt:variant>
        <vt:lpwstr/>
      </vt:variant>
      <vt:variant>
        <vt:i4>5111880</vt:i4>
      </vt:variant>
      <vt:variant>
        <vt:i4>2588</vt:i4>
      </vt:variant>
      <vt:variant>
        <vt:i4>1026</vt:i4>
      </vt:variant>
      <vt:variant>
        <vt:i4>1</vt:i4>
      </vt:variant>
      <vt:variant>
        <vt:lpwstr>UQAC_logo_2018</vt:lpwstr>
      </vt:variant>
      <vt:variant>
        <vt:lpwstr/>
      </vt:variant>
      <vt:variant>
        <vt:i4>4194334</vt:i4>
      </vt:variant>
      <vt:variant>
        <vt:i4>4898</vt:i4>
      </vt:variant>
      <vt:variant>
        <vt:i4>1027</vt:i4>
      </vt:variant>
      <vt:variant>
        <vt:i4>1</vt:i4>
      </vt:variant>
      <vt:variant>
        <vt:lpwstr>Boite_aux_lettres_clair</vt:lpwstr>
      </vt:variant>
      <vt:variant>
        <vt:lpwstr/>
      </vt:variant>
      <vt:variant>
        <vt:i4>1703963</vt:i4>
      </vt:variant>
      <vt:variant>
        <vt:i4>5435</vt:i4>
      </vt:variant>
      <vt:variant>
        <vt:i4>1028</vt:i4>
      </vt:variant>
      <vt:variant>
        <vt:i4>1</vt:i4>
      </vt:variant>
      <vt:variant>
        <vt:lpwstr>fait_sur_mac</vt:lpwstr>
      </vt:variant>
      <vt:variant>
        <vt:lpwstr/>
      </vt:variant>
      <vt:variant>
        <vt:i4>1769476</vt:i4>
      </vt:variant>
      <vt:variant>
        <vt:i4>5525</vt:i4>
      </vt:variant>
      <vt:variant>
        <vt:i4>1029</vt:i4>
      </vt:variant>
      <vt:variant>
        <vt:i4>1</vt:i4>
      </vt:variant>
      <vt:variant>
        <vt:lpwstr>Les_autres_marxismes_reels_L25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 UNE CHOSE ATTENDUE, ENTENDUE. Femmes algériennes — lutte de libération nationale – socialisme.”</dc:title>
  <dc:subject/>
  <dc:creator>Marie-Blanche Tahon, 1985.</dc:creator>
  <cp:keywords>classiques.sc.soc@gmail.com</cp:keywords>
  <dc:description>http://classiques.uqac.ca/</dc:description>
  <cp:lastModifiedBy>Microsoft Office User</cp:lastModifiedBy>
  <cp:revision>2</cp:revision>
  <cp:lastPrinted>2001-08-26T19:33:00Z</cp:lastPrinted>
  <dcterms:created xsi:type="dcterms:W3CDTF">2019-04-13T14:37:00Z</dcterms:created>
  <dcterms:modified xsi:type="dcterms:W3CDTF">2019-04-13T14:37:00Z</dcterms:modified>
  <cp:category>jean-marie tremblay, sociologue, fondateur, 1993.</cp:category>
</cp:coreProperties>
</file>